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Minutes</w:t>
      </w:r>
    </w:p>
    <w:p w:rsidR="00583D28" w:rsidRDefault="00D32F30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March </w:t>
      </w:r>
      <w:r w:rsidR="005C155A">
        <w:rPr>
          <w:rFonts w:ascii="Arial" w:hAnsi="Arial" w:cs="Arial"/>
          <w:b/>
          <w:sz w:val="20"/>
          <w:szCs w:val="20"/>
        </w:rPr>
        <w:t>17</w:t>
      </w:r>
      <w:r w:rsidR="00DC775E">
        <w:rPr>
          <w:rFonts w:ascii="Arial" w:hAnsi="Arial" w:cs="Arial"/>
          <w:b/>
          <w:sz w:val="20"/>
          <w:szCs w:val="20"/>
        </w:rPr>
        <w:t>,</w:t>
      </w:r>
      <w:r w:rsidR="00847E9D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201</w:t>
      </w:r>
      <w:r w:rsidR="00555DBF">
        <w:rPr>
          <w:rFonts w:ascii="Arial" w:hAnsi="Arial" w:cs="Arial"/>
          <w:b/>
          <w:sz w:val="20"/>
          <w:szCs w:val="20"/>
        </w:rPr>
        <w:t>7</w:t>
      </w:r>
    </w:p>
    <w:p w:rsidR="00D44448" w:rsidRDefault="00DC775E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4443BE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4443BE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A31F5B" w:rsidRDefault="00A31F5B" w:rsidP="00583D28">
      <w:pPr>
        <w:rPr>
          <w:rFonts w:ascii="Arial" w:hAnsi="Arial" w:cs="Arial"/>
          <w:sz w:val="20"/>
          <w:szCs w:val="20"/>
        </w:rPr>
      </w:pPr>
    </w:p>
    <w:p w:rsidR="005C155A" w:rsidRDefault="005B578F" w:rsidP="005C15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 </w:t>
      </w:r>
      <w:r w:rsidRPr="00ED06E5">
        <w:rPr>
          <w:rFonts w:ascii="Arial" w:hAnsi="Arial" w:cs="Arial"/>
          <w:sz w:val="20"/>
          <w:szCs w:val="20"/>
        </w:rPr>
        <w:t xml:space="preserve">Richard Goode, </w:t>
      </w:r>
      <w:r w:rsidR="00FB1F12">
        <w:rPr>
          <w:rFonts w:ascii="Arial" w:hAnsi="Arial" w:cs="Arial"/>
          <w:sz w:val="20"/>
          <w:szCs w:val="20"/>
        </w:rPr>
        <w:t>Bill Henry,</w:t>
      </w:r>
      <w:r w:rsidR="00FB1F12" w:rsidRPr="00C05607">
        <w:rPr>
          <w:rFonts w:ascii="Arial" w:hAnsi="Arial" w:cs="Arial"/>
          <w:sz w:val="20"/>
          <w:szCs w:val="20"/>
        </w:rPr>
        <w:t xml:space="preserve"> </w:t>
      </w:r>
      <w:r w:rsidR="00180309">
        <w:rPr>
          <w:rFonts w:ascii="Arial" w:hAnsi="Arial" w:cs="Arial"/>
          <w:sz w:val="20"/>
          <w:szCs w:val="20"/>
        </w:rPr>
        <w:t xml:space="preserve">Jeff Keele, </w:t>
      </w:r>
      <w:r w:rsidR="00C070FC">
        <w:rPr>
          <w:rFonts w:ascii="Arial" w:hAnsi="Arial" w:cs="Arial"/>
          <w:sz w:val="20"/>
          <w:szCs w:val="20"/>
        </w:rPr>
        <w:t xml:space="preserve">Kailani Knutson, Jay Navarrette, </w:t>
      </w:r>
      <w:r w:rsidR="00FB1F12">
        <w:rPr>
          <w:rFonts w:ascii="Arial" w:hAnsi="Arial" w:cs="Arial"/>
          <w:sz w:val="20"/>
          <w:szCs w:val="20"/>
        </w:rPr>
        <w:t xml:space="preserve">Buzz Piersol, </w:t>
      </w:r>
      <w:r w:rsidR="005C0243">
        <w:rPr>
          <w:rFonts w:ascii="Arial" w:hAnsi="Arial" w:cs="Arial"/>
          <w:sz w:val="20"/>
          <w:szCs w:val="20"/>
        </w:rPr>
        <w:t xml:space="preserve">Tamara Smee, </w:t>
      </w:r>
      <w:r w:rsidR="00D32F30">
        <w:rPr>
          <w:rFonts w:ascii="Arial" w:hAnsi="Arial" w:cs="Arial"/>
          <w:sz w:val="20"/>
          <w:szCs w:val="20"/>
        </w:rPr>
        <w:t>Arlitha Williams-Harmon</w:t>
      </w:r>
      <w:r w:rsidR="005C155A">
        <w:rPr>
          <w:rFonts w:ascii="Arial" w:hAnsi="Arial" w:cs="Arial"/>
          <w:sz w:val="20"/>
          <w:szCs w:val="20"/>
        </w:rPr>
        <w:t>, Ann Marie Wagstaff</w:t>
      </w:r>
    </w:p>
    <w:p w:rsidR="00FB1F12" w:rsidRDefault="00FB1F12" w:rsidP="00583D28">
      <w:pPr>
        <w:rPr>
          <w:rFonts w:ascii="Arial" w:hAnsi="Arial" w:cs="Arial"/>
          <w:sz w:val="20"/>
          <w:szCs w:val="20"/>
        </w:rPr>
      </w:pPr>
    </w:p>
    <w:p w:rsidR="00DC775E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Absent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 </w:t>
      </w:r>
      <w:r w:rsidR="005C155A">
        <w:rPr>
          <w:rFonts w:ascii="Arial" w:hAnsi="Arial" w:cs="Arial"/>
          <w:sz w:val="20"/>
          <w:szCs w:val="20"/>
        </w:rPr>
        <w:t xml:space="preserve">Maritiza Altamirano (ASPC), Sam Aunai, Kim Behrens, </w:t>
      </w:r>
      <w:r w:rsidR="00D32F30">
        <w:rPr>
          <w:rFonts w:ascii="Arial" w:hAnsi="Arial" w:cs="Arial"/>
          <w:sz w:val="20"/>
          <w:szCs w:val="20"/>
        </w:rPr>
        <w:t xml:space="preserve">Jennie Brisson, </w:t>
      </w:r>
      <w:r w:rsidR="005C155A">
        <w:rPr>
          <w:rFonts w:ascii="Arial" w:hAnsi="Arial" w:cs="Arial"/>
          <w:sz w:val="20"/>
          <w:szCs w:val="20"/>
        </w:rPr>
        <w:t xml:space="preserve">Vern Butler, </w:t>
      </w:r>
      <w:r w:rsidR="00D32F30">
        <w:rPr>
          <w:rFonts w:ascii="Arial" w:hAnsi="Arial" w:cs="Arial"/>
          <w:sz w:val="20"/>
          <w:szCs w:val="20"/>
        </w:rPr>
        <w:t xml:space="preserve">Erin Cruz, Val Garcia, </w:t>
      </w:r>
      <w:r w:rsidR="005C155A">
        <w:rPr>
          <w:rFonts w:ascii="Arial" w:hAnsi="Arial" w:cs="Arial"/>
          <w:sz w:val="20"/>
          <w:szCs w:val="20"/>
        </w:rPr>
        <w:t>Jodie Logan</w:t>
      </w:r>
    </w:p>
    <w:p w:rsidR="00DC775E" w:rsidRPr="00ED06E5" w:rsidRDefault="00DC775E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  <w:r w:rsidR="005B578F">
        <w:rPr>
          <w:rFonts w:ascii="Arial" w:hAnsi="Arial" w:cs="Arial"/>
          <w:b/>
          <w:sz w:val="20"/>
          <w:szCs w:val="20"/>
        </w:rPr>
        <w:t xml:space="preserve"> – </w:t>
      </w:r>
      <w:r w:rsidR="00DC775E">
        <w:rPr>
          <w:rFonts w:ascii="Arial" w:hAnsi="Arial" w:cs="Arial"/>
          <w:b/>
          <w:sz w:val="20"/>
          <w:szCs w:val="20"/>
        </w:rPr>
        <w:t xml:space="preserve"> </w:t>
      </w:r>
      <w:r w:rsidR="00DC775E">
        <w:rPr>
          <w:rFonts w:ascii="Arial" w:hAnsi="Arial" w:cs="Arial"/>
          <w:sz w:val="20"/>
          <w:szCs w:val="20"/>
        </w:rPr>
        <w:t>8</w:t>
      </w:r>
      <w:r w:rsidR="005B578F">
        <w:rPr>
          <w:rFonts w:ascii="Arial" w:hAnsi="Arial" w:cs="Arial"/>
          <w:sz w:val="20"/>
          <w:szCs w:val="20"/>
        </w:rPr>
        <w:t>:</w:t>
      </w:r>
      <w:r w:rsidR="00847E9D">
        <w:rPr>
          <w:rFonts w:ascii="Arial" w:hAnsi="Arial" w:cs="Arial"/>
          <w:sz w:val="20"/>
          <w:szCs w:val="20"/>
        </w:rPr>
        <w:t>3</w:t>
      </w:r>
      <w:r w:rsidR="005C155A">
        <w:rPr>
          <w:rFonts w:ascii="Arial" w:hAnsi="Arial" w:cs="Arial"/>
          <w:sz w:val="20"/>
          <w:szCs w:val="20"/>
        </w:rPr>
        <w:t>4</w:t>
      </w:r>
      <w:r w:rsidR="005B578F">
        <w:rPr>
          <w:rFonts w:ascii="Arial" w:hAnsi="Arial" w:cs="Arial"/>
          <w:sz w:val="20"/>
          <w:szCs w:val="20"/>
        </w:rPr>
        <w:t>am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5B578F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  <w:r w:rsidR="005B578F">
        <w:rPr>
          <w:rFonts w:ascii="Arial" w:hAnsi="Arial" w:cs="Arial"/>
          <w:sz w:val="20"/>
          <w:szCs w:val="20"/>
        </w:rPr>
        <w:t xml:space="preserve"> </w:t>
      </w:r>
    </w:p>
    <w:p w:rsidR="005B578F" w:rsidRDefault="005B578F" w:rsidP="005B578F">
      <w:pPr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 was made to approve the agenda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</w:t>
      </w:r>
      <w:r w:rsidR="00614014">
        <w:rPr>
          <w:rFonts w:ascii="Arial" w:hAnsi="Arial" w:cs="Arial"/>
          <w:sz w:val="20"/>
          <w:szCs w:val="20"/>
        </w:rPr>
        <w:t xml:space="preserve">/S/C:  </w:t>
      </w:r>
      <w:r w:rsidR="005C155A">
        <w:rPr>
          <w:rFonts w:ascii="Arial" w:hAnsi="Arial" w:cs="Arial"/>
          <w:sz w:val="20"/>
          <w:szCs w:val="20"/>
        </w:rPr>
        <w:t>Buzz Piersol/Jeff Keele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47E9D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Minutes</w:t>
      </w:r>
    </w:p>
    <w:p w:rsidR="00256CF7" w:rsidRDefault="005C155A" w:rsidP="00256CF7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</w:t>
      </w:r>
      <w:r w:rsidR="00D32F30">
        <w:rPr>
          <w:rFonts w:ascii="Arial" w:hAnsi="Arial" w:cs="Arial"/>
          <w:sz w:val="20"/>
          <w:szCs w:val="20"/>
        </w:rPr>
        <w:t xml:space="preserve"> 3, 2017 – M/S/C:  </w:t>
      </w:r>
      <w:r>
        <w:rPr>
          <w:rFonts w:ascii="Arial" w:hAnsi="Arial" w:cs="Arial"/>
          <w:sz w:val="20"/>
          <w:szCs w:val="20"/>
        </w:rPr>
        <w:t>Kailani Knutson</w:t>
      </w:r>
      <w:r w:rsidR="00D32F3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Jay Navarrette</w:t>
      </w:r>
    </w:p>
    <w:p w:rsidR="00614014" w:rsidRDefault="00614014" w:rsidP="00614014">
      <w:pPr>
        <w:rPr>
          <w:rFonts w:ascii="Arial" w:hAnsi="Arial" w:cs="Arial"/>
          <w:sz w:val="20"/>
          <w:szCs w:val="20"/>
        </w:rPr>
      </w:pPr>
    </w:p>
    <w:p w:rsidR="00614014" w:rsidRPr="00437C94" w:rsidRDefault="00614014" w:rsidP="00437C9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37C94">
        <w:rPr>
          <w:rFonts w:ascii="Arial" w:hAnsi="Arial" w:cs="Arial"/>
          <w:b/>
          <w:sz w:val="20"/>
          <w:szCs w:val="20"/>
        </w:rPr>
        <w:t>Budget Calendar Review</w:t>
      </w:r>
    </w:p>
    <w:p w:rsidR="00614014" w:rsidRDefault="00D32F30" w:rsidP="008E3ECE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</w:t>
      </w:r>
      <w:r w:rsidR="008E3ECE">
        <w:rPr>
          <w:rFonts w:ascii="Arial" w:hAnsi="Arial" w:cs="Arial"/>
          <w:sz w:val="20"/>
          <w:szCs w:val="20"/>
        </w:rPr>
        <w:t>:  On Schedule</w:t>
      </w:r>
    </w:p>
    <w:p w:rsidR="00D32F30" w:rsidRPr="008E3ECE" w:rsidRDefault="00D32F30" w:rsidP="008E3ECE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April:  Open Forum April 26</w:t>
      </w:r>
      <w:r w:rsidRPr="00157BDA">
        <w:rPr>
          <w:rFonts w:ascii="Arial" w:hAnsi="Arial" w:cs="Arial"/>
          <w:sz w:val="20"/>
          <w:szCs w:val="20"/>
          <w:vertAlign w:val="superscript"/>
        </w:rPr>
        <w:t>th</w:t>
      </w:r>
      <w:r w:rsidR="00157BDA">
        <w:rPr>
          <w:rFonts w:ascii="Arial" w:hAnsi="Arial" w:cs="Arial"/>
          <w:sz w:val="20"/>
          <w:szCs w:val="20"/>
        </w:rPr>
        <w:t xml:space="preserve"> at 12:00pm</w:t>
      </w:r>
    </w:p>
    <w:p w:rsidR="00614014" w:rsidRDefault="00614014" w:rsidP="00614014">
      <w:pPr>
        <w:rPr>
          <w:rFonts w:ascii="Arial" w:hAnsi="Arial" w:cs="Arial"/>
          <w:sz w:val="20"/>
          <w:szCs w:val="20"/>
        </w:rPr>
      </w:pPr>
    </w:p>
    <w:p w:rsidR="00A33E7A" w:rsidRDefault="00A33E7A" w:rsidP="00A33E7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33E7A">
        <w:rPr>
          <w:rFonts w:ascii="Arial" w:hAnsi="Arial" w:cs="Arial"/>
          <w:b/>
          <w:sz w:val="20"/>
          <w:szCs w:val="20"/>
        </w:rPr>
        <w:t>FY 17-18 Budget Premise</w:t>
      </w:r>
      <w:r w:rsidR="00A83E25">
        <w:rPr>
          <w:rFonts w:ascii="Arial" w:hAnsi="Arial" w:cs="Arial"/>
          <w:b/>
          <w:sz w:val="20"/>
          <w:szCs w:val="20"/>
        </w:rPr>
        <w:t xml:space="preserve"> </w:t>
      </w:r>
      <w:r w:rsidR="001A0A99">
        <w:rPr>
          <w:rFonts w:ascii="Arial" w:hAnsi="Arial" w:cs="Arial"/>
          <w:b/>
          <w:sz w:val="20"/>
          <w:szCs w:val="20"/>
        </w:rPr>
        <w:t>(overhead presentation)</w:t>
      </w:r>
    </w:p>
    <w:p w:rsidR="001B70CB" w:rsidRDefault="001B70CB" w:rsidP="001B70CB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is no District growth target for FY 17-18.  </w:t>
      </w:r>
      <w:r w:rsidR="00704DD6">
        <w:rPr>
          <w:rFonts w:ascii="Arial" w:hAnsi="Arial" w:cs="Arial"/>
          <w:sz w:val="20"/>
          <w:szCs w:val="20"/>
        </w:rPr>
        <w:t xml:space="preserve">District-wide unofficial growth target is 5.3%.  </w:t>
      </w:r>
      <w:r>
        <w:rPr>
          <w:rFonts w:ascii="Arial" w:hAnsi="Arial" w:cs="Arial"/>
          <w:sz w:val="20"/>
          <w:szCs w:val="20"/>
        </w:rPr>
        <w:t>PC</w:t>
      </w:r>
      <w:r w:rsidR="007E419F">
        <w:rPr>
          <w:rFonts w:ascii="Arial" w:hAnsi="Arial" w:cs="Arial"/>
          <w:sz w:val="20"/>
          <w:szCs w:val="20"/>
        </w:rPr>
        <w:t xml:space="preserve"> will not go above a 2% target.  There is growth money on the table statewide so no need to manage right now. </w:t>
      </w:r>
    </w:p>
    <w:p w:rsidR="001B70CB" w:rsidRPr="00000D8D" w:rsidRDefault="001B70CB" w:rsidP="00000D8D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50% law target for FY17-18.  </w:t>
      </w:r>
      <w:r w:rsidR="00BE47A0">
        <w:rPr>
          <w:rFonts w:ascii="Arial" w:hAnsi="Arial" w:cs="Arial"/>
          <w:sz w:val="20"/>
          <w:szCs w:val="20"/>
        </w:rPr>
        <w:t>PC is at</w:t>
      </w:r>
      <w:r>
        <w:rPr>
          <w:rFonts w:ascii="Arial" w:hAnsi="Arial" w:cs="Arial"/>
          <w:sz w:val="20"/>
          <w:szCs w:val="20"/>
        </w:rPr>
        <w:t xml:space="preserve"> 58</w:t>
      </w:r>
      <w:r w:rsidR="00BE47A0">
        <w:rPr>
          <w:rFonts w:ascii="Arial" w:hAnsi="Arial" w:cs="Arial"/>
          <w:sz w:val="20"/>
          <w:szCs w:val="20"/>
        </w:rPr>
        <w:t xml:space="preserve"> before chargebacks.</w:t>
      </w:r>
      <w:r>
        <w:rPr>
          <w:rFonts w:ascii="Arial" w:hAnsi="Arial" w:cs="Arial"/>
          <w:sz w:val="20"/>
          <w:szCs w:val="20"/>
        </w:rPr>
        <w:t xml:space="preserve">  We are managing and monitoring</w:t>
      </w:r>
      <w:r w:rsidR="002068F4">
        <w:rPr>
          <w:rFonts w:ascii="Arial" w:hAnsi="Arial" w:cs="Arial"/>
          <w:sz w:val="20"/>
          <w:szCs w:val="20"/>
        </w:rPr>
        <w:t>.</w:t>
      </w:r>
    </w:p>
    <w:p w:rsidR="001B70CB" w:rsidRDefault="00000D8D" w:rsidP="001B70CB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Currently b</w:t>
      </w:r>
      <w:r w:rsidR="00BE47A0">
        <w:rPr>
          <w:rFonts w:ascii="Arial" w:hAnsi="Arial" w:cs="Arial"/>
          <w:sz w:val="20"/>
          <w:szCs w:val="20"/>
        </w:rPr>
        <w:t xml:space="preserve">uilding salary </w:t>
      </w:r>
      <w:r>
        <w:rPr>
          <w:rFonts w:ascii="Arial" w:hAnsi="Arial" w:cs="Arial"/>
          <w:sz w:val="20"/>
          <w:szCs w:val="20"/>
        </w:rPr>
        <w:t>budget based on existing</w:t>
      </w:r>
      <w:r w:rsidR="00BE47A0">
        <w:rPr>
          <w:rFonts w:ascii="Arial" w:hAnsi="Arial" w:cs="Arial"/>
          <w:sz w:val="20"/>
          <w:szCs w:val="20"/>
        </w:rPr>
        <w:t xml:space="preserve"> salary scale.</w:t>
      </w:r>
    </w:p>
    <w:p w:rsidR="001B70CB" w:rsidRDefault="001B70CB" w:rsidP="001B70CB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Statutory increase</w:t>
      </w:r>
      <w:r w:rsidR="006048DE">
        <w:rPr>
          <w:rFonts w:ascii="Arial" w:hAnsi="Arial" w:cs="Arial"/>
          <w:sz w:val="20"/>
          <w:szCs w:val="20"/>
        </w:rPr>
        <w:t xml:space="preserve"> projections (Medicare, </w:t>
      </w:r>
      <w:r w:rsidR="00A25889">
        <w:rPr>
          <w:rFonts w:ascii="Arial" w:hAnsi="Arial" w:cs="Arial"/>
          <w:sz w:val="20"/>
          <w:szCs w:val="20"/>
        </w:rPr>
        <w:t xml:space="preserve">workers’ comp, </w:t>
      </w:r>
      <w:r w:rsidR="006048DE">
        <w:rPr>
          <w:rFonts w:ascii="Arial" w:hAnsi="Arial" w:cs="Arial"/>
          <w:sz w:val="20"/>
          <w:szCs w:val="20"/>
        </w:rPr>
        <w:t>u</w:t>
      </w:r>
      <w:r w:rsidR="00374881">
        <w:rPr>
          <w:rFonts w:ascii="Arial" w:hAnsi="Arial" w:cs="Arial"/>
          <w:sz w:val="20"/>
          <w:szCs w:val="20"/>
        </w:rPr>
        <w:t xml:space="preserve">nemployment, STERS, PERS, </w:t>
      </w:r>
      <w:r w:rsidR="00B05377">
        <w:rPr>
          <w:rFonts w:ascii="Arial" w:hAnsi="Arial" w:cs="Arial"/>
          <w:sz w:val="20"/>
          <w:szCs w:val="20"/>
        </w:rPr>
        <w:t>etc.</w:t>
      </w:r>
      <w:r w:rsidR="00374881">
        <w:rPr>
          <w:rFonts w:ascii="Arial" w:hAnsi="Arial" w:cs="Arial"/>
          <w:sz w:val="20"/>
          <w:szCs w:val="20"/>
        </w:rPr>
        <w:t>)</w:t>
      </w:r>
      <w:r w:rsidR="00A25889">
        <w:rPr>
          <w:rFonts w:ascii="Arial" w:hAnsi="Arial" w:cs="Arial"/>
          <w:sz w:val="20"/>
          <w:szCs w:val="20"/>
        </w:rPr>
        <w:t>.</w:t>
      </w:r>
    </w:p>
    <w:p w:rsidR="001B70CB" w:rsidRDefault="001B70CB" w:rsidP="001B70CB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Benefits </w:t>
      </w:r>
      <w:r w:rsidR="00A25889">
        <w:rPr>
          <w:rFonts w:ascii="Arial" w:hAnsi="Arial" w:cs="Arial"/>
          <w:sz w:val="20"/>
          <w:szCs w:val="20"/>
        </w:rPr>
        <w:t xml:space="preserve">proposed </w:t>
      </w:r>
      <w:r>
        <w:rPr>
          <w:rFonts w:ascii="Arial" w:hAnsi="Arial" w:cs="Arial"/>
          <w:sz w:val="20"/>
          <w:szCs w:val="20"/>
        </w:rPr>
        <w:t>1.4% increase in medical</w:t>
      </w:r>
      <w:r w:rsidR="00A25889">
        <w:rPr>
          <w:rFonts w:ascii="Arial" w:hAnsi="Arial" w:cs="Arial"/>
          <w:sz w:val="20"/>
          <w:szCs w:val="20"/>
        </w:rPr>
        <w:t>.</w:t>
      </w:r>
    </w:p>
    <w:p w:rsidR="001B70CB" w:rsidRDefault="001B70CB" w:rsidP="001B70CB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 w:rsidR="00832A32">
        <w:rPr>
          <w:rFonts w:ascii="Arial" w:hAnsi="Arial" w:cs="Arial"/>
          <w:sz w:val="20"/>
          <w:szCs w:val="20"/>
        </w:rPr>
        <w:t>t budget</w:t>
      </w:r>
      <w:r w:rsidR="002F271D">
        <w:rPr>
          <w:rFonts w:ascii="Arial" w:hAnsi="Arial" w:cs="Arial"/>
          <w:sz w:val="20"/>
          <w:szCs w:val="20"/>
        </w:rPr>
        <w:t>ing</w:t>
      </w:r>
      <w:r w:rsidR="00832A32">
        <w:rPr>
          <w:rFonts w:ascii="Arial" w:hAnsi="Arial" w:cs="Arial"/>
          <w:sz w:val="20"/>
          <w:szCs w:val="20"/>
        </w:rPr>
        <w:t xml:space="preserve"> for </w:t>
      </w:r>
      <w:r>
        <w:rPr>
          <w:rFonts w:ascii="Arial" w:hAnsi="Arial" w:cs="Arial"/>
          <w:sz w:val="20"/>
          <w:szCs w:val="20"/>
        </w:rPr>
        <w:t>Scheduled Maintenance</w:t>
      </w:r>
      <w:r w:rsidR="00832A32">
        <w:rPr>
          <w:rFonts w:ascii="Arial" w:hAnsi="Arial" w:cs="Arial"/>
          <w:sz w:val="20"/>
          <w:szCs w:val="20"/>
        </w:rPr>
        <w:t xml:space="preserve"> ($300,000)</w:t>
      </w:r>
      <w:r>
        <w:rPr>
          <w:rFonts w:ascii="Arial" w:hAnsi="Arial" w:cs="Arial"/>
          <w:sz w:val="20"/>
          <w:szCs w:val="20"/>
        </w:rPr>
        <w:t xml:space="preserve"> because we have Measure J</w:t>
      </w:r>
      <w:r w:rsidR="002F271D">
        <w:rPr>
          <w:rFonts w:ascii="Arial" w:hAnsi="Arial" w:cs="Arial"/>
          <w:sz w:val="20"/>
          <w:szCs w:val="20"/>
        </w:rPr>
        <w:t xml:space="preserve"> funds</w:t>
      </w:r>
      <w:r>
        <w:rPr>
          <w:rFonts w:ascii="Arial" w:hAnsi="Arial" w:cs="Arial"/>
          <w:sz w:val="20"/>
          <w:szCs w:val="20"/>
        </w:rPr>
        <w:t>.</w:t>
      </w:r>
    </w:p>
    <w:p w:rsidR="001B70CB" w:rsidRPr="002F271D" w:rsidRDefault="002F271D" w:rsidP="001249B2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doing too bad on v</w:t>
      </w:r>
      <w:r w:rsidR="001B70CB" w:rsidRPr="002F271D">
        <w:rPr>
          <w:rFonts w:ascii="Arial" w:hAnsi="Arial" w:cs="Arial"/>
          <w:sz w:val="20"/>
          <w:szCs w:val="20"/>
        </w:rPr>
        <w:t>acation accrual</w:t>
      </w:r>
      <w:r w:rsidRPr="002F271D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b</w:t>
      </w:r>
      <w:r w:rsidR="001B70CB" w:rsidRPr="002F271D">
        <w:rPr>
          <w:rFonts w:ascii="Arial" w:hAnsi="Arial" w:cs="Arial"/>
          <w:sz w:val="20"/>
          <w:szCs w:val="20"/>
        </w:rPr>
        <w:t>ank load</w:t>
      </w:r>
      <w:r>
        <w:rPr>
          <w:rFonts w:ascii="Arial" w:hAnsi="Arial" w:cs="Arial"/>
          <w:sz w:val="20"/>
          <w:szCs w:val="20"/>
        </w:rPr>
        <w:t>; one is a little over and one a little under.</w:t>
      </w:r>
    </w:p>
    <w:p w:rsidR="001B70CB" w:rsidRDefault="001B70CB" w:rsidP="001B70CB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Solar loan </w:t>
      </w:r>
      <w:r w:rsidR="002F271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%, $157,894.74 for twenty years</w:t>
      </w:r>
      <w:r w:rsidR="002F271D">
        <w:rPr>
          <w:rFonts w:ascii="Arial" w:hAnsi="Arial" w:cs="Arial"/>
          <w:sz w:val="20"/>
          <w:szCs w:val="20"/>
        </w:rPr>
        <w:t xml:space="preserve">.  </w:t>
      </w:r>
    </w:p>
    <w:p w:rsidR="00A33E7A" w:rsidRPr="00A33E7A" w:rsidRDefault="00A33E7A" w:rsidP="00A33E7A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002D80" w:rsidRPr="00002D80" w:rsidRDefault="00614014" w:rsidP="001172A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2D80">
        <w:rPr>
          <w:rFonts w:ascii="Arial" w:hAnsi="Arial" w:cs="Arial"/>
          <w:b/>
          <w:sz w:val="20"/>
          <w:szCs w:val="20"/>
        </w:rPr>
        <w:t>O</w:t>
      </w:r>
      <w:r w:rsidR="00610A79" w:rsidRPr="00002D80">
        <w:rPr>
          <w:rFonts w:ascii="Arial" w:hAnsi="Arial" w:cs="Arial"/>
          <w:b/>
          <w:sz w:val="20"/>
          <w:szCs w:val="20"/>
        </w:rPr>
        <w:t>pen Forum Questions</w:t>
      </w:r>
      <w:r w:rsidR="00A83E25" w:rsidRPr="00002D80">
        <w:rPr>
          <w:rFonts w:ascii="Arial" w:hAnsi="Arial" w:cs="Arial"/>
          <w:b/>
          <w:sz w:val="20"/>
          <w:szCs w:val="20"/>
        </w:rPr>
        <w:t xml:space="preserve"> </w:t>
      </w:r>
      <w:r w:rsidR="009B64CF">
        <w:rPr>
          <w:rFonts w:ascii="Arial" w:hAnsi="Arial" w:cs="Arial"/>
          <w:b/>
          <w:sz w:val="20"/>
          <w:szCs w:val="20"/>
        </w:rPr>
        <w:t>(attached)</w:t>
      </w:r>
    </w:p>
    <w:p w:rsidR="00BD710D" w:rsidRDefault="0002558D" w:rsidP="00002D80">
      <w:pPr>
        <w:pStyle w:val="ListParagraph"/>
        <w:ind w:left="990"/>
        <w:rPr>
          <w:rFonts w:ascii="Arial" w:hAnsi="Arial" w:cs="Arial"/>
          <w:sz w:val="20"/>
          <w:szCs w:val="20"/>
        </w:rPr>
      </w:pPr>
      <w:r w:rsidRPr="00002D80">
        <w:rPr>
          <w:rFonts w:ascii="Arial" w:hAnsi="Arial" w:cs="Arial"/>
          <w:sz w:val="20"/>
          <w:szCs w:val="20"/>
        </w:rPr>
        <w:t xml:space="preserve">The committee </w:t>
      </w:r>
      <w:r w:rsidR="00A83E25" w:rsidRPr="00002D80">
        <w:rPr>
          <w:rFonts w:ascii="Arial" w:hAnsi="Arial" w:cs="Arial"/>
          <w:sz w:val="20"/>
          <w:szCs w:val="20"/>
        </w:rPr>
        <w:t xml:space="preserve">again </w:t>
      </w:r>
      <w:r w:rsidRPr="00002D80">
        <w:rPr>
          <w:rFonts w:ascii="Arial" w:hAnsi="Arial" w:cs="Arial"/>
          <w:sz w:val="20"/>
          <w:szCs w:val="20"/>
        </w:rPr>
        <w:t>reviewed</w:t>
      </w:r>
      <w:r w:rsidR="00A83E25" w:rsidRPr="00002D80">
        <w:rPr>
          <w:rFonts w:ascii="Arial" w:hAnsi="Arial" w:cs="Arial"/>
          <w:sz w:val="20"/>
          <w:szCs w:val="20"/>
        </w:rPr>
        <w:t xml:space="preserve"> and</w:t>
      </w:r>
      <w:r w:rsidRPr="00002D80">
        <w:rPr>
          <w:rFonts w:ascii="Arial" w:hAnsi="Arial" w:cs="Arial"/>
          <w:sz w:val="20"/>
          <w:szCs w:val="20"/>
        </w:rPr>
        <w:t xml:space="preserve"> revised questions for the upcoming open forum</w:t>
      </w:r>
      <w:r w:rsidR="00002D80">
        <w:rPr>
          <w:rFonts w:ascii="Arial" w:hAnsi="Arial" w:cs="Arial"/>
          <w:sz w:val="20"/>
          <w:szCs w:val="20"/>
        </w:rPr>
        <w:t xml:space="preserve">.  Key </w:t>
      </w:r>
      <w:r w:rsidR="00624262">
        <w:rPr>
          <w:rFonts w:ascii="Arial" w:hAnsi="Arial" w:cs="Arial"/>
          <w:sz w:val="20"/>
          <w:szCs w:val="20"/>
        </w:rPr>
        <w:t>changes</w:t>
      </w:r>
      <w:r w:rsidR="00AD5E02">
        <w:rPr>
          <w:rFonts w:ascii="Arial" w:hAnsi="Arial" w:cs="Arial"/>
          <w:sz w:val="20"/>
          <w:szCs w:val="20"/>
        </w:rPr>
        <w:t>/revisions</w:t>
      </w:r>
      <w:r w:rsidR="00624262">
        <w:rPr>
          <w:rFonts w:ascii="Arial" w:hAnsi="Arial" w:cs="Arial"/>
          <w:sz w:val="20"/>
          <w:szCs w:val="20"/>
        </w:rPr>
        <w:t xml:space="preserve"> to read:</w:t>
      </w:r>
    </w:p>
    <w:p w:rsidR="001B70CB" w:rsidRDefault="00ED1486" w:rsidP="00002D80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Question 1</w:t>
      </w:r>
      <w:r w:rsidR="0062426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Are there any c</w:t>
      </w:r>
      <w:r w:rsidR="00002D80" w:rsidRPr="00002D80">
        <w:rPr>
          <w:rFonts w:ascii="Arial" w:hAnsi="Arial" w:cs="Arial"/>
          <w:sz w:val="20"/>
          <w:szCs w:val="20"/>
        </w:rPr>
        <w:t xml:space="preserve">oncerns about how accreditation will </w:t>
      </w:r>
      <w:r>
        <w:rPr>
          <w:rFonts w:ascii="Arial" w:hAnsi="Arial" w:cs="Arial"/>
          <w:sz w:val="20"/>
          <w:szCs w:val="20"/>
        </w:rPr>
        <w:t>view KCCD’s governance process?</w:t>
      </w:r>
    </w:p>
    <w:p w:rsidR="00002D80" w:rsidRDefault="00ED1486" w:rsidP="00ED1486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Question 2</w:t>
      </w:r>
      <w:r w:rsidR="0062426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="00002D80">
        <w:rPr>
          <w:rFonts w:ascii="Arial" w:hAnsi="Arial" w:cs="Arial"/>
          <w:sz w:val="20"/>
          <w:szCs w:val="20"/>
        </w:rPr>
        <w:t xml:space="preserve">What </w:t>
      </w:r>
      <w:r w:rsidR="00E1376B">
        <w:rPr>
          <w:rFonts w:ascii="Arial" w:hAnsi="Arial" w:cs="Arial"/>
          <w:sz w:val="20"/>
          <w:szCs w:val="20"/>
        </w:rPr>
        <w:t xml:space="preserve">do you see as the </w:t>
      </w:r>
      <w:r w:rsidR="00002D80">
        <w:rPr>
          <w:rFonts w:ascii="Arial" w:hAnsi="Arial" w:cs="Arial"/>
          <w:sz w:val="20"/>
          <w:szCs w:val="20"/>
        </w:rPr>
        <w:t>C</w:t>
      </w:r>
      <w:r w:rsidR="00002D80" w:rsidRPr="00002D80">
        <w:rPr>
          <w:rFonts w:ascii="Arial" w:hAnsi="Arial" w:cs="Arial"/>
          <w:sz w:val="20"/>
          <w:szCs w:val="20"/>
        </w:rPr>
        <w:t>hancellor’s rol</w:t>
      </w:r>
      <w:r w:rsidR="00E1376B">
        <w:rPr>
          <w:rFonts w:ascii="Arial" w:hAnsi="Arial" w:cs="Arial"/>
          <w:sz w:val="20"/>
          <w:szCs w:val="20"/>
        </w:rPr>
        <w:t>e</w:t>
      </w:r>
      <w:r w:rsidR="00002D80" w:rsidRPr="00002D80">
        <w:rPr>
          <w:rFonts w:ascii="Arial" w:hAnsi="Arial" w:cs="Arial"/>
          <w:sz w:val="20"/>
          <w:szCs w:val="20"/>
        </w:rPr>
        <w:t xml:space="preserve"> in how PC is being treated equability and fairly</w:t>
      </w:r>
      <w:r>
        <w:rPr>
          <w:rFonts w:ascii="Arial" w:hAnsi="Arial" w:cs="Arial"/>
          <w:sz w:val="20"/>
          <w:szCs w:val="20"/>
        </w:rPr>
        <w:t xml:space="preserve"> in an era of BC expansion and isolationism?</w:t>
      </w:r>
    </w:p>
    <w:p w:rsidR="00E1376B" w:rsidRDefault="00E1376B" w:rsidP="00624262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Question 3.  Last sentence to read:  Should PC faculty be more assertive and what is the appropriate forum to refute erroneous information provided to </w:t>
      </w:r>
      <w:r w:rsidR="00624262">
        <w:rPr>
          <w:rFonts w:ascii="Arial" w:hAnsi="Arial" w:cs="Arial"/>
          <w:i/>
          <w:sz w:val="20"/>
          <w:szCs w:val="20"/>
        </w:rPr>
        <w:t>and by the Board and distributed to and from the Board?</w:t>
      </w:r>
      <w:r w:rsidR="00B64EB3">
        <w:rPr>
          <w:rFonts w:ascii="Arial" w:hAnsi="Arial" w:cs="Arial"/>
          <w:i/>
          <w:sz w:val="20"/>
          <w:szCs w:val="20"/>
        </w:rPr>
        <w:t xml:space="preserve"> </w:t>
      </w:r>
    </w:p>
    <w:p w:rsidR="00002D80" w:rsidRDefault="00ED1486" w:rsidP="00B64EB3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Question 9</w:t>
      </w:r>
      <w:r w:rsidR="00624262">
        <w:rPr>
          <w:rFonts w:ascii="Arial" w:hAnsi="Arial" w:cs="Arial"/>
          <w:sz w:val="20"/>
          <w:szCs w:val="20"/>
        </w:rPr>
        <w:t xml:space="preserve">.  </w:t>
      </w:r>
      <w:r w:rsidR="00B64EB3">
        <w:rPr>
          <w:rFonts w:ascii="Arial" w:hAnsi="Arial" w:cs="Arial"/>
          <w:sz w:val="20"/>
          <w:szCs w:val="20"/>
        </w:rPr>
        <w:t xml:space="preserve">If KCCD does not meet their FY 17-18 </w:t>
      </w:r>
      <w:r w:rsidR="00B64EB3" w:rsidRPr="00B64EB3">
        <w:rPr>
          <w:rFonts w:ascii="Arial" w:hAnsi="Arial" w:cs="Arial"/>
          <w:sz w:val="20"/>
          <w:szCs w:val="20"/>
        </w:rPr>
        <w:t>FON hiring requirement, who will be responsible for the penalty?</w:t>
      </w:r>
      <w:r w:rsidR="00B64EB3">
        <w:rPr>
          <w:rFonts w:ascii="Arial" w:hAnsi="Arial" w:cs="Arial"/>
          <w:i/>
          <w:sz w:val="20"/>
          <w:szCs w:val="20"/>
        </w:rPr>
        <w:t xml:space="preserve">  </w:t>
      </w:r>
      <w:r w:rsidR="00002D80">
        <w:rPr>
          <w:rFonts w:ascii="Arial" w:hAnsi="Arial" w:cs="Arial"/>
          <w:sz w:val="20"/>
          <w:szCs w:val="20"/>
        </w:rPr>
        <w:t xml:space="preserve"> </w:t>
      </w:r>
      <w:r w:rsidR="00002D80" w:rsidRPr="00B64EB3">
        <w:rPr>
          <w:rFonts w:ascii="Arial" w:hAnsi="Arial" w:cs="Arial"/>
          <w:i/>
          <w:sz w:val="20"/>
          <w:szCs w:val="20"/>
        </w:rPr>
        <w:t>How will BC be responsible?</w:t>
      </w:r>
    </w:p>
    <w:p w:rsidR="00002D80" w:rsidRPr="00002D80" w:rsidRDefault="00002D80" w:rsidP="00002D80">
      <w:pPr>
        <w:pStyle w:val="ListParagraph"/>
        <w:ind w:left="1350"/>
        <w:rPr>
          <w:rFonts w:ascii="Arial" w:hAnsi="Arial" w:cs="Arial"/>
          <w:sz w:val="20"/>
          <w:szCs w:val="20"/>
        </w:rPr>
      </w:pPr>
    </w:p>
    <w:p w:rsidR="00D22172" w:rsidRPr="00ED06E5" w:rsidRDefault="00D22172" w:rsidP="00D22172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lastRenderedPageBreak/>
        <w:t>Porterville College</w:t>
      </w:r>
    </w:p>
    <w:p w:rsidR="00D22172" w:rsidRDefault="00D22172" w:rsidP="00D22172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>
        <w:rPr>
          <w:rFonts w:ascii="Arial" w:hAnsi="Arial" w:cs="Arial"/>
          <w:b/>
          <w:sz w:val="20"/>
          <w:szCs w:val="20"/>
        </w:rPr>
        <w:t xml:space="preserve"> Minutes</w:t>
      </w:r>
    </w:p>
    <w:p w:rsidR="00D22172" w:rsidRDefault="00D22172" w:rsidP="00D221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March 17, 2017</w:t>
      </w:r>
    </w:p>
    <w:p w:rsidR="00614014" w:rsidRDefault="00D22172" w:rsidP="00D221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Page 2</w:t>
      </w:r>
    </w:p>
    <w:p w:rsidR="00D22172" w:rsidRDefault="00D22172" w:rsidP="00911819">
      <w:pPr>
        <w:rPr>
          <w:rFonts w:ascii="Arial" w:hAnsi="Arial" w:cs="Arial"/>
          <w:b/>
          <w:sz w:val="20"/>
          <w:szCs w:val="20"/>
        </w:rPr>
      </w:pPr>
    </w:p>
    <w:p w:rsidR="00D22172" w:rsidRDefault="00D22172" w:rsidP="00911819">
      <w:pPr>
        <w:rPr>
          <w:rFonts w:ascii="Arial" w:hAnsi="Arial" w:cs="Arial"/>
          <w:b/>
          <w:sz w:val="20"/>
          <w:szCs w:val="20"/>
        </w:rPr>
      </w:pPr>
    </w:p>
    <w:p w:rsidR="00D22172" w:rsidRDefault="00D22172" w:rsidP="00911819">
      <w:pPr>
        <w:rPr>
          <w:rFonts w:ascii="Arial" w:hAnsi="Arial" w:cs="Arial"/>
          <w:b/>
          <w:sz w:val="20"/>
          <w:szCs w:val="20"/>
        </w:rPr>
      </w:pPr>
    </w:p>
    <w:p w:rsidR="00A33E7A" w:rsidRPr="00A33E7A" w:rsidRDefault="00A33E7A" w:rsidP="00E9482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33E7A">
        <w:rPr>
          <w:rFonts w:ascii="Arial" w:hAnsi="Arial" w:cs="Arial"/>
          <w:b/>
          <w:sz w:val="20"/>
          <w:szCs w:val="20"/>
        </w:rPr>
        <w:t>Communication of Verified Budget Information</w:t>
      </w:r>
      <w:r w:rsidR="00B64EB3">
        <w:rPr>
          <w:rFonts w:ascii="Arial" w:hAnsi="Arial" w:cs="Arial"/>
          <w:b/>
          <w:sz w:val="20"/>
          <w:szCs w:val="20"/>
        </w:rPr>
        <w:tab/>
      </w:r>
    </w:p>
    <w:p w:rsidR="00A33E7A" w:rsidRDefault="00890B5F" w:rsidP="00890B5F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Misinformation </w:t>
      </w:r>
      <w:r w:rsidR="00AD5E02">
        <w:rPr>
          <w:rFonts w:ascii="Arial" w:hAnsi="Arial" w:cs="Arial"/>
          <w:sz w:val="20"/>
          <w:szCs w:val="20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presented </w:t>
      </w:r>
      <w:r w:rsidR="00AD5E02">
        <w:rPr>
          <w:rFonts w:ascii="Arial" w:hAnsi="Arial" w:cs="Arial"/>
          <w:sz w:val="20"/>
          <w:szCs w:val="20"/>
        </w:rPr>
        <w:t xml:space="preserve">at a Leadership Academy meeting </w:t>
      </w:r>
      <w:r>
        <w:rPr>
          <w:rFonts w:ascii="Arial" w:hAnsi="Arial" w:cs="Arial"/>
          <w:sz w:val="20"/>
          <w:szCs w:val="20"/>
        </w:rPr>
        <w:t>about cost of FTES</w:t>
      </w:r>
      <w:r w:rsidRPr="001051DC">
        <w:rPr>
          <w:rFonts w:ascii="Arial" w:hAnsi="Arial" w:cs="Arial"/>
          <w:sz w:val="20"/>
          <w:szCs w:val="20"/>
        </w:rPr>
        <w:t xml:space="preserve">.  The misinformation is that it includes nonrelated </w:t>
      </w:r>
      <w:r w:rsidR="003518F4" w:rsidRPr="001051DC">
        <w:rPr>
          <w:rFonts w:ascii="Arial" w:hAnsi="Arial" w:cs="Arial"/>
          <w:sz w:val="20"/>
          <w:szCs w:val="20"/>
        </w:rPr>
        <w:t xml:space="preserve">costs </w:t>
      </w:r>
      <w:r w:rsidRPr="001051DC">
        <w:rPr>
          <w:rFonts w:ascii="Arial" w:hAnsi="Arial" w:cs="Arial"/>
          <w:sz w:val="20"/>
          <w:szCs w:val="20"/>
        </w:rPr>
        <w:t>and categorical.</w:t>
      </w:r>
      <w:r>
        <w:rPr>
          <w:rFonts w:ascii="Arial" w:hAnsi="Arial" w:cs="Arial"/>
          <w:sz w:val="20"/>
          <w:szCs w:val="20"/>
        </w:rPr>
        <w:t xml:space="preserve">  This information needs to be </w:t>
      </w:r>
      <w:r w:rsidR="00D6209D">
        <w:rPr>
          <w:rFonts w:ascii="Arial" w:hAnsi="Arial" w:cs="Arial"/>
          <w:sz w:val="20"/>
          <w:szCs w:val="20"/>
        </w:rPr>
        <w:t>communicated</w:t>
      </w:r>
      <w:r w:rsidR="00D6209D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 xml:space="preserve">corrected at </w:t>
      </w:r>
      <w:r w:rsidR="00AD5E02">
        <w:rPr>
          <w:rFonts w:ascii="Arial" w:hAnsi="Arial" w:cs="Arial"/>
          <w:sz w:val="20"/>
          <w:szCs w:val="20"/>
        </w:rPr>
        <w:t xml:space="preserve">their </w:t>
      </w:r>
      <w:r>
        <w:rPr>
          <w:rFonts w:ascii="Arial" w:hAnsi="Arial" w:cs="Arial"/>
          <w:sz w:val="20"/>
          <w:szCs w:val="20"/>
        </w:rPr>
        <w:t xml:space="preserve">next meeting (April) by a </w:t>
      </w:r>
      <w:r w:rsidR="00B05377">
        <w:rPr>
          <w:rFonts w:ascii="Arial" w:hAnsi="Arial" w:cs="Arial"/>
          <w:sz w:val="20"/>
          <w:szCs w:val="20"/>
        </w:rPr>
        <w:t>credible</w:t>
      </w:r>
      <w:r>
        <w:rPr>
          <w:rFonts w:ascii="Arial" w:hAnsi="Arial" w:cs="Arial"/>
          <w:sz w:val="20"/>
          <w:szCs w:val="20"/>
        </w:rPr>
        <w:t xml:space="preserve"> source</w:t>
      </w:r>
      <w:r w:rsidR="001051DC">
        <w:rPr>
          <w:rFonts w:ascii="Arial" w:hAnsi="Arial" w:cs="Arial"/>
          <w:sz w:val="20"/>
          <w:szCs w:val="20"/>
        </w:rPr>
        <w:t xml:space="preserve"> (i.e., Chancellor and/or CFO)</w:t>
      </w:r>
      <w:r w:rsidR="008F5E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64EB3" w:rsidRPr="00A33E7A" w:rsidRDefault="00B64EB3" w:rsidP="00890B5F">
      <w:pPr>
        <w:ind w:left="990"/>
        <w:rPr>
          <w:rFonts w:ascii="Arial" w:hAnsi="Arial" w:cs="Arial"/>
          <w:sz w:val="20"/>
          <w:szCs w:val="20"/>
        </w:rPr>
      </w:pPr>
    </w:p>
    <w:p w:rsidR="00C23F79" w:rsidRDefault="00C23F79" w:rsidP="00437C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570FD">
        <w:rPr>
          <w:rFonts w:ascii="Arial" w:hAnsi="Arial" w:cs="Arial"/>
          <w:b/>
          <w:sz w:val="20"/>
          <w:szCs w:val="20"/>
        </w:rPr>
        <w:t>Other</w:t>
      </w:r>
    </w:p>
    <w:p w:rsidR="00FC6523" w:rsidRPr="00485D4B" w:rsidRDefault="00A33E7A" w:rsidP="00A33E7A">
      <w:pPr>
        <w:ind w:left="990"/>
        <w:rPr>
          <w:rFonts w:ascii="Arial" w:hAnsi="Arial" w:cs="Arial"/>
          <w:sz w:val="20"/>
          <w:szCs w:val="20"/>
          <w:u w:val="single"/>
        </w:rPr>
      </w:pPr>
      <w:r w:rsidRPr="00485D4B">
        <w:rPr>
          <w:rFonts w:ascii="Arial" w:hAnsi="Arial" w:cs="Arial"/>
          <w:sz w:val="20"/>
          <w:szCs w:val="20"/>
          <w:u w:val="single"/>
        </w:rPr>
        <w:t>Fraud Investigation</w:t>
      </w:r>
      <w:r w:rsidR="004C3BC0" w:rsidRPr="00485D4B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4C3BC0" w:rsidRDefault="005D4630" w:rsidP="00A33E7A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stated in the Open Forum, no one is stealing internally.  Th</w:t>
      </w:r>
      <w:r w:rsidR="00485D4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issue is with sweep accounts that were set up by the Kern County Treasurer office.  </w:t>
      </w:r>
      <w:r w:rsidR="004C3BC0">
        <w:rPr>
          <w:rFonts w:ascii="Arial" w:hAnsi="Arial" w:cs="Arial"/>
          <w:sz w:val="20"/>
          <w:szCs w:val="20"/>
        </w:rPr>
        <w:t>Automated Cl</w:t>
      </w:r>
      <w:r>
        <w:rPr>
          <w:rFonts w:ascii="Arial" w:hAnsi="Arial" w:cs="Arial"/>
          <w:sz w:val="20"/>
          <w:szCs w:val="20"/>
        </w:rPr>
        <w:t>earing House (ACH) transactions were coming in under the payroll account.</w:t>
      </w:r>
      <w:r w:rsidR="00485D4B">
        <w:rPr>
          <w:rFonts w:ascii="Arial" w:hAnsi="Arial" w:cs="Arial"/>
          <w:sz w:val="20"/>
          <w:szCs w:val="20"/>
        </w:rPr>
        <w:t xml:space="preserve">  </w:t>
      </w:r>
      <w:r w:rsidR="004C3BC0">
        <w:rPr>
          <w:rFonts w:ascii="Arial" w:hAnsi="Arial" w:cs="Arial"/>
          <w:sz w:val="20"/>
          <w:szCs w:val="20"/>
        </w:rPr>
        <w:t xml:space="preserve">Bank </w:t>
      </w:r>
      <w:r w:rsidR="00485D4B">
        <w:rPr>
          <w:rFonts w:ascii="Arial" w:hAnsi="Arial" w:cs="Arial"/>
          <w:sz w:val="20"/>
          <w:szCs w:val="20"/>
        </w:rPr>
        <w:t xml:space="preserve">number, </w:t>
      </w:r>
      <w:r w:rsidR="004C3BC0">
        <w:rPr>
          <w:rFonts w:ascii="Arial" w:hAnsi="Arial" w:cs="Arial"/>
          <w:sz w:val="20"/>
          <w:szCs w:val="20"/>
        </w:rPr>
        <w:t>routing number</w:t>
      </w:r>
      <w:r w:rsidR="00485D4B">
        <w:rPr>
          <w:rFonts w:ascii="Arial" w:hAnsi="Arial" w:cs="Arial"/>
          <w:sz w:val="20"/>
          <w:szCs w:val="20"/>
        </w:rPr>
        <w:t xml:space="preserve"> and account numbers</w:t>
      </w:r>
      <w:r w:rsidR="004C3BC0">
        <w:rPr>
          <w:rFonts w:ascii="Arial" w:hAnsi="Arial" w:cs="Arial"/>
          <w:sz w:val="20"/>
          <w:szCs w:val="20"/>
        </w:rPr>
        <w:t xml:space="preserve"> from checks</w:t>
      </w:r>
      <w:r w:rsidR="00485D4B">
        <w:rPr>
          <w:rFonts w:ascii="Arial" w:hAnsi="Arial" w:cs="Arial"/>
          <w:sz w:val="20"/>
          <w:szCs w:val="20"/>
        </w:rPr>
        <w:t xml:space="preserve"> were being used. </w:t>
      </w:r>
      <w:r w:rsidR="004C3BC0">
        <w:rPr>
          <w:rFonts w:ascii="Arial" w:hAnsi="Arial" w:cs="Arial"/>
          <w:sz w:val="20"/>
          <w:szCs w:val="20"/>
        </w:rPr>
        <w:t>On</w:t>
      </w:r>
      <w:r w:rsidR="005004DC">
        <w:rPr>
          <w:rFonts w:ascii="Arial" w:hAnsi="Arial" w:cs="Arial"/>
          <w:sz w:val="20"/>
          <w:szCs w:val="20"/>
        </w:rPr>
        <w:t>u</w:t>
      </w:r>
      <w:r w:rsidR="004C3BC0">
        <w:rPr>
          <w:rFonts w:ascii="Arial" w:hAnsi="Arial" w:cs="Arial"/>
          <w:sz w:val="20"/>
          <w:szCs w:val="20"/>
        </w:rPr>
        <w:t>s is</w:t>
      </w:r>
      <w:r w:rsidR="005004DC">
        <w:rPr>
          <w:rFonts w:ascii="Arial" w:hAnsi="Arial" w:cs="Arial"/>
          <w:sz w:val="20"/>
          <w:szCs w:val="20"/>
        </w:rPr>
        <w:t xml:space="preserve"> on all parties, i.e., bank, treasurer, districts.</w:t>
      </w:r>
      <w:r w:rsidR="004C3BC0">
        <w:rPr>
          <w:rFonts w:ascii="Arial" w:hAnsi="Arial" w:cs="Arial"/>
          <w:sz w:val="20"/>
          <w:szCs w:val="20"/>
        </w:rPr>
        <w:t xml:space="preserve"> </w:t>
      </w:r>
    </w:p>
    <w:p w:rsidR="00C23F79" w:rsidRDefault="00E36B4A" w:rsidP="00CD12C8">
      <w:pPr>
        <w:pStyle w:val="ListParagrap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</w:p>
    <w:p w:rsidR="00583D28" w:rsidRDefault="00583D28" w:rsidP="00437C94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F0792F" w:rsidRPr="00F0792F" w:rsidRDefault="00F0792F" w:rsidP="00437C94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Drop Box (needs to be put in new portal)</w:t>
      </w:r>
    </w:p>
    <w:p w:rsidR="00DC775E" w:rsidRPr="00EE1CCD" w:rsidRDefault="00A9172B" w:rsidP="00437C94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EE1CCD">
        <w:rPr>
          <w:rFonts w:ascii="Arial" w:hAnsi="Arial" w:cs="Arial"/>
          <w:sz w:val="20"/>
          <w:szCs w:val="20"/>
        </w:rPr>
        <w:t>Refine Budget Calendar</w:t>
      </w:r>
      <w:r w:rsidR="00847E9D" w:rsidRPr="00EE1CCD">
        <w:rPr>
          <w:rFonts w:ascii="Arial" w:hAnsi="Arial" w:cs="Arial"/>
          <w:sz w:val="20"/>
          <w:szCs w:val="20"/>
        </w:rPr>
        <w:t xml:space="preserve"> </w:t>
      </w:r>
      <w:r w:rsidR="00776B18" w:rsidRPr="00EE1CCD">
        <w:rPr>
          <w:rFonts w:ascii="Arial" w:hAnsi="Arial" w:cs="Arial"/>
          <w:sz w:val="20"/>
          <w:szCs w:val="20"/>
        </w:rPr>
        <w:t>(in Spring)</w:t>
      </w:r>
      <w:r w:rsidR="00EE1CCD" w:rsidRPr="00EE1CCD">
        <w:rPr>
          <w:rFonts w:ascii="Arial" w:hAnsi="Arial" w:cs="Arial"/>
          <w:sz w:val="20"/>
          <w:szCs w:val="20"/>
        </w:rPr>
        <w:t>.</w:t>
      </w:r>
      <w:r w:rsidR="00EE1CCD">
        <w:rPr>
          <w:rFonts w:ascii="Arial" w:hAnsi="Arial" w:cs="Arial"/>
          <w:sz w:val="20"/>
          <w:szCs w:val="20"/>
        </w:rPr>
        <w:t xml:space="preserve"> </w:t>
      </w:r>
      <w:r w:rsidR="009B6E63">
        <w:rPr>
          <w:rFonts w:ascii="Arial" w:hAnsi="Arial" w:cs="Arial"/>
          <w:sz w:val="20"/>
          <w:szCs w:val="20"/>
        </w:rPr>
        <w:t xml:space="preserve"> Add: </w:t>
      </w:r>
      <w:r w:rsidR="00DC775E" w:rsidRPr="00EE1CCD">
        <w:rPr>
          <w:rFonts w:ascii="Arial" w:hAnsi="Arial" w:cs="Arial"/>
          <w:sz w:val="20"/>
          <w:szCs w:val="20"/>
        </w:rPr>
        <w:t xml:space="preserve"> </w:t>
      </w:r>
      <w:r w:rsidR="009B6E63">
        <w:rPr>
          <w:rFonts w:ascii="Arial" w:hAnsi="Arial" w:cs="Arial"/>
          <w:sz w:val="20"/>
          <w:szCs w:val="20"/>
        </w:rPr>
        <w:t xml:space="preserve">Review </w:t>
      </w:r>
      <w:r w:rsidR="00DC775E" w:rsidRPr="00EE1CCD">
        <w:rPr>
          <w:rFonts w:ascii="Arial" w:hAnsi="Arial" w:cs="Arial"/>
          <w:sz w:val="20"/>
          <w:szCs w:val="20"/>
        </w:rPr>
        <w:t>RP funds and IT Budget Requests Review/Due</w:t>
      </w:r>
    </w:p>
    <w:p w:rsidR="00F36C9C" w:rsidRDefault="00F36C9C" w:rsidP="00437C94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Fiscal Health </w:t>
      </w:r>
      <w:r w:rsidR="009B64CF">
        <w:rPr>
          <w:rFonts w:ascii="Arial" w:hAnsi="Arial" w:cs="Arial"/>
          <w:sz w:val="20"/>
          <w:szCs w:val="20"/>
        </w:rPr>
        <w:t>(</w:t>
      </w:r>
      <w:r w:rsidR="00371597">
        <w:rPr>
          <w:rFonts w:ascii="Arial" w:hAnsi="Arial" w:cs="Arial"/>
          <w:strike/>
          <w:sz w:val="20"/>
          <w:szCs w:val="20"/>
        </w:rPr>
        <w:t>March 18, 2</w:t>
      </w:r>
      <w:r w:rsidR="00F0792F">
        <w:rPr>
          <w:rFonts w:ascii="Arial" w:hAnsi="Arial" w:cs="Arial"/>
          <w:strike/>
          <w:sz w:val="20"/>
          <w:szCs w:val="20"/>
        </w:rPr>
        <w:t>0</w:t>
      </w:r>
      <w:r w:rsidR="00371597">
        <w:rPr>
          <w:rFonts w:ascii="Arial" w:hAnsi="Arial" w:cs="Arial"/>
          <w:strike/>
          <w:sz w:val="20"/>
          <w:szCs w:val="20"/>
        </w:rPr>
        <w:t>16</w:t>
      </w:r>
      <w:r w:rsidR="0009707F">
        <w:rPr>
          <w:rFonts w:ascii="Arial" w:hAnsi="Arial" w:cs="Arial"/>
          <w:strike/>
          <w:sz w:val="20"/>
          <w:szCs w:val="20"/>
        </w:rPr>
        <w:t xml:space="preserve"> </w:t>
      </w:r>
      <w:r w:rsidR="009B64CF">
        <w:rPr>
          <w:rFonts w:ascii="Arial" w:hAnsi="Arial" w:cs="Arial"/>
          <w:sz w:val="20"/>
          <w:szCs w:val="20"/>
        </w:rPr>
        <w:t>4/7/</w:t>
      </w:r>
      <w:r w:rsidR="0009707F">
        <w:rPr>
          <w:rFonts w:ascii="Arial" w:hAnsi="Arial" w:cs="Arial"/>
          <w:sz w:val="20"/>
          <w:szCs w:val="20"/>
        </w:rPr>
        <w:t>17 Agenda</w:t>
      </w:r>
      <w:r w:rsidR="009B64CF">
        <w:rPr>
          <w:rFonts w:ascii="Arial" w:hAnsi="Arial" w:cs="Arial"/>
          <w:sz w:val="20"/>
          <w:szCs w:val="20"/>
        </w:rPr>
        <w:t>)</w:t>
      </w:r>
    </w:p>
    <w:p w:rsidR="00F36C9C" w:rsidRDefault="00F36C9C" w:rsidP="00437C94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</w:t>
      </w:r>
      <w:r w:rsidR="00776B18">
        <w:rPr>
          <w:rFonts w:ascii="Arial" w:hAnsi="Arial" w:cs="Arial"/>
          <w:sz w:val="20"/>
          <w:szCs w:val="20"/>
        </w:rPr>
        <w:t xml:space="preserve"> </w:t>
      </w:r>
      <w:r w:rsidR="0009707F">
        <w:rPr>
          <w:rFonts w:ascii="Arial" w:hAnsi="Arial" w:cs="Arial"/>
          <w:sz w:val="20"/>
          <w:szCs w:val="20"/>
        </w:rPr>
        <w:t>(Jodi/Val/Joe Casio)</w:t>
      </w:r>
    </w:p>
    <w:p w:rsidR="00DC775E" w:rsidRDefault="00DC775E" w:rsidP="00437C94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Sustainability (</w:t>
      </w:r>
      <w:r w:rsidRPr="005E2CB3">
        <w:rPr>
          <w:rFonts w:ascii="Arial" w:hAnsi="Arial" w:cs="Arial"/>
          <w:strike/>
          <w:sz w:val="20"/>
          <w:szCs w:val="20"/>
        </w:rPr>
        <w:t>3/3/17 Agenda</w:t>
      </w:r>
      <w:r>
        <w:rPr>
          <w:rFonts w:ascii="Arial" w:hAnsi="Arial" w:cs="Arial"/>
          <w:sz w:val="20"/>
          <w:szCs w:val="20"/>
        </w:rPr>
        <w:t>)</w:t>
      </w:r>
    </w:p>
    <w:p w:rsidR="00DC775E" w:rsidRDefault="00DC775E" w:rsidP="00437C94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Review/Revise Rubric</w:t>
      </w:r>
      <w:r w:rsidR="007424A0">
        <w:rPr>
          <w:rFonts w:ascii="Arial" w:hAnsi="Arial" w:cs="Arial"/>
          <w:sz w:val="20"/>
          <w:szCs w:val="20"/>
        </w:rPr>
        <w:t xml:space="preserve"> (add comment</w:t>
      </w:r>
      <w:r w:rsidR="00610A79">
        <w:rPr>
          <w:rFonts w:ascii="Arial" w:hAnsi="Arial" w:cs="Arial"/>
          <w:sz w:val="20"/>
          <w:szCs w:val="20"/>
        </w:rPr>
        <w:t xml:space="preserve"> column</w:t>
      </w:r>
      <w:r w:rsidR="007424A0">
        <w:rPr>
          <w:rFonts w:ascii="Arial" w:hAnsi="Arial" w:cs="Arial"/>
          <w:sz w:val="20"/>
          <w:szCs w:val="20"/>
        </w:rPr>
        <w:t>)</w:t>
      </w:r>
    </w:p>
    <w:p w:rsidR="007F32BD" w:rsidRDefault="007F32BD" w:rsidP="00437C94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Requests </w:t>
      </w:r>
      <w:r w:rsidR="00157BD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4/7/17 Agenda)</w:t>
      </w: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3C4AC2" w:rsidRPr="00766318" w:rsidRDefault="003C4AC2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7868C7" w:rsidRPr="00EE1CCD" w:rsidRDefault="007868C7" w:rsidP="00437C9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CCD">
        <w:rPr>
          <w:rFonts w:ascii="Arial" w:hAnsi="Arial" w:cs="Arial"/>
          <w:b/>
          <w:sz w:val="20"/>
          <w:szCs w:val="20"/>
        </w:rPr>
        <w:t>Adjourned</w:t>
      </w:r>
      <w:r w:rsidR="00614014" w:rsidRPr="00EE1CCD">
        <w:rPr>
          <w:rFonts w:ascii="Arial" w:hAnsi="Arial" w:cs="Arial"/>
          <w:b/>
          <w:sz w:val="20"/>
          <w:szCs w:val="20"/>
        </w:rPr>
        <w:t xml:space="preserve">: </w:t>
      </w:r>
      <w:r w:rsidRPr="00EE1CCD">
        <w:rPr>
          <w:rFonts w:ascii="Arial" w:hAnsi="Arial" w:cs="Arial"/>
          <w:b/>
          <w:sz w:val="20"/>
          <w:szCs w:val="20"/>
        </w:rPr>
        <w:t xml:space="preserve"> </w:t>
      </w:r>
      <w:r w:rsidR="00610A79">
        <w:rPr>
          <w:rFonts w:ascii="Arial" w:hAnsi="Arial" w:cs="Arial"/>
          <w:sz w:val="20"/>
          <w:szCs w:val="20"/>
        </w:rPr>
        <w:t>9</w:t>
      </w:r>
      <w:r w:rsidRPr="00EE1CCD">
        <w:rPr>
          <w:rFonts w:ascii="Arial" w:hAnsi="Arial" w:cs="Arial"/>
          <w:sz w:val="20"/>
          <w:szCs w:val="20"/>
        </w:rPr>
        <w:t>:</w:t>
      </w:r>
      <w:r w:rsidR="0009707F">
        <w:rPr>
          <w:rFonts w:ascii="Arial" w:hAnsi="Arial" w:cs="Arial"/>
          <w:sz w:val="20"/>
          <w:szCs w:val="20"/>
        </w:rPr>
        <w:t>53</w:t>
      </w:r>
      <w:r w:rsidRPr="00EE1CCD">
        <w:rPr>
          <w:rFonts w:ascii="Arial" w:hAnsi="Arial" w:cs="Arial"/>
          <w:sz w:val="20"/>
          <w:szCs w:val="20"/>
        </w:rPr>
        <w:t xml:space="preserve"> am</w:t>
      </w:r>
    </w:p>
    <w:p w:rsidR="007868C7" w:rsidRDefault="007868C7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EE1CCD" w:rsidRDefault="00EE1CCD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EE1CCD" w:rsidRDefault="00EE1CCD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583D28" w:rsidRDefault="00583D28" w:rsidP="001B3765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09707F">
        <w:rPr>
          <w:rFonts w:ascii="Arial" w:hAnsi="Arial" w:cs="Arial"/>
          <w:sz w:val="20"/>
          <w:szCs w:val="20"/>
        </w:rPr>
        <w:t>April 7</w:t>
      </w:r>
      <w:r w:rsidR="00614014">
        <w:rPr>
          <w:rFonts w:ascii="Arial" w:hAnsi="Arial" w:cs="Arial"/>
          <w:sz w:val="20"/>
          <w:szCs w:val="20"/>
        </w:rPr>
        <w:t>, 201</w:t>
      </w:r>
      <w:r w:rsidR="00EE1CCD">
        <w:rPr>
          <w:rFonts w:ascii="Arial" w:hAnsi="Arial" w:cs="Arial"/>
          <w:sz w:val="20"/>
          <w:szCs w:val="20"/>
        </w:rPr>
        <w:t>7</w:t>
      </w:r>
    </w:p>
    <w:p w:rsidR="00933237" w:rsidRDefault="00933237"/>
    <w:sectPr w:rsidR="00933237" w:rsidSect="00D22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67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D3" w:rsidRDefault="009731D3" w:rsidP="00EF579D">
      <w:r>
        <w:separator/>
      </w:r>
    </w:p>
  </w:endnote>
  <w:endnote w:type="continuationSeparator" w:id="0">
    <w:p w:rsidR="009731D3" w:rsidRDefault="009731D3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D3" w:rsidRDefault="009731D3" w:rsidP="00EF579D">
      <w:r>
        <w:separator/>
      </w:r>
    </w:p>
  </w:footnote>
  <w:footnote w:type="continuationSeparator" w:id="0">
    <w:p w:rsidR="009731D3" w:rsidRDefault="009731D3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34A5A"/>
    <w:multiLevelType w:val="hybridMultilevel"/>
    <w:tmpl w:val="3732E1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2A33D61"/>
    <w:multiLevelType w:val="hybridMultilevel"/>
    <w:tmpl w:val="025CFA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EF5B29"/>
    <w:multiLevelType w:val="hybridMultilevel"/>
    <w:tmpl w:val="CF3E2DA4"/>
    <w:lvl w:ilvl="0" w:tplc="8D76519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087EA1"/>
    <w:multiLevelType w:val="hybridMultilevel"/>
    <w:tmpl w:val="5222795A"/>
    <w:lvl w:ilvl="0" w:tplc="04090019">
      <w:start w:val="2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D6D80"/>
    <w:multiLevelType w:val="hybridMultilevel"/>
    <w:tmpl w:val="43CE876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2AF839E8"/>
    <w:multiLevelType w:val="hybridMultilevel"/>
    <w:tmpl w:val="3B3498C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35802DD2"/>
    <w:multiLevelType w:val="hybridMultilevel"/>
    <w:tmpl w:val="3A52C4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397F7CF7"/>
    <w:multiLevelType w:val="hybridMultilevel"/>
    <w:tmpl w:val="A83A460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3C81700E"/>
    <w:multiLevelType w:val="hybridMultilevel"/>
    <w:tmpl w:val="85349DB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5F747FA"/>
    <w:multiLevelType w:val="hybridMultilevel"/>
    <w:tmpl w:val="0E342B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54F33EC2"/>
    <w:multiLevelType w:val="hybridMultilevel"/>
    <w:tmpl w:val="6F00B0F2"/>
    <w:lvl w:ilvl="0" w:tplc="CB9A665E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074745"/>
    <w:multiLevelType w:val="hybridMultilevel"/>
    <w:tmpl w:val="AA1C5F4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56A83BDE"/>
    <w:multiLevelType w:val="hybridMultilevel"/>
    <w:tmpl w:val="8A9E7AC4"/>
    <w:lvl w:ilvl="0" w:tplc="1C7640C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5A2C0DEB"/>
    <w:multiLevelType w:val="hybridMultilevel"/>
    <w:tmpl w:val="3730886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A36660"/>
    <w:multiLevelType w:val="hybridMultilevel"/>
    <w:tmpl w:val="824C2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78EB2604"/>
    <w:multiLevelType w:val="hybridMultilevel"/>
    <w:tmpl w:val="D9181C08"/>
    <w:lvl w:ilvl="0" w:tplc="A754C80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20"/>
  </w:num>
  <w:num w:numId="5">
    <w:abstractNumId w:val="16"/>
  </w:num>
  <w:num w:numId="6">
    <w:abstractNumId w:val="7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8"/>
  </w:num>
  <w:num w:numId="12">
    <w:abstractNumId w:val="2"/>
  </w:num>
  <w:num w:numId="13">
    <w:abstractNumId w:val="18"/>
  </w:num>
  <w:num w:numId="14">
    <w:abstractNumId w:val="14"/>
  </w:num>
  <w:num w:numId="15">
    <w:abstractNumId w:val="5"/>
  </w:num>
  <w:num w:numId="16">
    <w:abstractNumId w:val="13"/>
  </w:num>
  <w:num w:numId="17">
    <w:abstractNumId w:val="17"/>
  </w:num>
  <w:num w:numId="18">
    <w:abstractNumId w:val="1"/>
  </w:num>
  <w:num w:numId="19">
    <w:abstractNumId w:val="4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0D8D"/>
    <w:rsid w:val="00001934"/>
    <w:rsid w:val="00002D80"/>
    <w:rsid w:val="00003E67"/>
    <w:rsid w:val="0002558D"/>
    <w:rsid w:val="000271A9"/>
    <w:rsid w:val="000305DC"/>
    <w:rsid w:val="000352E1"/>
    <w:rsid w:val="000472FF"/>
    <w:rsid w:val="00050D1F"/>
    <w:rsid w:val="00065DD9"/>
    <w:rsid w:val="00082581"/>
    <w:rsid w:val="0009707F"/>
    <w:rsid w:val="0009788C"/>
    <w:rsid w:val="000B0FBA"/>
    <w:rsid w:val="000B225F"/>
    <w:rsid w:val="000D24D5"/>
    <w:rsid w:val="000D2EDF"/>
    <w:rsid w:val="000F580C"/>
    <w:rsid w:val="00102B83"/>
    <w:rsid w:val="001051DC"/>
    <w:rsid w:val="0011096B"/>
    <w:rsid w:val="0011550D"/>
    <w:rsid w:val="0015537E"/>
    <w:rsid w:val="00157068"/>
    <w:rsid w:val="00157BDA"/>
    <w:rsid w:val="00171F28"/>
    <w:rsid w:val="00180309"/>
    <w:rsid w:val="001A0A99"/>
    <w:rsid w:val="001A1269"/>
    <w:rsid w:val="001A7BDD"/>
    <w:rsid w:val="001B3765"/>
    <w:rsid w:val="001B70CB"/>
    <w:rsid w:val="001C1662"/>
    <w:rsid w:val="001C3253"/>
    <w:rsid w:val="001C6894"/>
    <w:rsid w:val="001D41A9"/>
    <w:rsid w:val="001D4F29"/>
    <w:rsid w:val="001D5A2C"/>
    <w:rsid w:val="001E78F8"/>
    <w:rsid w:val="002068F4"/>
    <w:rsid w:val="00256CF7"/>
    <w:rsid w:val="0026258A"/>
    <w:rsid w:val="002632A5"/>
    <w:rsid w:val="0027184A"/>
    <w:rsid w:val="002A5380"/>
    <w:rsid w:val="002A580D"/>
    <w:rsid w:val="002B2F1E"/>
    <w:rsid w:val="002C0D17"/>
    <w:rsid w:val="002D728D"/>
    <w:rsid w:val="002F271D"/>
    <w:rsid w:val="002F49B6"/>
    <w:rsid w:val="002F5351"/>
    <w:rsid w:val="00320945"/>
    <w:rsid w:val="00326B9F"/>
    <w:rsid w:val="003345AF"/>
    <w:rsid w:val="00346B99"/>
    <w:rsid w:val="003518F4"/>
    <w:rsid w:val="00357404"/>
    <w:rsid w:val="00365A6E"/>
    <w:rsid w:val="00365DFE"/>
    <w:rsid w:val="003708F9"/>
    <w:rsid w:val="00371597"/>
    <w:rsid w:val="00374881"/>
    <w:rsid w:val="00381E11"/>
    <w:rsid w:val="00384A85"/>
    <w:rsid w:val="00386D42"/>
    <w:rsid w:val="003C14C8"/>
    <w:rsid w:val="003C43DC"/>
    <w:rsid w:val="003C4AC2"/>
    <w:rsid w:val="003D291A"/>
    <w:rsid w:val="003E15A0"/>
    <w:rsid w:val="003E3592"/>
    <w:rsid w:val="003E5886"/>
    <w:rsid w:val="003F6840"/>
    <w:rsid w:val="00400D09"/>
    <w:rsid w:val="004043A1"/>
    <w:rsid w:val="00434854"/>
    <w:rsid w:val="0043683F"/>
    <w:rsid w:val="00437C94"/>
    <w:rsid w:val="00442310"/>
    <w:rsid w:val="00443C04"/>
    <w:rsid w:val="00443EBB"/>
    <w:rsid w:val="004443BE"/>
    <w:rsid w:val="00450EE5"/>
    <w:rsid w:val="00460B12"/>
    <w:rsid w:val="00463EA1"/>
    <w:rsid w:val="00485D4B"/>
    <w:rsid w:val="004866EE"/>
    <w:rsid w:val="00496699"/>
    <w:rsid w:val="004B77C6"/>
    <w:rsid w:val="004C3BC0"/>
    <w:rsid w:val="005004DC"/>
    <w:rsid w:val="00524296"/>
    <w:rsid w:val="0055046E"/>
    <w:rsid w:val="00555DBF"/>
    <w:rsid w:val="00560105"/>
    <w:rsid w:val="005724C0"/>
    <w:rsid w:val="00583D28"/>
    <w:rsid w:val="005B578F"/>
    <w:rsid w:val="005C0243"/>
    <w:rsid w:val="005C155A"/>
    <w:rsid w:val="005D4630"/>
    <w:rsid w:val="005D4D72"/>
    <w:rsid w:val="005E1873"/>
    <w:rsid w:val="005E2CB3"/>
    <w:rsid w:val="005F134F"/>
    <w:rsid w:val="006048DE"/>
    <w:rsid w:val="00606C73"/>
    <w:rsid w:val="00607D81"/>
    <w:rsid w:val="0061045E"/>
    <w:rsid w:val="00610A79"/>
    <w:rsid w:val="006137D6"/>
    <w:rsid w:val="00614014"/>
    <w:rsid w:val="00624262"/>
    <w:rsid w:val="0062516C"/>
    <w:rsid w:val="006307AB"/>
    <w:rsid w:val="00630FC7"/>
    <w:rsid w:val="0063291D"/>
    <w:rsid w:val="006367A8"/>
    <w:rsid w:val="006415ED"/>
    <w:rsid w:val="00652CB4"/>
    <w:rsid w:val="00666C38"/>
    <w:rsid w:val="00670BFF"/>
    <w:rsid w:val="00672AED"/>
    <w:rsid w:val="006829F1"/>
    <w:rsid w:val="00691BF5"/>
    <w:rsid w:val="006A34CE"/>
    <w:rsid w:val="006B155C"/>
    <w:rsid w:val="006B1AD4"/>
    <w:rsid w:val="006C6A35"/>
    <w:rsid w:val="006D5A49"/>
    <w:rsid w:val="006F4404"/>
    <w:rsid w:val="00704DD6"/>
    <w:rsid w:val="00714C71"/>
    <w:rsid w:val="007163A4"/>
    <w:rsid w:val="0072247E"/>
    <w:rsid w:val="00723E54"/>
    <w:rsid w:val="00727A51"/>
    <w:rsid w:val="007349A3"/>
    <w:rsid w:val="007424A0"/>
    <w:rsid w:val="00752230"/>
    <w:rsid w:val="00765B8C"/>
    <w:rsid w:val="00770084"/>
    <w:rsid w:val="00776B18"/>
    <w:rsid w:val="00783FF0"/>
    <w:rsid w:val="007868C7"/>
    <w:rsid w:val="007A295C"/>
    <w:rsid w:val="007B3EE8"/>
    <w:rsid w:val="007B50D0"/>
    <w:rsid w:val="007C1FF9"/>
    <w:rsid w:val="007C58C0"/>
    <w:rsid w:val="007D09D0"/>
    <w:rsid w:val="007D4298"/>
    <w:rsid w:val="007D46CD"/>
    <w:rsid w:val="007D6560"/>
    <w:rsid w:val="007E419F"/>
    <w:rsid w:val="007F301F"/>
    <w:rsid w:val="007F32BD"/>
    <w:rsid w:val="008003F4"/>
    <w:rsid w:val="00812E60"/>
    <w:rsid w:val="00814E97"/>
    <w:rsid w:val="00821E2B"/>
    <w:rsid w:val="008228E1"/>
    <w:rsid w:val="00822F1D"/>
    <w:rsid w:val="00832A32"/>
    <w:rsid w:val="00832CBC"/>
    <w:rsid w:val="00837B43"/>
    <w:rsid w:val="0084763F"/>
    <w:rsid w:val="00847E9D"/>
    <w:rsid w:val="008778E7"/>
    <w:rsid w:val="00890B5F"/>
    <w:rsid w:val="00894330"/>
    <w:rsid w:val="008A2D80"/>
    <w:rsid w:val="008A49B0"/>
    <w:rsid w:val="008B0C38"/>
    <w:rsid w:val="008B33E2"/>
    <w:rsid w:val="008C0112"/>
    <w:rsid w:val="008D0F63"/>
    <w:rsid w:val="008D68A8"/>
    <w:rsid w:val="008E3ECE"/>
    <w:rsid w:val="008E5F0E"/>
    <w:rsid w:val="008F2ACE"/>
    <w:rsid w:val="008F52C1"/>
    <w:rsid w:val="008F5E39"/>
    <w:rsid w:val="00911819"/>
    <w:rsid w:val="00913AB3"/>
    <w:rsid w:val="00916DFE"/>
    <w:rsid w:val="00922C51"/>
    <w:rsid w:val="00927BAE"/>
    <w:rsid w:val="00933237"/>
    <w:rsid w:val="009731D3"/>
    <w:rsid w:val="00973E2D"/>
    <w:rsid w:val="0097499D"/>
    <w:rsid w:val="0098189D"/>
    <w:rsid w:val="0098329E"/>
    <w:rsid w:val="00984758"/>
    <w:rsid w:val="0098486D"/>
    <w:rsid w:val="009859DB"/>
    <w:rsid w:val="00996FA5"/>
    <w:rsid w:val="009B64CF"/>
    <w:rsid w:val="009B6E63"/>
    <w:rsid w:val="009B716A"/>
    <w:rsid w:val="009C709E"/>
    <w:rsid w:val="009D1F62"/>
    <w:rsid w:val="009E7751"/>
    <w:rsid w:val="009E7EED"/>
    <w:rsid w:val="009F62E0"/>
    <w:rsid w:val="00A030F4"/>
    <w:rsid w:val="00A04449"/>
    <w:rsid w:val="00A12746"/>
    <w:rsid w:val="00A134F8"/>
    <w:rsid w:val="00A150A8"/>
    <w:rsid w:val="00A25889"/>
    <w:rsid w:val="00A31F5B"/>
    <w:rsid w:val="00A33E7A"/>
    <w:rsid w:val="00A55696"/>
    <w:rsid w:val="00A55CC6"/>
    <w:rsid w:val="00A5620B"/>
    <w:rsid w:val="00A70CB4"/>
    <w:rsid w:val="00A83E25"/>
    <w:rsid w:val="00A87D7D"/>
    <w:rsid w:val="00A9172B"/>
    <w:rsid w:val="00A95A4D"/>
    <w:rsid w:val="00AD5E02"/>
    <w:rsid w:val="00AD7C4A"/>
    <w:rsid w:val="00AE1E35"/>
    <w:rsid w:val="00B00C45"/>
    <w:rsid w:val="00B049F8"/>
    <w:rsid w:val="00B05377"/>
    <w:rsid w:val="00B06188"/>
    <w:rsid w:val="00B3214C"/>
    <w:rsid w:val="00B516D5"/>
    <w:rsid w:val="00B56CD1"/>
    <w:rsid w:val="00B62B16"/>
    <w:rsid w:val="00B64EB3"/>
    <w:rsid w:val="00B80080"/>
    <w:rsid w:val="00B84194"/>
    <w:rsid w:val="00B84CA0"/>
    <w:rsid w:val="00B850A0"/>
    <w:rsid w:val="00BB4573"/>
    <w:rsid w:val="00BB5552"/>
    <w:rsid w:val="00BB78E0"/>
    <w:rsid w:val="00BC0444"/>
    <w:rsid w:val="00BC4CEB"/>
    <w:rsid w:val="00BC7816"/>
    <w:rsid w:val="00BD26F0"/>
    <w:rsid w:val="00BD4B13"/>
    <w:rsid w:val="00BD64FF"/>
    <w:rsid w:val="00BD710D"/>
    <w:rsid w:val="00BE47A0"/>
    <w:rsid w:val="00BE7063"/>
    <w:rsid w:val="00C0136E"/>
    <w:rsid w:val="00C0246B"/>
    <w:rsid w:val="00C05607"/>
    <w:rsid w:val="00C070FC"/>
    <w:rsid w:val="00C123DA"/>
    <w:rsid w:val="00C217B9"/>
    <w:rsid w:val="00C23F79"/>
    <w:rsid w:val="00C25059"/>
    <w:rsid w:val="00C534E0"/>
    <w:rsid w:val="00C56C44"/>
    <w:rsid w:val="00C716BD"/>
    <w:rsid w:val="00C716CD"/>
    <w:rsid w:val="00C71D13"/>
    <w:rsid w:val="00C90E75"/>
    <w:rsid w:val="00CB224B"/>
    <w:rsid w:val="00CB4E37"/>
    <w:rsid w:val="00CB6291"/>
    <w:rsid w:val="00CC2933"/>
    <w:rsid w:val="00CC7207"/>
    <w:rsid w:val="00CD12C8"/>
    <w:rsid w:val="00CE04FC"/>
    <w:rsid w:val="00CE159D"/>
    <w:rsid w:val="00CE4B4F"/>
    <w:rsid w:val="00CE7A97"/>
    <w:rsid w:val="00D15217"/>
    <w:rsid w:val="00D1787C"/>
    <w:rsid w:val="00D21961"/>
    <w:rsid w:val="00D22172"/>
    <w:rsid w:val="00D24F9F"/>
    <w:rsid w:val="00D32F30"/>
    <w:rsid w:val="00D37167"/>
    <w:rsid w:val="00D44448"/>
    <w:rsid w:val="00D570FD"/>
    <w:rsid w:val="00D6209D"/>
    <w:rsid w:val="00D75EDC"/>
    <w:rsid w:val="00D83863"/>
    <w:rsid w:val="00D850FE"/>
    <w:rsid w:val="00D855AB"/>
    <w:rsid w:val="00D90380"/>
    <w:rsid w:val="00DA3BA4"/>
    <w:rsid w:val="00DA468A"/>
    <w:rsid w:val="00DA729D"/>
    <w:rsid w:val="00DB1F11"/>
    <w:rsid w:val="00DB6C85"/>
    <w:rsid w:val="00DC1B55"/>
    <w:rsid w:val="00DC775E"/>
    <w:rsid w:val="00DF4759"/>
    <w:rsid w:val="00E1376B"/>
    <w:rsid w:val="00E13F31"/>
    <w:rsid w:val="00E173AA"/>
    <w:rsid w:val="00E3525D"/>
    <w:rsid w:val="00E36B4A"/>
    <w:rsid w:val="00E4028F"/>
    <w:rsid w:val="00E74A9A"/>
    <w:rsid w:val="00EB29EA"/>
    <w:rsid w:val="00EB3469"/>
    <w:rsid w:val="00EB755F"/>
    <w:rsid w:val="00ED1486"/>
    <w:rsid w:val="00ED197A"/>
    <w:rsid w:val="00ED7F4F"/>
    <w:rsid w:val="00EE1CCD"/>
    <w:rsid w:val="00EF579D"/>
    <w:rsid w:val="00EF64C6"/>
    <w:rsid w:val="00F06F62"/>
    <w:rsid w:val="00F0792F"/>
    <w:rsid w:val="00F106B2"/>
    <w:rsid w:val="00F22F86"/>
    <w:rsid w:val="00F23E7E"/>
    <w:rsid w:val="00F24E5A"/>
    <w:rsid w:val="00F273C0"/>
    <w:rsid w:val="00F341AB"/>
    <w:rsid w:val="00F36C9C"/>
    <w:rsid w:val="00F51D66"/>
    <w:rsid w:val="00F70418"/>
    <w:rsid w:val="00F92952"/>
    <w:rsid w:val="00FA36CB"/>
    <w:rsid w:val="00FA3C4E"/>
    <w:rsid w:val="00FB1F12"/>
    <w:rsid w:val="00FB311E"/>
    <w:rsid w:val="00FC6523"/>
    <w:rsid w:val="00FC6B92"/>
    <w:rsid w:val="00FC75C7"/>
    <w:rsid w:val="00FD4183"/>
    <w:rsid w:val="00FE4210"/>
    <w:rsid w:val="00FE6507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2E726-9D3F-41A1-B058-F78C384E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5409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Annette Nix</cp:lastModifiedBy>
  <cp:revision>139</cp:revision>
  <cp:lastPrinted>2017-03-28T20:21:00Z</cp:lastPrinted>
  <dcterms:created xsi:type="dcterms:W3CDTF">2016-02-19T14:33:00Z</dcterms:created>
  <dcterms:modified xsi:type="dcterms:W3CDTF">2017-03-28T20:21:00Z</dcterms:modified>
</cp:coreProperties>
</file>