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28" w:rsidRPr="00ED06E5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Porterville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Pr="00ED06E5">
        <w:rPr>
          <w:rFonts w:ascii="Arial" w:hAnsi="Arial" w:cs="Arial"/>
          <w:b/>
          <w:sz w:val="20"/>
          <w:szCs w:val="20"/>
        </w:rPr>
        <w:t>Agenda</w:t>
      </w:r>
    </w:p>
    <w:p w:rsidR="00583D28" w:rsidRDefault="0063791B" w:rsidP="008003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November 3</w:t>
      </w:r>
      <w:r w:rsidR="00BA32D4">
        <w:rPr>
          <w:rFonts w:ascii="Arial" w:hAnsi="Arial" w:cs="Arial"/>
          <w:b/>
          <w:sz w:val="20"/>
          <w:szCs w:val="20"/>
        </w:rPr>
        <w:t xml:space="preserve">, </w:t>
      </w:r>
      <w:r w:rsidR="0079695B">
        <w:rPr>
          <w:rFonts w:ascii="Arial" w:hAnsi="Arial" w:cs="Arial"/>
          <w:b/>
          <w:sz w:val="20"/>
          <w:szCs w:val="20"/>
        </w:rPr>
        <w:t>2017</w:t>
      </w:r>
    </w:p>
    <w:p w:rsidR="00D44448" w:rsidRDefault="00BA32D4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D96E04">
        <w:rPr>
          <w:rFonts w:ascii="Arial" w:hAnsi="Arial" w:cs="Arial"/>
          <w:b/>
          <w:sz w:val="20"/>
          <w:szCs w:val="20"/>
        </w:rPr>
        <w:t>3</w:t>
      </w:r>
      <w:r w:rsidR="00D44448">
        <w:rPr>
          <w:rFonts w:ascii="Arial" w:hAnsi="Arial" w:cs="Arial"/>
          <w:b/>
          <w:sz w:val="20"/>
          <w:szCs w:val="20"/>
        </w:rPr>
        <w:t>0-</w:t>
      </w:r>
      <w:r w:rsidR="00D96E04">
        <w:rPr>
          <w:rFonts w:ascii="Arial" w:hAnsi="Arial" w:cs="Arial"/>
          <w:b/>
          <w:sz w:val="20"/>
          <w:szCs w:val="20"/>
        </w:rPr>
        <w:t>10</w:t>
      </w:r>
      <w:r w:rsidR="00D4444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0</w:t>
      </w:r>
      <w:r w:rsidR="00D44448">
        <w:rPr>
          <w:rFonts w:ascii="Arial" w:hAnsi="Arial" w:cs="Arial"/>
          <w:b/>
          <w:sz w:val="20"/>
          <w:szCs w:val="20"/>
        </w:rPr>
        <w:t xml:space="preserve">0 </w:t>
      </w:r>
      <w:r w:rsidR="004443BE"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 xml:space="preserve">M – </w:t>
      </w:r>
      <w:r w:rsidR="004443BE">
        <w:rPr>
          <w:rFonts w:ascii="Arial" w:hAnsi="Arial" w:cs="Arial"/>
          <w:b/>
          <w:sz w:val="20"/>
          <w:szCs w:val="20"/>
        </w:rPr>
        <w:t>L405</w:t>
      </w:r>
    </w:p>
    <w:p w:rsidR="00D44448" w:rsidRDefault="00D44448" w:rsidP="00583D28">
      <w:pPr>
        <w:rPr>
          <w:rFonts w:ascii="Arial" w:hAnsi="Arial" w:cs="Arial"/>
          <w:sz w:val="20"/>
          <w:szCs w:val="20"/>
        </w:rPr>
      </w:pPr>
    </w:p>
    <w:p w:rsidR="00583D28" w:rsidRPr="00ED06E5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Chairs:</w:t>
      </w:r>
      <w:r w:rsidR="00AD5FBA">
        <w:rPr>
          <w:rFonts w:ascii="Arial" w:hAnsi="Arial" w:cs="Arial"/>
          <w:sz w:val="20"/>
          <w:szCs w:val="20"/>
        </w:rPr>
        <w:t xml:space="preserve">  Richard Goode </w:t>
      </w:r>
      <w:r>
        <w:rPr>
          <w:rFonts w:ascii="Arial" w:hAnsi="Arial" w:cs="Arial"/>
          <w:sz w:val="20"/>
          <w:szCs w:val="20"/>
        </w:rPr>
        <w:t>/Arlitha Williams-Harmon</w:t>
      </w:r>
    </w:p>
    <w:p w:rsidR="00157068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Members:</w:t>
      </w:r>
      <w:r>
        <w:rPr>
          <w:rFonts w:ascii="Arial" w:hAnsi="Arial" w:cs="Arial"/>
          <w:sz w:val="20"/>
          <w:szCs w:val="20"/>
        </w:rPr>
        <w:t xml:space="preserve"> </w:t>
      </w:r>
      <w:r w:rsidR="000352E1">
        <w:rPr>
          <w:rFonts w:ascii="Arial" w:hAnsi="Arial" w:cs="Arial"/>
          <w:sz w:val="20"/>
          <w:szCs w:val="20"/>
        </w:rPr>
        <w:t xml:space="preserve">Sam Aunai, </w:t>
      </w:r>
      <w:r w:rsidR="009046AB">
        <w:rPr>
          <w:rFonts w:ascii="Arial" w:hAnsi="Arial" w:cs="Arial"/>
          <w:sz w:val="20"/>
          <w:szCs w:val="20"/>
        </w:rPr>
        <w:t xml:space="preserve">Jennie Brisson, </w:t>
      </w:r>
      <w:r w:rsidR="00F92952">
        <w:rPr>
          <w:rFonts w:ascii="Arial" w:hAnsi="Arial" w:cs="Arial"/>
          <w:sz w:val="20"/>
          <w:szCs w:val="20"/>
        </w:rPr>
        <w:t xml:space="preserve">Vern Butler, </w:t>
      </w:r>
      <w:r w:rsidR="00D44448">
        <w:rPr>
          <w:rFonts w:ascii="Arial" w:hAnsi="Arial" w:cs="Arial"/>
          <w:sz w:val="20"/>
          <w:szCs w:val="20"/>
        </w:rPr>
        <w:t xml:space="preserve">Erin Cruz, </w:t>
      </w:r>
      <w:r w:rsidR="00586C42">
        <w:rPr>
          <w:rFonts w:ascii="Arial" w:hAnsi="Arial" w:cs="Arial"/>
          <w:sz w:val="20"/>
          <w:szCs w:val="20"/>
        </w:rPr>
        <w:t xml:space="preserve">Matthew Flummer, </w:t>
      </w:r>
      <w:r w:rsidR="00D44448">
        <w:rPr>
          <w:rFonts w:ascii="Arial" w:hAnsi="Arial" w:cs="Arial"/>
          <w:sz w:val="20"/>
          <w:szCs w:val="20"/>
        </w:rPr>
        <w:t xml:space="preserve">Val Garcia, </w:t>
      </w:r>
      <w:r w:rsidR="0063791B">
        <w:rPr>
          <w:rFonts w:ascii="Arial" w:hAnsi="Arial" w:cs="Arial"/>
          <w:sz w:val="20"/>
          <w:szCs w:val="20"/>
        </w:rPr>
        <w:t>J</w:t>
      </w:r>
      <w:r w:rsidR="007073D4">
        <w:rPr>
          <w:rFonts w:ascii="Arial" w:hAnsi="Arial" w:cs="Arial"/>
          <w:sz w:val="20"/>
          <w:szCs w:val="20"/>
        </w:rPr>
        <w:t xml:space="preserve">ay Hargis, </w:t>
      </w:r>
      <w:r w:rsidR="009046AB">
        <w:rPr>
          <w:rFonts w:ascii="Arial" w:hAnsi="Arial" w:cs="Arial"/>
          <w:sz w:val="20"/>
          <w:szCs w:val="20"/>
        </w:rPr>
        <w:t xml:space="preserve">Kailani Knutson, </w:t>
      </w:r>
      <w:r w:rsidR="00F92952">
        <w:rPr>
          <w:rFonts w:ascii="Arial" w:hAnsi="Arial" w:cs="Arial"/>
          <w:sz w:val="20"/>
          <w:szCs w:val="20"/>
        </w:rPr>
        <w:t>Jodie Logan</w:t>
      </w:r>
      <w:r w:rsidR="00F92952" w:rsidRPr="00ED06E5">
        <w:rPr>
          <w:rFonts w:ascii="Arial" w:hAnsi="Arial" w:cs="Arial"/>
          <w:sz w:val="20"/>
          <w:szCs w:val="20"/>
        </w:rPr>
        <w:t xml:space="preserve">, </w:t>
      </w:r>
      <w:r w:rsidR="00F92952">
        <w:rPr>
          <w:rFonts w:ascii="Arial" w:hAnsi="Arial" w:cs="Arial"/>
          <w:sz w:val="20"/>
          <w:szCs w:val="20"/>
        </w:rPr>
        <w:t xml:space="preserve">Jay Navarrette, </w:t>
      </w:r>
      <w:r w:rsidR="00D96E04">
        <w:rPr>
          <w:rFonts w:ascii="Arial" w:hAnsi="Arial" w:cs="Arial"/>
          <w:sz w:val="20"/>
          <w:szCs w:val="20"/>
        </w:rPr>
        <w:t xml:space="preserve">Miguel Ruelas, </w:t>
      </w:r>
      <w:r w:rsidR="00AD5FBA">
        <w:rPr>
          <w:rFonts w:ascii="Arial" w:hAnsi="Arial" w:cs="Arial"/>
          <w:sz w:val="20"/>
          <w:szCs w:val="20"/>
        </w:rPr>
        <w:t>Ann Marie Wagstaff, ASPC Rep (vacant), Classified Rep (vacant)</w:t>
      </w:r>
    </w:p>
    <w:p w:rsidR="009E7751" w:rsidRDefault="009E7751" w:rsidP="00583D28">
      <w:pPr>
        <w:rPr>
          <w:rFonts w:ascii="Arial" w:hAnsi="Arial" w:cs="Arial"/>
          <w:sz w:val="20"/>
          <w:szCs w:val="20"/>
        </w:rPr>
      </w:pPr>
    </w:p>
    <w:p w:rsidR="00D44448" w:rsidRPr="00ED06E5" w:rsidRDefault="00D44448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 xml:space="preserve">Approval of Minutes </w:t>
      </w:r>
    </w:p>
    <w:p w:rsidR="000402F5" w:rsidRPr="000402F5" w:rsidRDefault="0063791B" w:rsidP="000402F5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October 20</w:t>
      </w:r>
      <w:r w:rsidR="00107A75">
        <w:rPr>
          <w:rFonts w:ascii="Arial" w:hAnsi="Arial" w:cs="Arial"/>
          <w:sz w:val="20"/>
          <w:szCs w:val="20"/>
        </w:rPr>
        <w:t>, 2017</w:t>
      </w:r>
    </w:p>
    <w:p w:rsidR="0079695B" w:rsidRDefault="0079695B" w:rsidP="0079695B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79695B" w:rsidRDefault="000402F5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Budget Calendar Review</w:t>
      </w:r>
    </w:p>
    <w:p w:rsidR="003072AD" w:rsidRDefault="003072AD" w:rsidP="003072AD">
      <w:pPr>
        <w:ind w:left="270"/>
        <w:rPr>
          <w:rFonts w:ascii="Arial" w:hAnsi="Arial" w:cs="Arial"/>
          <w:b/>
          <w:sz w:val="20"/>
          <w:szCs w:val="20"/>
        </w:rPr>
      </w:pPr>
    </w:p>
    <w:p w:rsidR="00D96E04" w:rsidRDefault="008E7F89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BAM Update</w:t>
      </w:r>
    </w:p>
    <w:p w:rsidR="008E5DA5" w:rsidRDefault="008E5DA5" w:rsidP="008E5DA5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8E5DA5" w:rsidRDefault="008E7F89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Accreditation IIID </w:t>
      </w:r>
    </w:p>
    <w:p w:rsidR="008E7F89" w:rsidRDefault="008E7F89" w:rsidP="008E7F89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8E7F89" w:rsidRDefault="008E7F89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FY 18-19 Budget</w:t>
      </w:r>
      <w:bookmarkStart w:id="0" w:name="_GoBack"/>
      <w:bookmarkEnd w:id="0"/>
    </w:p>
    <w:p w:rsidR="00487138" w:rsidRPr="00F36C9C" w:rsidRDefault="00487138" w:rsidP="00F36C9C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C23F79" w:rsidRDefault="00C23F79" w:rsidP="002A538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Other</w:t>
      </w:r>
    </w:p>
    <w:p w:rsidR="000402F5" w:rsidRDefault="000402F5" w:rsidP="000402F5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0402F5" w:rsidRDefault="000402F5" w:rsidP="000402F5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Future Agenda Items</w:t>
      </w:r>
    </w:p>
    <w:p w:rsidR="004F3F57" w:rsidRPr="00F0792F" w:rsidRDefault="004F3F57" w:rsidP="000402F5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Travel &amp; Meals – Revisit Policy (Jodie/Val/Joe)</w:t>
      </w:r>
    </w:p>
    <w:p w:rsidR="00C72602" w:rsidRDefault="00C72602" w:rsidP="00C7260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72602">
        <w:rPr>
          <w:rFonts w:ascii="Arial" w:hAnsi="Arial" w:cs="Arial"/>
          <w:sz w:val="20"/>
          <w:szCs w:val="20"/>
        </w:rPr>
        <w:t>Sustainability Report (</w:t>
      </w:r>
      <w:r w:rsidR="004F3F57" w:rsidRPr="004F3F57">
        <w:rPr>
          <w:rFonts w:ascii="Arial" w:hAnsi="Arial" w:cs="Arial"/>
          <w:strike/>
          <w:sz w:val="20"/>
          <w:szCs w:val="20"/>
        </w:rPr>
        <w:t>3/3/17 Agenda</w:t>
      </w:r>
      <w:r w:rsidRPr="00C72602">
        <w:rPr>
          <w:rFonts w:ascii="Arial" w:hAnsi="Arial" w:cs="Arial"/>
          <w:sz w:val="20"/>
          <w:szCs w:val="20"/>
        </w:rPr>
        <w:t>)</w:t>
      </w:r>
    </w:p>
    <w:p w:rsidR="00700D54" w:rsidRDefault="00700D54" w:rsidP="00C7260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 Budget Calendar (</w:t>
      </w:r>
      <w:r w:rsidR="0063791B">
        <w:rPr>
          <w:rFonts w:ascii="Arial" w:hAnsi="Arial" w:cs="Arial"/>
          <w:sz w:val="20"/>
          <w:szCs w:val="20"/>
        </w:rPr>
        <w:t>ongoing</w:t>
      </w:r>
      <w:r>
        <w:rPr>
          <w:rFonts w:ascii="Arial" w:hAnsi="Arial" w:cs="Arial"/>
          <w:sz w:val="20"/>
          <w:szCs w:val="20"/>
        </w:rPr>
        <w:t>)</w:t>
      </w:r>
    </w:p>
    <w:p w:rsidR="00700D54" w:rsidRPr="00C72602" w:rsidRDefault="00700D54" w:rsidP="00C7260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Fiscal Health</w:t>
      </w:r>
    </w:p>
    <w:p w:rsidR="00C72602" w:rsidRDefault="00C72602" w:rsidP="00C72602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107A75" w:rsidRDefault="00107A75" w:rsidP="00107A75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107A75" w:rsidRPr="00107A75" w:rsidRDefault="00107A75" w:rsidP="00107A75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Arial" w:hAnsi="Arial" w:cs="Arial"/>
          <w:b/>
          <w:sz w:val="20"/>
          <w:szCs w:val="20"/>
        </w:rPr>
      </w:pPr>
      <w:r w:rsidRPr="00107A75">
        <w:rPr>
          <w:rFonts w:ascii="Arial" w:hAnsi="Arial" w:cs="Arial"/>
          <w:b/>
          <w:sz w:val="20"/>
          <w:szCs w:val="20"/>
        </w:rPr>
        <w:t>Adjournment</w:t>
      </w:r>
    </w:p>
    <w:p w:rsidR="000402F5" w:rsidRPr="00C23F79" w:rsidRDefault="000402F5" w:rsidP="000402F5">
      <w:pPr>
        <w:rPr>
          <w:rFonts w:ascii="Arial" w:hAnsi="Arial" w:cs="Arial"/>
          <w:b/>
          <w:sz w:val="20"/>
          <w:szCs w:val="20"/>
        </w:rPr>
      </w:pPr>
    </w:p>
    <w:p w:rsidR="00C23F79" w:rsidRDefault="00C23F79" w:rsidP="00CD12C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460B12" w:rsidRPr="00460B12" w:rsidRDefault="00460B12" w:rsidP="00460B12">
      <w:pPr>
        <w:tabs>
          <w:tab w:val="left" w:pos="720"/>
        </w:tabs>
        <w:ind w:left="990"/>
        <w:rPr>
          <w:rFonts w:ascii="Arial" w:hAnsi="Arial" w:cs="Arial"/>
          <w:sz w:val="20"/>
          <w:szCs w:val="20"/>
        </w:rPr>
      </w:pPr>
    </w:p>
    <w:p w:rsidR="00157068" w:rsidRPr="00157068" w:rsidRDefault="00157068" w:rsidP="00460B12">
      <w:pPr>
        <w:ind w:left="1080" w:hanging="450"/>
        <w:rPr>
          <w:rFonts w:ascii="Arial" w:hAnsi="Arial" w:cs="Arial"/>
          <w:sz w:val="20"/>
          <w:szCs w:val="20"/>
        </w:rPr>
      </w:pPr>
    </w:p>
    <w:p w:rsidR="00050D1F" w:rsidRDefault="00050D1F" w:rsidP="00460B12">
      <w:pPr>
        <w:ind w:left="720" w:hanging="45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Pr="00766318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583D28" w:rsidRDefault="00583D28" w:rsidP="004F3F57">
      <w:pPr>
        <w:jc w:val="both"/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3C7AAA">
        <w:rPr>
          <w:rFonts w:ascii="Arial" w:hAnsi="Arial" w:cs="Arial"/>
          <w:b/>
          <w:sz w:val="20"/>
          <w:szCs w:val="20"/>
        </w:rPr>
        <w:t xml:space="preserve">November </w:t>
      </w:r>
      <w:r w:rsidR="0063791B">
        <w:rPr>
          <w:rFonts w:ascii="Arial" w:hAnsi="Arial" w:cs="Arial"/>
          <w:b/>
          <w:sz w:val="20"/>
          <w:szCs w:val="20"/>
        </w:rPr>
        <w:t>17</w:t>
      </w:r>
      <w:r w:rsidR="00700D54">
        <w:rPr>
          <w:rFonts w:ascii="Arial" w:hAnsi="Arial" w:cs="Arial"/>
          <w:b/>
          <w:sz w:val="20"/>
          <w:szCs w:val="20"/>
        </w:rPr>
        <w:t>, 2017</w:t>
      </w:r>
    </w:p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933237" w:rsidRDefault="00933237"/>
    <w:sectPr w:rsidR="00933237" w:rsidSect="00636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260" w:bottom="907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BC8" w:rsidRDefault="00B56BC8" w:rsidP="00EF579D">
      <w:r>
        <w:separator/>
      </w:r>
    </w:p>
  </w:endnote>
  <w:endnote w:type="continuationSeparator" w:id="0">
    <w:p w:rsidR="00B56BC8" w:rsidRDefault="00B56BC8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BC8" w:rsidRDefault="00B56BC8" w:rsidP="00EF579D">
      <w:r>
        <w:separator/>
      </w:r>
    </w:p>
  </w:footnote>
  <w:footnote w:type="continuationSeparator" w:id="0">
    <w:p w:rsidR="00B56BC8" w:rsidRDefault="00B56BC8" w:rsidP="00EF5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30" w:rsidRDefault="008943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54F33EC2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BF6A36"/>
    <w:multiLevelType w:val="hybridMultilevel"/>
    <w:tmpl w:val="673CF66C"/>
    <w:lvl w:ilvl="0" w:tplc="AFCA871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76C5448E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28"/>
    <w:rsid w:val="00001934"/>
    <w:rsid w:val="00003E67"/>
    <w:rsid w:val="000305DC"/>
    <w:rsid w:val="000352E1"/>
    <w:rsid w:val="000402F5"/>
    <w:rsid w:val="000472FF"/>
    <w:rsid w:val="00050D1F"/>
    <w:rsid w:val="00065DD9"/>
    <w:rsid w:val="00082581"/>
    <w:rsid w:val="00096A6D"/>
    <w:rsid w:val="000B225F"/>
    <w:rsid w:val="000C01CD"/>
    <w:rsid w:val="000D2EDF"/>
    <w:rsid w:val="00102B83"/>
    <w:rsid w:val="00107A75"/>
    <w:rsid w:val="0011096B"/>
    <w:rsid w:val="0014050D"/>
    <w:rsid w:val="00157068"/>
    <w:rsid w:val="001A7BDD"/>
    <w:rsid w:val="001C6894"/>
    <w:rsid w:val="001D41A9"/>
    <w:rsid w:val="001D4F29"/>
    <w:rsid w:val="001D5A2C"/>
    <w:rsid w:val="002632A5"/>
    <w:rsid w:val="00265B5F"/>
    <w:rsid w:val="0027184A"/>
    <w:rsid w:val="002A5380"/>
    <w:rsid w:val="002A580D"/>
    <w:rsid w:val="002B2F1E"/>
    <w:rsid w:val="002D728D"/>
    <w:rsid w:val="002F49B6"/>
    <w:rsid w:val="003072AD"/>
    <w:rsid w:val="00310C52"/>
    <w:rsid w:val="003345AF"/>
    <w:rsid w:val="00346B99"/>
    <w:rsid w:val="00365A6E"/>
    <w:rsid w:val="00371597"/>
    <w:rsid w:val="0037248B"/>
    <w:rsid w:val="00386D42"/>
    <w:rsid w:val="003C14C8"/>
    <w:rsid w:val="003C43DC"/>
    <w:rsid w:val="003C7AAA"/>
    <w:rsid w:val="003F4CE7"/>
    <w:rsid w:val="00400D09"/>
    <w:rsid w:val="004043A1"/>
    <w:rsid w:val="00434854"/>
    <w:rsid w:val="00442310"/>
    <w:rsid w:val="004443BE"/>
    <w:rsid w:val="00460B12"/>
    <w:rsid w:val="00463EA1"/>
    <w:rsid w:val="004866EE"/>
    <w:rsid w:val="00487138"/>
    <w:rsid w:val="004B77C6"/>
    <w:rsid w:val="004C17FA"/>
    <w:rsid w:val="004F3F57"/>
    <w:rsid w:val="0055046E"/>
    <w:rsid w:val="00560105"/>
    <w:rsid w:val="005724C0"/>
    <w:rsid w:val="00583D28"/>
    <w:rsid w:val="00586C42"/>
    <w:rsid w:val="005A3821"/>
    <w:rsid w:val="005D41CC"/>
    <w:rsid w:val="005F134F"/>
    <w:rsid w:val="00607D81"/>
    <w:rsid w:val="0061045E"/>
    <w:rsid w:val="006137D6"/>
    <w:rsid w:val="0063291D"/>
    <w:rsid w:val="006367A8"/>
    <w:rsid w:val="0063791B"/>
    <w:rsid w:val="00670BFF"/>
    <w:rsid w:val="00672AED"/>
    <w:rsid w:val="00691BF5"/>
    <w:rsid w:val="006C6A35"/>
    <w:rsid w:val="006D5A49"/>
    <w:rsid w:val="00700D54"/>
    <w:rsid w:val="007073D4"/>
    <w:rsid w:val="007163A4"/>
    <w:rsid w:val="00752230"/>
    <w:rsid w:val="00765B8C"/>
    <w:rsid w:val="00783FF0"/>
    <w:rsid w:val="0079695B"/>
    <w:rsid w:val="007A295C"/>
    <w:rsid w:val="007B3EE8"/>
    <w:rsid w:val="007B50D0"/>
    <w:rsid w:val="007C58C0"/>
    <w:rsid w:val="007D09D0"/>
    <w:rsid w:val="007D46CD"/>
    <w:rsid w:val="007D6560"/>
    <w:rsid w:val="008003F4"/>
    <w:rsid w:val="00812E60"/>
    <w:rsid w:val="00813A12"/>
    <w:rsid w:val="00832CBC"/>
    <w:rsid w:val="00837B43"/>
    <w:rsid w:val="0084763F"/>
    <w:rsid w:val="00860659"/>
    <w:rsid w:val="008778E7"/>
    <w:rsid w:val="00894330"/>
    <w:rsid w:val="008A49B0"/>
    <w:rsid w:val="008B0C38"/>
    <w:rsid w:val="008D0F63"/>
    <w:rsid w:val="008D68A8"/>
    <w:rsid w:val="008E5DA5"/>
    <w:rsid w:val="008E7F89"/>
    <w:rsid w:val="009046AB"/>
    <w:rsid w:val="00913AB3"/>
    <w:rsid w:val="00922C51"/>
    <w:rsid w:val="00927BAE"/>
    <w:rsid w:val="00933237"/>
    <w:rsid w:val="009731D3"/>
    <w:rsid w:val="00973E2D"/>
    <w:rsid w:val="0097499D"/>
    <w:rsid w:val="0098189D"/>
    <w:rsid w:val="0098329E"/>
    <w:rsid w:val="00984758"/>
    <w:rsid w:val="009859DB"/>
    <w:rsid w:val="00996FA5"/>
    <w:rsid w:val="009B6822"/>
    <w:rsid w:val="009B716A"/>
    <w:rsid w:val="009C709E"/>
    <w:rsid w:val="009E7751"/>
    <w:rsid w:val="009E7EED"/>
    <w:rsid w:val="00A030F4"/>
    <w:rsid w:val="00A13B52"/>
    <w:rsid w:val="00A5601B"/>
    <w:rsid w:val="00A5620B"/>
    <w:rsid w:val="00A9172B"/>
    <w:rsid w:val="00AD5FBA"/>
    <w:rsid w:val="00AD7C4A"/>
    <w:rsid w:val="00B00C45"/>
    <w:rsid w:val="00B06188"/>
    <w:rsid w:val="00B3214C"/>
    <w:rsid w:val="00B50901"/>
    <w:rsid w:val="00B516D5"/>
    <w:rsid w:val="00B56BC8"/>
    <w:rsid w:val="00B56CD1"/>
    <w:rsid w:val="00B62B16"/>
    <w:rsid w:val="00B71287"/>
    <w:rsid w:val="00B80080"/>
    <w:rsid w:val="00B84CA0"/>
    <w:rsid w:val="00B850A0"/>
    <w:rsid w:val="00BA32D4"/>
    <w:rsid w:val="00BB4573"/>
    <w:rsid w:val="00BB5552"/>
    <w:rsid w:val="00BB78E0"/>
    <w:rsid w:val="00BC4CEB"/>
    <w:rsid w:val="00BC7816"/>
    <w:rsid w:val="00BD26F0"/>
    <w:rsid w:val="00BD4B13"/>
    <w:rsid w:val="00C0246B"/>
    <w:rsid w:val="00C123DA"/>
    <w:rsid w:val="00C23F79"/>
    <w:rsid w:val="00C25059"/>
    <w:rsid w:val="00C44A40"/>
    <w:rsid w:val="00C525E8"/>
    <w:rsid w:val="00C534E0"/>
    <w:rsid w:val="00C72602"/>
    <w:rsid w:val="00C90E75"/>
    <w:rsid w:val="00CB224B"/>
    <w:rsid w:val="00CC2933"/>
    <w:rsid w:val="00CC7207"/>
    <w:rsid w:val="00CD12C8"/>
    <w:rsid w:val="00CE04FC"/>
    <w:rsid w:val="00CE159D"/>
    <w:rsid w:val="00D1787C"/>
    <w:rsid w:val="00D24F9F"/>
    <w:rsid w:val="00D37167"/>
    <w:rsid w:val="00D44448"/>
    <w:rsid w:val="00D850FE"/>
    <w:rsid w:val="00D855AB"/>
    <w:rsid w:val="00D96E04"/>
    <w:rsid w:val="00DA729D"/>
    <w:rsid w:val="00DB1F11"/>
    <w:rsid w:val="00DC1B55"/>
    <w:rsid w:val="00DF4759"/>
    <w:rsid w:val="00E13F31"/>
    <w:rsid w:val="00E173AA"/>
    <w:rsid w:val="00E3525D"/>
    <w:rsid w:val="00E4028F"/>
    <w:rsid w:val="00E74A9A"/>
    <w:rsid w:val="00EB755F"/>
    <w:rsid w:val="00ED7F4F"/>
    <w:rsid w:val="00EF579D"/>
    <w:rsid w:val="00EF64C6"/>
    <w:rsid w:val="00F06F62"/>
    <w:rsid w:val="00F11949"/>
    <w:rsid w:val="00F23E7E"/>
    <w:rsid w:val="00F36C9C"/>
    <w:rsid w:val="00F92952"/>
    <w:rsid w:val="00FA36CB"/>
    <w:rsid w:val="00FA3C4E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D7D8E-CCBC-4498-8713-C96DB96D0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Annette Nix</cp:lastModifiedBy>
  <cp:revision>16</cp:revision>
  <cp:lastPrinted>2017-11-02T15:27:00Z</cp:lastPrinted>
  <dcterms:created xsi:type="dcterms:W3CDTF">2017-05-09T15:58:00Z</dcterms:created>
  <dcterms:modified xsi:type="dcterms:W3CDTF">2017-11-02T15:27:00Z</dcterms:modified>
</cp:coreProperties>
</file>