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FE5E50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2E24C1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,</w:t>
      </w:r>
      <w:r w:rsidR="00457A4F">
        <w:rPr>
          <w:rFonts w:ascii="Arial" w:hAnsi="Arial" w:cs="Arial"/>
          <w:b/>
          <w:sz w:val="20"/>
          <w:szCs w:val="20"/>
        </w:rPr>
        <w:t xml:space="preserve">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2E24C1">
        <w:rPr>
          <w:rFonts w:ascii="Arial" w:hAnsi="Arial" w:cs="Arial"/>
          <w:sz w:val="20"/>
          <w:szCs w:val="20"/>
        </w:rPr>
        <w:t xml:space="preserve">Vern Butler, Jennie Brisson, </w:t>
      </w:r>
      <w:r w:rsidR="00FE5E50">
        <w:rPr>
          <w:rFonts w:ascii="Arial" w:hAnsi="Arial" w:cs="Arial"/>
          <w:sz w:val="20"/>
          <w:szCs w:val="20"/>
        </w:rPr>
        <w:t xml:space="preserve">Christian Chavez (ASPC Rep), </w:t>
      </w:r>
      <w:r w:rsidR="00854E51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2E24C1">
        <w:rPr>
          <w:rFonts w:ascii="Arial" w:hAnsi="Arial" w:cs="Arial"/>
          <w:sz w:val="20"/>
          <w:szCs w:val="20"/>
        </w:rPr>
        <w:t xml:space="preserve">Jodie Logan, </w:t>
      </w:r>
      <w:r w:rsidR="00FE5E50">
        <w:rPr>
          <w:rFonts w:ascii="Arial" w:hAnsi="Arial" w:cs="Arial"/>
          <w:sz w:val="20"/>
          <w:szCs w:val="20"/>
        </w:rPr>
        <w:t xml:space="preserve">Jay Navarrette, </w:t>
      </w:r>
      <w:r w:rsidR="004B13E6">
        <w:rPr>
          <w:rFonts w:ascii="Arial" w:hAnsi="Arial" w:cs="Arial"/>
          <w:sz w:val="20"/>
          <w:szCs w:val="20"/>
        </w:rPr>
        <w:t xml:space="preserve">Annette Nix, </w:t>
      </w:r>
      <w:r w:rsidR="002E24C1">
        <w:rPr>
          <w:rFonts w:ascii="Arial" w:hAnsi="Arial" w:cs="Arial"/>
          <w:sz w:val="20"/>
          <w:szCs w:val="20"/>
        </w:rPr>
        <w:t xml:space="preserve">Miguel Ruelas,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BA5C9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2E24C1">
        <w:rPr>
          <w:rFonts w:ascii="Arial" w:hAnsi="Arial" w:cs="Arial"/>
          <w:sz w:val="20"/>
          <w:szCs w:val="20"/>
        </w:rPr>
        <w:t xml:space="preserve">Primavera Arvizu, Sam Aunai, </w:t>
      </w:r>
      <w:r w:rsidR="004B13E6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2E24C1">
        <w:rPr>
          <w:rFonts w:ascii="Arial" w:hAnsi="Arial" w:cs="Arial"/>
          <w:sz w:val="20"/>
          <w:szCs w:val="20"/>
        </w:rPr>
        <w:t>James Thompson</w:t>
      </w:r>
    </w:p>
    <w:p w:rsidR="00FE5E50" w:rsidRPr="00FE5E50" w:rsidRDefault="00FE5E50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Guests:</w:t>
      </w:r>
      <w:r w:rsidR="002E24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Jeff Keele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2E24C1">
        <w:rPr>
          <w:rFonts w:ascii="Arial" w:hAnsi="Arial" w:cs="Arial"/>
          <w:sz w:val="20"/>
          <w:szCs w:val="20"/>
        </w:rPr>
        <w:t>5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FE5E50">
        <w:rPr>
          <w:rFonts w:ascii="Arial" w:hAnsi="Arial" w:cs="Arial"/>
          <w:sz w:val="20"/>
          <w:szCs w:val="20"/>
        </w:rPr>
        <w:t>J</w:t>
      </w:r>
      <w:r w:rsidR="002E24C1">
        <w:rPr>
          <w:rFonts w:ascii="Arial" w:hAnsi="Arial" w:cs="Arial"/>
          <w:sz w:val="20"/>
          <w:szCs w:val="20"/>
        </w:rPr>
        <w:t>odie Logan</w:t>
      </w:r>
      <w:r w:rsidR="00FE5E50">
        <w:rPr>
          <w:rFonts w:ascii="Arial" w:hAnsi="Arial" w:cs="Arial"/>
          <w:sz w:val="20"/>
          <w:szCs w:val="20"/>
        </w:rPr>
        <w:t>/</w:t>
      </w:r>
      <w:r w:rsidR="00854E51">
        <w:rPr>
          <w:rFonts w:ascii="Arial" w:hAnsi="Arial" w:cs="Arial"/>
          <w:sz w:val="20"/>
          <w:szCs w:val="20"/>
        </w:rPr>
        <w:t>Matthew Flummer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2E24C1">
        <w:rPr>
          <w:rFonts w:ascii="Arial" w:hAnsi="Arial" w:cs="Arial"/>
          <w:sz w:val="20"/>
          <w:szCs w:val="20"/>
        </w:rPr>
        <w:t>September 7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2E24C1">
        <w:rPr>
          <w:rFonts w:ascii="Arial" w:hAnsi="Arial" w:cs="Arial"/>
          <w:sz w:val="20"/>
          <w:szCs w:val="20"/>
        </w:rPr>
        <w:t>J</w:t>
      </w:r>
      <w:r w:rsidR="00FE5E50">
        <w:rPr>
          <w:rFonts w:ascii="Arial" w:hAnsi="Arial" w:cs="Arial"/>
          <w:sz w:val="20"/>
          <w:szCs w:val="20"/>
        </w:rPr>
        <w:t>ay Navarrette</w:t>
      </w:r>
      <w:r w:rsidR="002E24C1">
        <w:rPr>
          <w:rFonts w:ascii="Arial" w:hAnsi="Arial" w:cs="Arial"/>
          <w:sz w:val="20"/>
          <w:szCs w:val="20"/>
        </w:rPr>
        <w:t>/Annette Nix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FE5E5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September:  </w:t>
      </w:r>
      <w:r w:rsidR="00E731FE">
        <w:rPr>
          <w:rFonts w:ascii="Arial" w:hAnsi="Arial" w:cs="Arial"/>
          <w:sz w:val="20"/>
          <w:szCs w:val="20"/>
        </w:rPr>
        <w:t>On Schedule</w:t>
      </w:r>
    </w:p>
    <w:p w:rsidR="00854E51" w:rsidRDefault="00854E51" w:rsidP="00854E51">
      <w:pPr>
        <w:rPr>
          <w:rFonts w:ascii="Arial" w:hAnsi="Arial" w:cs="Arial"/>
          <w:b/>
          <w:sz w:val="20"/>
          <w:szCs w:val="20"/>
        </w:rPr>
      </w:pPr>
    </w:p>
    <w:p w:rsidR="00854E51" w:rsidRDefault="002E24C1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Update on District-wide </w:t>
      </w:r>
      <w:r w:rsidR="00854E51" w:rsidRPr="00854E51">
        <w:rPr>
          <w:rFonts w:ascii="Arial" w:hAnsi="Arial" w:cs="Arial"/>
          <w:b/>
          <w:sz w:val="20"/>
          <w:szCs w:val="20"/>
        </w:rPr>
        <w:t>Budget</w:t>
      </w:r>
      <w:r>
        <w:rPr>
          <w:rFonts w:ascii="Arial" w:hAnsi="Arial" w:cs="Arial"/>
          <w:b/>
          <w:sz w:val="20"/>
          <w:szCs w:val="20"/>
        </w:rPr>
        <w:t xml:space="preserve"> Committee</w:t>
      </w:r>
      <w:r w:rsidR="00854E51" w:rsidRPr="00854E51">
        <w:rPr>
          <w:rFonts w:ascii="Arial" w:hAnsi="Arial" w:cs="Arial"/>
          <w:sz w:val="20"/>
          <w:szCs w:val="20"/>
        </w:rPr>
        <w:t xml:space="preserve"> </w:t>
      </w:r>
    </w:p>
    <w:p w:rsidR="005B06C9" w:rsidRDefault="005B06C9" w:rsidP="005B06C9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District-wide Budget Committee met last week to discuss the following items:</w:t>
      </w:r>
    </w:p>
    <w:p w:rsidR="000A7D19" w:rsidRPr="00492601" w:rsidRDefault="005B06C9" w:rsidP="0016705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2601">
        <w:rPr>
          <w:rFonts w:ascii="Arial" w:hAnsi="Arial" w:cs="Arial"/>
          <w:sz w:val="20"/>
          <w:szCs w:val="20"/>
        </w:rPr>
        <w:t>Revision to reserve limit went to the Board Finance Committee and the committee said they didn’</w:t>
      </w:r>
      <w:r w:rsidR="004F5945" w:rsidRPr="00492601">
        <w:rPr>
          <w:rFonts w:ascii="Arial" w:hAnsi="Arial" w:cs="Arial"/>
          <w:sz w:val="20"/>
          <w:szCs w:val="20"/>
        </w:rPr>
        <w:t>t want an 18% cap;</w:t>
      </w:r>
      <w:r w:rsidRPr="00492601">
        <w:rPr>
          <w:rFonts w:ascii="Arial" w:hAnsi="Arial" w:cs="Arial"/>
          <w:sz w:val="20"/>
          <w:szCs w:val="20"/>
        </w:rPr>
        <w:t xml:space="preserve"> </w:t>
      </w:r>
      <w:r w:rsidR="004F5945" w:rsidRPr="00492601">
        <w:rPr>
          <w:rFonts w:ascii="Arial" w:hAnsi="Arial" w:cs="Arial"/>
          <w:sz w:val="20"/>
          <w:szCs w:val="20"/>
        </w:rPr>
        <w:t>t</w:t>
      </w:r>
      <w:r w:rsidRPr="00492601">
        <w:rPr>
          <w:rFonts w:ascii="Arial" w:hAnsi="Arial" w:cs="Arial"/>
          <w:sz w:val="20"/>
          <w:szCs w:val="20"/>
        </w:rPr>
        <w:t>he</w:t>
      </w:r>
      <w:r w:rsidR="000A7D19" w:rsidRPr="00492601">
        <w:rPr>
          <w:rFonts w:ascii="Arial" w:hAnsi="Arial" w:cs="Arial"/>
          <w:sz w:val="20"/>
          <w:szCs w:val="20"/>
        </w:rPr>
        <w:t>y</w:t>
      </w:r>
      <w:r w:rsidRPr="00492601">
        <w:rPr>
          <w:rFonts w:ascii="Arial" w:hAnsi="Arial" w:cs="Arial"/>
          <w:sz w:val="20"/>
          <w:szCs w:val="20"/>
        </w:rPr>
        <w:t xml:space="preserve"> want it to have more flexibility.  Sub-committee </w:t>
      </w:r>
      <w:r w:rsidR="00533D8C" w:rsidRPr="00492601">
        <w:rPr>
          <w:rFonts w:ascii="Arial" w:hAnsi="Arial" w:cs="Arial"/>
          <w:sz w:val="20"/>
          <w:szCs w:val="20"/>
        </w:rPr>
        <w:t>Two</w:t>
      </w:r>
      <w:r w:rsidRPr="00492601">
        <w:rPr>
          <w:rFonts w:ascii="Arial" w:hAnsi="Arial" w:cs="Arial"/>
          <w:sz w:val="20"/>
          <w:szCs w:val="20"/>
        </w:rPr>
        <w:t xml:space="preserve"> made a revision to Recommendation #1</w:t>
      </w:r>
      <w:r w:rsidR="00320930" w:rsidRPr="00492601">
        <w:rPr>
          <w:rFonts w:ascii="Arial" w:hAnsi="Arial" w:cs="Arial"/>
          <w:sz w:val="20"/>
          <w:szCs w:val="20"/>
        </w:rPr>
        <w:t xml:space="preserve"> for District reserves from 15%-18% to </w:t>
      </w:r>
      <w:r w:rsidR="00A00114" w:rsidRPr="00492601">
        <w:rPr>
          <w:rFonts w:ascii="Arial" w:hAnsi="Arial" w:cs="Arial"/>
          <w:sz w:val="20"/>
          <w:szCs w:val="20"/>
        </w:rPr>
        <w:t>15</w:t>
      </w:r>
      <w:r w:rsidR="000A7D19" w:rsidRPr="00492601">
        <w:rPr>
          <w:rFonts w:ascii="Arial" w:hAnsi="Arial" w:cs="Arial"/>
          <w:sz w:val="20"/>
          <w:szCs w:val="20"/>
        </w:rPr>
        <w:t>%</w:t>
      </w:r>
      <w:r w:rsidR="00A00114" w:rsidRPr="00492601">
        <w:rPr>
          <w:rFonts w:ascii="Arial" w:hAnsi="Arial" w:cs="Arial"/>
          <w:sz w:val="20"/>
          <w:szCs w:val="20"/>
        </w:rPr>
        <w:t>-</w:t>
      </w:r>
      <w:r w:rsidR="00320930" w:rsidRPr="00492601">
        <w:rPr>
          <w:rFonts w:ascii="Arial" w:hAnsi="Arial" w:cs="Arial"/>
          <w:sz w:val="20"/>
          <w:szCs w:val="20"/>
        </w:rPr>
        <w:t xml:space="preserve">20% maximum and College reserves from 3% </w:t>
      </w:r>
      <w:r w:rsidR="00A00114" w:rsidRPr="00492601">
        <w:rPr>
          <w:rFonts w:ascii="Arial" w:hAnsi="Arial" w:cs="Arial"/>
          <w:sz w:val="20"/>
          <w:szCs w:val="20"/>
        </w:rPr>
        <w:t xml:space="preserve">minimum </w:t>
      </w:r>
      <w:r w:rsidR="00320930" w:rsidRPr="00492601">
        <w:rPr>
          <w:rFonts w:ascii="Arial" w:hAnsi="Arial" w:cs="Arial"/>
          <w:sz w:val="20"/>
          <w:szCs w:val="20"/>
        </w:rPr>
        <w:t>to 5% minimum.</w:t>
      </w:r>
      <w:r w:rsidR="00492601">
        <w:rPr>
          <w:rFonts w:ascii="Arial" w:hAnsi="Arial" w:cs="Arial"/>
          <w:sz w:val="20"/>
          <w:szCs w:val="20"/>
        </w:rPr>
        <w:t xml:space="preserve">  </w:t>
      </w:r>
      <w:r w:rsidR="000A7D19" w:rsidRPr="00492601">
        <w:rPr>
          <w:rFonts w:ascii="Arial" w:hAnsi="Arial" w:cs="Arial"/>
          <w:sz w:val="20"/>
          <w:szCs w:val="20"/>
        </w:rPr>
        <w:t xml:space="preserve">This will go to </w:t>
      </w:r>
      <w:r w:rsidR="004F5945" w:rsidRPr="00492601">
        <w:rPr>
          <w:rFonts w:ascii="Arial" w:hAnsi="Arial" w:cs="Arial"/>
          <w:sz w:val="20"/>
          <w:szCs w:val="20"/>
        </w:rPr>
        <w:t xml:space="preserve">District </w:t>
      </w:r>
      <w:r w:rsidR="000A7D19" w:rsidRPr="00492601">
        <w:rPr>
          <w:rFonts w:ascii="Arial" w:hAnsi="Arial" w:cs="Arial"/>
          <w:sz w:val="20"/>
          <w:szCs w:val="20"/>
        </w:rPr>
        <w:t>Consultation Council</w:t>
      </w:r>
      <w:r w:rsidR="00532D4F" w:rsidRPr="00492601">
        <w:rPr>
          <w:rFonts w:ascii="Arial" w:hAnsi="Arial" w:cs="Arial"/>
          <w:sz w:val="20"/>
          <w:szCs w:val="20"/>
        </w:rPr>
        <w:t xml:space="preserve"> next week.</w:t>
      </w:r>
    </w:p>
    <w:p w:rsidR="000A7D19" w:rsidRDefault="000A7D19" w:rsidP="000A7D19">
      <w:pPr>
        <w:ind w:left="990"/>
        <w:rPr>
          <w:rFonts w:ascii="Arial" w:hAnsi="Arial" w:cs="Arial"/>
          <w:sz w:val="20"/>
          <w:szCs w:val="20"/>
        </w:rPr>
      </w:pPr>
    </w:p>
    <w:p w:rsidR="000A7D19" w:rsidRDefault="00533D8C" w:rsidP="00533D8C">
      <w:pPr>
        <w:pStyle w:val="ListParagraph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d</w:t>
      </w:r>
      <w:r w:rsidR="0031710F">
        <w:rPr>
          <w:rFonts w:ascii="Arial" w:hAnsi="Arial" w:cs="Arial"/>
          <w:sz w:val="20"/>
          <w:szCs w:val="20"/>
        </w:rPr>
        <w:t xml:space="preserve">iscussed </w:t>
      </w:r>
      <w:r>
        <w:rPr>
          <w:rFonts w:ascii="Arial" w:hAnsi="Arial" w:cs="Arial"/>
          <w:sz w:val="20"/>
          <w:szCs w:val="20"/>
        </w:rPr>
        <w:t xml:space="preserve">was </w:t>
      </w:r>
      <w:r w:rsidR="0031710F">
        <w:rPr>
          <w:rFonts w:ascii="Arial" w:hAnsi="Arial" w:cs="Arial"/>
          <w:sz w:val="20"/>
          <w:szCs w:val="20"/>
        </w:rPr>
        <w:t xml:space="preserve">a </w:t>
      </w:r>
      <w:r w:rsidR="007A4185">
        <w:rPr>
          <w:rFonts w:ascii="Arial" w:hAnsi="Arial" w:cs="Arial"/>
          <w:sz w:val="20"/>
          <w:szCs w:val="20"/>
        </w:rPr>
        <w:t xml:space="preserve">policy </w:t>
      </w:r>
      <w:r w:rsidR="0031710F">
        <w:rPr>
          <w:rFonts w:ascii="Arial" w:hAnsi="Arial" w:cs="Arial"/>
          <w:sz w:val="20"/>
          <w:szCs w:val="20"/>
        </w:rPr>
        <w:t>to</w:t>
      </w:r>
      <w:r w:rsidR="007A4185">
        <w:rPr>
          <w:rFonts w:ascii="Arial" w:hAnsi="Arial" w:cs="Arial"/>
          <w:sz w:val="20"/>
          <w:szCs w:val="20"/>
        </w:rPr>
        <w:t xml:space="preserve"> be developed if we go below reserve minimum how that will be paid back or if we go above reserve limits and how that will be dis</w:t>
      </w:r>
      <w:r>
        <w:rPr>
          <w:rFonts w:ascii="Arial" w:hAnsi="Arial" w:cs="Arial"/>
          <w:sz w:val="20"/>
          <w:szCs w:val="20"/>
        </w:rPr>
        <w:t>tributed</w:t>
      </w:r>
      <w:r w:rsidR="007A4185">
        <w:rPr>
          <w:rFonts w:ascii="Arial" w:hAnsi="Arial" w:cs="Arial"/>
          <w:sz w:val="20"/>
          <w:szCs w:val="20"/>
        </w:rPr>
        <w:t>.</w:t>
      </w:r>
    </w:p>
    <w:p w:rsidR="007A4185" w:rsidRDefault="007A4185" w:rsidP="007A4185">
      <w:pPr>
        <w:rPr>
          <w:rFonts w:ascii="Arial" w:hAnsi="Arial" w:cs="Arial"/>
          <w:sz w:val="20"/>
          <w:szCs w:val="20"/>
        </w:rPr>
      </w:pPr>
    </w:p>
    <w:p w:rsidR="007A4185" w:rsidRPr="00533D8C" w:rsidRDefault="008A444A" w:rsidP="00533D8C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533D8C">
        <w:rPr>
          <w:rFonts w:ascii="Arial" w:hAnsi="Arial" w:cs="Arial"/>
          <w:sz w:val="20"/>
          <w:szCs w:val="20"/>
        </w:rPr>
        <w:t xml:space="preserve">Business services will submit budget request to district to make sure our needs are </w:t>
      </w:r>
      <w:r w:rsidR="007958B9">
        <w:rPr>
          <w:rFonts w:ascii="Arial" w:hAnsi="Arial" w:cs="Arial"/>
          <w:sz w:val="20"/>
          <w:szCs w:val="20"/>
        </w:rPr>
        <w:t xml:space="preserve">being </w:t>
      </w:r>
      <w:r w:rsidRPr="00533D8C">
        <w:rPr>
          <w:rFonts w:ascii="Arial" w:hAnsi="Arial" w:cs="Arial"/>
          <w:sz w:val="20"/>
          <w:szCs w:val="20"/>
        </w:rPr>
        <w:t>met.</w:t>
      </w:r>
      <w:r w:rsidR="00492601">
        <w:rPr>
          <w:rFonts w:ascii="Arial" w:hAnsi="Arial" w:cs="Arial"/>
          <w:sz w:val="20"/>
          <w:szCs w:val="20"/>
        </w:rPr>
        <w:t xml:space="preserve">  </w:t>
      </w:r>
    </w:p>
    <w:p w:rsidR="00B620A8" w:rsidRDefault="00B620A8" w:rsidP="007A4185">
      <w:pPr>
        <w:rPr>
          <w:rFonts w:ascii="Arial" w:hAnsi="Arial" w:cs="Arial"/>
          <w:sz w:val="20"/>
          <w:szCs w:val="20"/>
        </w:rPr>
      </w:pPr>
    </w:p>
    <w:p w:rsidR="000A7D19" w:rsidRPr="00533D8C" w:rsidRDefault="00533D8C" w:rsidP="00533D8C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620A8" w:rsidRPr="00533D8C">
        <w:rPr>
          <w:rFonts w:ascii="Arial" w:hAnsi="Arial" w:cs="Arial"/>
          <w:sz w:val="20"/>
          <w:szCs w:val="20"/>
        </w:rPr>
        <w:t>esource allocation</w:t>
      </w:r>
      <w:r w:rsidR="0031710F" w:rsidRPr="00533D8C">
        <w:rPr>
          <w:rFonts w:ascii="Arial" w:hAnsi="Arial" w:cs="Arial"/>
          <w:sz w:val="20"/>
          <w:szCs w:val="20"/>
        </w:rPr>
        <w:t>:</w:t>
      </w:r>
      <w:r w:rsidR="003352BB" w:rsidRPr="00533D8C">
        <w:rPr>
          <w:rFonts w:ascii="Arial" w:hAnsi="Arial" w:cs="Arial"/>
          <w:sz w:val="20"/>
          <w:szCs w:val="20"/>
        </w:rPr>
        <w:t xml:space="preserve">  L</w:t>
      </w:r>
      <w:r w:rsidR="00B620A8" w:rsidRPr="00533D8C">
        <w:rPr>
          <w:rFonts w:ascii="Arial" w:hAnsi="Arial" w:cs="Arial"/>
          <w:sz w:val="20"/>
          <w:szCs w:val="20"/>
        </w:rPr>
        <w:t xml:space="preserve">ook to see if there is a different model for chargebacks.  </w:t>
      </w:r>
    </w:p>
    <w:p w:rsidR="006C17A3" w:rsidRPr="006C17A3" w:rsidRDefault="006C17A3" w:rsidP="006C17A3">
      <w:pPr>
        <w:pStyle w:val="ListParagraph"/>
        <w:rPr>
          <w:rFonts w:ascii="Arial" w:hAnsi="Arial" w:cs="Arial"/>
          <w:sz w:val="20"/>
          <w:szCs w:val="20"/>
        </w:rPr>
      </w:pPr>
    </w:p>
    <w:p w:rsidR="006C17A3" w:rsidRDefault="002E24C1" w:rsidP="00854E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Mid-Year Budget</w:t>
      </w:r>
    </w:p>
    <w:p w:rsidR="006542F5" w:rsidRDefault="000F2F2C" w:rsidP="002F130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Arlitha will send </w:t>
      </w:r>
      <w:r w:rsidR="00332B18">
        <w:rPr>
          <w:rFonts w:ascii="Arial" w:hAnsi="Arial" w:cs="Arial"/>
          <w:sz w:val="20"/>
          <w:szCs w:val="20"/>
        </w:rPr>
        <w:t>budget requests out next week</w:t>
      </w:r>
      <w:r>
        <w:rPr>
          <w:rFonts w:ascii="Arial" w:hAnsi="Arial" w:cs="Arial"/>
          <w:sz w:val="20"/>
          <w:szCs w:val="20"/>
        </w:rPr>
        <w:t>.</w:t>
      </w:r>
    </w:p>
    <w:p w:rsidR="00332B18" w:rsidRDefault="00332B18" w:rsidP="002F130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needs to go over categorical funding at high level</w:t>
      </w:r>
      <w:r w:rsidR="000F2F2C">
        <w:rPr>
          <w:rFonts w:ascii="Arial" w:hAnsi="Arial" w:cs="Arial"/>
          <w:sz w:val="20"/>
          <w:szCs w:val="20"/>
        </w:rPr>
        <w:t>.  Several programs are either going away or being integrated into one.</w:t>
      </w:r>
    </w:p>
    <w:p w:rsidR="00332B18" w:rsidRDefault="00332B18" w:rsidP="002F130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 Marie to give AB705 presentation at next budget meeting.</w:t>
      </w:r>
    </w:p>
    <w:p w:rsidR="00332B18" w:rsidRPr="00332B18" w:rsidRDefault="002F130F" w:rsidP="002F130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will be one lump sum and we will n</w:t>
      </w:r>
      <w:r w:rsidR="00332B18">
        <w:rPr>
          <w:rFonts w:ascii="Arial" w:hAnsi="Arial" w:cs="Arial"/>
          <w:sz w:val="20"/>
          <w:szCs w:val="20"/>
        </w:rPr>
        <w:t xml:space="preserve">eed to determine how to </w:t>
      </w:r>
      <w:r>
        <w:rPr>
          <w:rFonts w:ascii="Arial" w:hAnsi="Arial" w:cs="Arial"/>
          <w:sz w:val="20"/>
          <w:szCs w:val="20"/>
        </w:rPr>
        <w:t xml:space="preserve">allocate </w:t>
      </w:r>
      <w:r w:rsidR="00332B18">
        <w:rPr>
          <w:rFonts w:ascii="Arial" w:hAnsi="Arial" w:cs="Arial"/>
          <w:sz w:val="20"/>
          <w:szCs w:val="20"/>
        </w:rPr>
        <w:t>funds</w:t>
      </w:r>
      <w:r>
        <w:rPr>
          <w:rFonts w:ascii="Arial" w:hAnsi="Arial" w:cs="Arial"/>
          <w:sz w:val="20"/>
          <w:szCs w:val="20"/>
        </w:rPr>
        <w:t xml:space="preserve"> in the separate programs</w:t>
      </w:r>
      <w:r w:rsidR="00332B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A09D2" w:rsidRPr="00DA09D2" w:rsidRDefault="00DA09D2" w:rsidP="00DA09D2">
      <w:pPr>
        <w:pStyle w:val="ListParagraph"/>
        <w:rPr>
          <w:rFonts w:ascii="Arial" w:hAnsi="Arial" w:cs="Arial"/>
          <w:sz w:val="20"/>
          <w:szCs w:val="20"/>
        </w:rPr>
      </w:pPr>
    </w:p>
    <w:p w:rsidR="00DA09D2" w:rsidRDefault="00DA09D2" w:rsidP="00854E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09D2">
        <w:rPr>
          <w:rFonts w:ascii="Arial" w:hAnsi="Arial" w:cs="Arial"/>
          <w:b/>
          <w:sz w:val="20"/>
          <w:szCs w:val="20"/>
        </w:rPr>
        <w:t>Budget 101 Course (presentation)</w:t>
      </w:r>
    </w:p>
    <w:p w:rsidR="000130EE" w:rsidRDefault="00E61844" w:rsidP="00F42BA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101 course will be offered to new f</w:t>
      </w:r>
      <w:r w:rsidR="00456AE1">
        <w:rPr>
          <w:rFonts w:ascii="Arial" w:hAnsi="Arial" w:cs="Arial"/>
          <w:sz w:val="20"/>
          <w:szCs w:val="20"/>
        </w:rPr>
        <w:t xml:space="preserve">aculty </w:t>
      </w:r>
      <w:r>
        <w:rPr>
          <w:rFonts w:ascii="Arial" w:hAnsi="Arial" w:cs="Arial"/>
          <w:sz w:val="20"/>
          <w:szCs w:val="20"/>
        </w:rPr>
        <w:t>at New Faculty O</w:t>
      </w:r>
      <w:r w:rsidR="00456AE1">
        <w:rPr>
          <w:rFonts w:ascii="Arial" w:hAnsi="Arial" w:cs="Arial"/>
          <w:sz w:val="20"/>
          <w:szCs w:val="20"/>
        </w:rPr>
        <w:t>rientation</w:t>
      </w:r>
      <w:r>
        <w:rPr>
          <w:rFonts w:ascii="Arial" w:hAnsi="Arial" w:cs="Arial"/>
          <w:sz w:val="20"/>
          <w:szCs w:val="20"/>
        </w:rPr>
        <w:t>.</w:t>
      </w:r>
      <w:r w:rsidR="000130EE">
        <w:rPr>
          <w:rFonts w:ascii="Arial" w:hAnsi="Arial" w:cs="Arial"/>
          <w:sz w:val="20"/>
          <w:szCs w:val="20"/>
        </w:rPr>
        <w:t xml:space="preserve">  Arlitha to provide link once published</w:t>
      </w:r>
      <w:r w:rsidR="00564D42">
        <w:rPr>
          <w:rFonts w:ascii="Arial" w:hAnsi="Arial" w:cs="Arial"/>
          <w:sz w:val="20"/>
          <w:szCs w:val="20"/>
        </w:rPr>
        <w:t xml:space="preserve"> in Canvas.</w:t>
      </w:r>
    </w:p>
    <w:p w:rsidR="000130EE" w:rsidRDefault="000130EE" w:rsidP="00F42BAA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F42BAA" w:rsidRDefault="002F130F" w:rsidP="00F42BA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 Marie to bring to committee </w:t>
      </w:r>
      <w:r>
        <w:rPr>
          <w:rFonts w:ascii="Arial" w:hAnsi="Arial" w:cs="Arial"/>
          <w:sz w:val="20"/>
          <w:szCs w:val="20"/>
        </w:rPr>
        <w:t>o</w:t>
      </w:r>
      <w:r w:rsidR="00D11B9B">
        <w:rPr>
          <w:rFonts w:ascii="Arial" w:hAnsi="Arial" w:cs="Arial"/>
          <w:sz w:val="20"/>
          <w:szCs w:val="20"/>
        </w:rPr>
        <w:t>ne page handout on V</w:t>
      </w:r>
      <w:r w:rsidR="000130EE">
        <w:rPr>
          <w:rFonts w:ascii="Arial" w:hAnsi="Arial" w:cs="Arial"/>
          <w:sz w:val="20"/>
          <w:szCs w:val="20"/>
        </w:rPr>
        <w:t xml:space="preserve">ision for </w:t>
      </w:r>
      <w:r w:rsidR="00D11B9B">
        <w:rPr>
          <w:rFonts w:ascii="Arial" w:hAnsi="Arial" w:cs="Arial"/>
          <w:sz w:val="20"/>
          <w:szCs w:val="20"/>
        </w:rPr>
        <w:t>S</w:t>
      </w:r>
      <w:r w:rsidR="000130EE">
        <w:rPr>
          <w:rFonts w:ascii="Arial" w:hAnsi="Arial" w:cs="Arial"/>
          <w:sz w:val="20"/>
          <w:szCs w:val="20"/>
        </w:rPr>
        <w:t xml:space="preserve">uccess.  </w:t>
      </w:r>
    </w:p>
    <w:p w:rsidR="002E24C1" w:rsidRDefault="002E24C1" w:rsidP="002E24C1">
      <w:pPr>
        <w:rPr>
          <w:rFonts w:ascii="Arial" w:hAnsi="Arial" w:cs="Arial"/>
          <w:sz w:val="20"/>
          <w:szCs w:val="20"/>
        </w:rPr>
      </w:pPr>
    </w:p>
    <w:p w:rsidR="002E24C1" w:rsidRPr="002E24C1" w:rsidRDefault="002E24C1" w:rsidP="002E24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E24C1">
        <w:rPr>
          <w:rFonts w:ascii="Arial" w:hAnsi="Arial" w:cs="Arial"/>
          <w:b/>
          <w:sz w:val="20"/>
          <w:szCs w:val="20"/>
        </w:rPr>
        <w:t>New Programs Update</w:t>
      </w:r>
    </w:p>
    <w:p w:rsidR="00B029C4" w:rsidRDefault="005710B7" w:rsidP="005710B7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130EE">
        <w:rPr>
          <w:rFonts w:ascii="Arial" w:hAnsi="Arial" w:cs="Arial"/>
          <w:sz w:val="20"/>
          <w:szCs w:val="20"/>
        </w:rPr>
        <w:t xml:space="preserve">ew programs </w:t>
      </w:r>
      <w:r w:rsidR="00732FE8">
        <w:rPr>
          <w:rFonts w:ascii="Arial" w:hAnsi="Arial" w:cs="Arial"/>
          <w:sz w:val="20"/>
          <w:szCs w:val="20"/>
        </w:rPr>
        <w:t xml:space="preserve">should </w:t>
      </w:r>
      <w:r w:rsidR="000130EE">
        <w:rPr>
          <w:rFonts w:ascii="Arial" w:hAnsi="Arial" w:cs="Arial"/>
          <w:sz w:val="20"/>
          <w:szCs w:val="20"/>
        </w:rPr>
        <w:t>to be brought up to budget committee</w:t>
      </w:r>
      <w:r w:rsidR="00732FE8">
        <w:rPr>
          <w:rFonts w:ascii="Arial" w:hAnsi="Arial" w:cs="Arial"/>
          <w:sz w:val="20"/>
          <w:szCs w:val="20"/>
        </w:rPr>
        <w:t xml:space="preserve"> through Program Review Update</w:t>
      </w:r>
      <w:r w:rsidR="000130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2601" w:rsidRDefault="00492601" w:rsidP="0049260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Porterville College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21, 2018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Two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</w:p>
    <w:p w:rsidR="00492601" w:rsidRDefault="00492601" w:rsidP="00492601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</w:p>
    <w:p w:rsidR="00492601" w:rsidRDefault="00492601" w:rsidP="00B029C4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492601" w:rsidRDefault="00492601" w:rsidP="00B029C4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DA09D2" w:rsidRDefault="002E24C1" w:rsidP="00DA09D2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Chart of Accounts</w:t>
      </w:r>
    </w:p>
    <w:p w:rsidR="00DA09D2" w:rsidRDefault="000130EE" w:rsidP="00DA09D2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Because of many new programs, there are a lot of new codes.  A list will be sent out to program managers and budget committee.</w:t>
      </w:r>
    </w:p>
    <w:p w:rsidR="000130EE" w:rsidRDefault="000130EE" w:rsidP="00DA09D2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E61844" w:rsidRDefault="00732FE8" w:rsidP="00732FE8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</w:t>
      </w:r>
      <w:r w:rsidR="002E24C1">
        <w:rPr>
          <w:rFonts w:ascii="Arial" w:hAnsi="Arial" w:cs="Arial"/>
          <w:sz w:val="20"/>
          <w:szCs w:val="20"/>
        </w:rPr>
        <w:t>Accreditation</w:t>
      </w:r>
      <w:r w:rsidR="000130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schedule and meetings.</w:t>
      </w:r>
    </w:p>
    <w:p w:rsidR="00732FE8" w:rsidRDefault="00732FE8" w:rsidP="00732FE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2E24C1" w:rsidRDefault="002E24C1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Leading from the Middle Update (Matt Flummer)</w:t>
      </w:r>
    </w:p>
    <w:p w:rsidR="002E24C1" w:rsidRPr="00FE5E50" w:rsidRDefault="002E24C1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AB705 (Ann Marie Wagstaff) 10/5/18 agenda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2E24C1">
        <w:rPr>
          <w:rFonts w:ascii="Arial" w:hAnsi="Arial" w:cs="Arial"/>
          <w:sz w:val="20"/>
          <w:szCs w:val="20"/>
        </w:rPr>
        <w:t>46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E24C1">
        <w:rPr>
          <w:rFonts w:ascii="Arial" w:hAnsi="Arial" w:cs="Arial"/>
          <w:b/>
          <w:sz w:val="20"/>
          <w:szCs w:val="20"/>
        </w:rPr>
        <w:t>10</w:t>
      </w:r>
      <w:r w:rsidR="00FE5E50">
        <w:rPr>
          <w:rFonts w:ascii="Arial" w:hAnsi="Arial" w:cs="Arial"/>
          <w:b/>
          <w:sz w:val="20"/>
          <w:szCs w:val="20"/>
        </w:rPr>
        <w:t>/</w:t>
      </w:r>
      <w:r w:rsidR="002E24C1">
        <w:rPr>
          <w:rFonts w:ascii="Arial" w:hAnsi="Arial" w:cs="Arial"/>
          <w:b/>
          <w:sz w:val="20"/>
          <w:szCs w:val="20"/>
        </w:rPr>
        <w:t>05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  <w:bookmarkStart w:id="0" w:name="_GoBack"/>
      <w:bookmarkEnd w:id="0"/>
    </w:p>
    <w:sectPr w:rsidR="00023CD5" w:rsidRPr="001E47EA" w:rsidSect="0049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28D13F6"/>
    <w:multiLevelType w:val="hybridMultilevel"/>
    <w:tmpl w:val="D12075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71B6212"/>
    <w:multiLevelType w:val="hybridMultilevel"/>
    <w:tmpl w:val="5EC635E8"/>
    <w:lvl w:ilvl="0" w:tplc="D0607B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FD70773"/>
    <w:multiLevelType w:val="hybridMultilevel"/>
    <w:tmpl w:val="5548152E"/>
    <w:lvl w:ilvl="0" w:tplc="73CCE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5587393"/>
    <w:multiLevelType w:val="hybridMultilevel"/>
    <w:tmpl w:val="F2BA7F0E"/>
    <w:lvl w:ilvl="0" w:tplc="B400EA0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7A771D3"/>
    <w:multiLevelType w:val="hybridMultilevel"/>
    <w:tmpl w:val="F75E9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155A09"/>
    <w:multiLevelType w:val="hybridMultilevel"/>
    <w:tmpl w:val="BD061F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54BED"/>
    <w:multiLevelType w:val="hybridMultilevel"/>
    <w:tmpl w:val="DEE824D0"/>
    <w:lvl w:ilvl="0" w:tplc="E1809D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C105FBF"/>
    <w:multiLevelType w:val="hybridMultilevel"/>
    <w:tmpl w:val="7DD00A86"/>
    <w:lvl w:ilvl="0" w:tplc="F8A42CE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8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46"/>
  </w:num>
  <w:num w:numId="5">
    <w:abstractNumId w:val="39"/>
  </w:num>
  <w:num w:numId="6">
    <w:abstractNumId w:val="21"/>
  </w:num>
  <w:num w:numId="7">
    <w:abstractNumId w:val="28"/>
  </w:num>
  <w:num w:numId="8">
    <w:abstractNumId w:val="16"/>
  </w:num>
  <w:num w:numId="9">
    <w:abstractNumId w:val="24"/>
  </w:num>
  <w:num w:numId="10">
    <w:abstractNumId w:val="3"/>
  </w:num>
  <w:num w:numId="11">
    <w:abstractNumId w:val="23"/>
  </w:num>
  <w:num w:numId="12">
    <w:abstractNumId w:val="6"/>
  </w:num>
  <w:num w:numId="13">
    <w:abstractNumId w:val="45"/>
  </w:num>
  <w:num w:numId="14">
    <w:abstractNumId w:val="34"/>
  </w:num>
  <w:num w:numId="15">
    <w:abstractNumId w:val="13"/>
  </w:num>
  <w:num w:numId="16">
    <w:abstractNumId w:val="31"/>
  </w:num>
  <w:num w:numId="17">
    <w:abstractNumId w:val="43"/>
  </w:num>
  <w:num w:numId="18">
    <w:abstractNumId w:val="5"/>
  </w:num>
  <w:num w:numId="19">
    <w:abstractNumId w:val="0"/>
  </w:num>
  <w:num w:numId="20">
    <w:abstractNumId w:val="32"/>
  </w:num>
  <w:num w:numId="21">
    <w:abstractNumId w:val="2"/>
  </w:num>
  <w:num w:numId="22">
    <w:abstractNumId w:val="8"/>
  </w:num>
  <w:num w:numId="23">
    <w:abstractNumId w:val="11"/>
  </w:num>
  <w:num w:numId="24">
    <w:abstractNumId w:val="47"/>
  </w:num>
  <w:num w:numId="25">
    <w:abstractNumId w:val="22"/>
  </w:num>
  <w:num w:numId="26">
    <w:abstractNumId w:val="40"/>
  </w:num>
  <w:num w:numId="27">
    <w:abstractNumId w:val="9"/>
  </w:num>
  <w:num w:numId="28">
    <w:abstractNumId w:val="36"/>
  </w:num>
  <w:num w:numId="29">
    <w:abstractNumId w:val="4"/>
  </w:num>
  <w:num w:numId="30">
    <w:abstractNumId w:val="25"/>
  </w:num>
  <w:num w:numId="31">
    <w:abstractNumId w:val="33"/>
  </w:num>
  <w:num w:numId="32">
    <w:abstractNumId w:val="20"/>
  </w:num>
  <w:num w:numId="33">
    <w:abstractNumId w:val="37"/>
  </w:num>
  <w:num w:numId="34">
    <w:abstractNumId w:val="15"/>
  </w:num>
  <w:num w:numId="35">
    <w:abstractNumId w:val="10"/>
  </w:num>
  <w:num w:numId="36">
    <w:abstractNumId w:val="44"/>
  </w:num>
  <w:num w:numId="37">
    <w:abstractNumId w:val="18"/>
  </w:num>
  <w:num w:numId="38">
    <w:abstractNumId w:val="29"/>
  </w:num>
  <w:num w:numId="39">
    <w:abstractNumId w:val="12"/>
  </w:num>
  <w:num w:numId="40">
    <w:abstractNumId w:val="48"/>
  </w:num>
  <w:num w:numId="41">
    <w:abstractNumId w:val="17"/>
  </w:num>
  <w:num w:numId="42">
    <w:abstractNumId w:val="19"/>
  </w:num>
  <w:num w:numId="43">
    <w:abstractNumId w:val="26"/>
  </w:num>
  <w:num w:numId="44">
    <w:abstractNumId w:val="35"/>
  </w:num>
  <w:num w:numId="45">
    <w:abstractNumId w:val="1"/>
  </w:num>
  <w:num w:numId="46">
    <w:abstractNumId w:val="14"/>
  </w:num>
  <w:num w:numId="47">
    <w:abstractNumId w:val="41"/>
  </w:num>
  <w:num w:numId="48">
    <w:abstractNumId w:val="3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87A96"/>
    <w:rsid w:val="0009788C"/>
    <w:rsid w:val="000A54C5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2594"/>
    <w:rsid w:val="001627C6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B13E6"/>
    <w:rsid w:val="004B19C0"/>
    <w:rsid w:val="004B77C6"/>
    <w:rsid w:val="004C09D7"/>
    <w:rsid w:val="004C3611"/>
    <w:rsid w:val="004F5945"/>
    <w:rsid w:val="00503207"/>
    <w:rsid w:val="005054DC"/>
    <w:rsid w:val="00512560"/>
    <w:rsid w:val="005135DC"/>
    <w:rsid w:val="00524296"/>
    <w:rsid w:val="0052704D"/>
    <w:rsid w:val="00532D4F"/>
    <w:rsid w:val="00533D8C"/>
    <w:rsid w:val="00537E59"/>
    <w:rsid w:val="00547608"/>
    <w:rsid w:val="0055046E"/>
    <w:rsid w:val="00555DBF"/>
    <w:rsid w:val="00560105"/>
    <w:rsid w:val="00564D42"/>
    <w:rsid w:val="0056634D"/>
    <w:rsid w:val="005710B7"/>
    <w:rsid w:val="005724C0"/>
    <w:rsid w:val="00583D28"/>
    <w:rsid w:val="005907BF"/>
    <w:rsid w:val="0059536E"/>
    <w:rsid w:val="005B06C9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17A3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2FE8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958B9"/>
    <w:rsid w:val="007A295C"/>
    <w:rsid w:val="007A4185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1E6F"/>
    <w:rsid w:val="00863701"/>
    <w:rsid w:val="008778E7"/>
    <w:rsid w:val="00894330"/>
    <w:rsid w:val="008A444A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0114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65AE"/>
    <w:rsid w:val="00B3214C"/>
    <w:rsid w:val="00B4129E"/>
    <w:rsid w:val="00B516D5"/>
    <w:rsid w:val="00B56CD1"/>
    <w:rsid w:val="00B57A81"/>
    <w:rsid w:val="00B620A8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321C8"/>
    <w:rsid w:val="00C35472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511"/>
    <w:rsid w:val="00D850FE"/>
    <w:rsid w:val="00D855AB"/>
    <w:rsid w:val="00D862EC"/>
    <w:rsid w:val="00D90380"/>
    <w:rsid w:val="00DA09D2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31FE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D24A-D13F-445D-A287-49886C9E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176</cp:revision>
  <cp:lastPrinted>2018-10-01T21:37:00Z</cp:lastPrinted>
  <dcterms:created xsi:type="dcterms:W3CDTF">2017-05-09T15:59:00Z</dcterms:created>
  <dcterms:modified xsi:type="dcterms:W3CDTF">2018-10-01T21:37:00Z</dcterms:modified>
</cp:coreProperties>
</file>