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52730A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February 7, </w:t>
      </w:r>
      <w:r w:rsidR="0079695B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20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AC4F8C">
        <w:rPr>
          <w:rFonts w:ascii="Arial" w:hAnsi="Arial" w:cs="Arial"/>
          <w:sz w:val="20"/>
          <w:szCs w:val="20"/>
        </w:rPr>
        <w:t>Ann Marie Wagstaff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</w:t>
      </w:r>
      <w:r w:rsidR="0052730A">
        <w:rPr>
          <w:rFonts w:ascii="Arial" w:hAnsi="Arial" w:cs="Arial"/>
          <w:sz w:val="20"/>
          <w:szCs w:val="20"/>
        </w:rPr>
        <w:t>Wingfield</w:t>
      </w:r>
      <w:r w:rsidR="00D44448">
        <w:rPr>
          <w:rFonts w:ascii="Arial" w:hAnsi="Arial" w:cs="Arial"/>
          <w:sz w:val="20"/>
          <w:szCs w:val="20"/>
        </w:rPr>
        <w:t xml:space="preserve">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Russell</w:t>
      </w:r>
      <w:r w:rsidR="00897BF5">
        <w:rPr>
          <w:rFonts w:ascii="Arial" w:hAnsi="Arial" w:cs="Arial"/>
          <w:sz w:val="20"/>
          <w:szCs w:val="20"/>
        </w:rPr>
        <w:t>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E4042D">
        <w:rPr>
          <w:rFonts w:ascii="Arial" w:hAnsi="Arial" w:cs="Arial"/>
          <w:sz w:val="20"/>
          <w:szCs w:val="20"/>
        </w:rPr>
        <w:t xml:space="preserve">Rylee </w:t>
      </w:r>
      <w:proofErr w:type="spellStart"/>
      <w:r w:rsidR="00E4042D">
        <w:rPr>
          <w:rFonts w:ascii="Arial" w:hAnsi="Arial" w:cs="Arial"/>
          <w:sz w:val="20"/>
          <w:szCs w:val="20"/>
        </w:rPr>
        <w:t>Sullins</w:t>
      </w:r>
      <w:proofErr w:type="spellEnd"/>
      <w:r w:rsidR="00E4042D">
        <w:rPr>
          <w:rFonts w:ascii="Arial" w:hAnsi="Arial" w:cs="Arial"/>
          <w:sz w:val="20"/>
          <w:szCs w:val="20"/>
        </w:rPr>
        <w:t xml:space="preserve"> (VP ASPC),</w:t>
      </w:r>
      <w:r w:rsidR="00AD5FBA">
        <w:rPr>
          <w:rFonts w:ascii="Arial" w:hAnsi="Arial" w:cs="Arial"/>
          <w:sz w:val="20"/>
          <w:szCs w:val="20"/>
        </w:rPr>
        <w:t xml:space="preserve"> </w:t>
      </w:r>
      <w:r w:rsidR="00897BF5">
        <w:rPr>
          <w:rFonts w:ascii="Arial" w:hAnsi="Arial" w:cs="Arial"/>
          <w:sz w:val="20"/>
          <w:szCs w:val="20"/>
        </w:rPr>
        <w:t>Joel Wiens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52730A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6</w:t>
      </w:r>
      <w:r w:rsidR="003C13BC">
        <w:rPr>
          <w:rFonts w:ascii="Arial" w:hAnsi="Arial" w:cs="Arial"/>
          <w:sz w:val="20"/>
          <w:szCs w:val="20"/>
        </w:rPr>
        <w:t>, 2019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C210FD" w:rsidRDefault="00C210FD" w:rsidP="00C210FD">
      <w:pPr>
        <w:rPr>
          <w:rFonts w:ascii="Arial" w:hAnsi="Arial" w:cs="Arial"/>
          <w:b/>
          <w:sz w:val="20"/>
          <w:szCs w:val="20"/>
        </w:rPr>
      </w:pPr>
    </w:p>
    <w:p w:rsidR="0052730A" w:rsidRDefault="0052730A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2020-21 Governor’s Budget Update</w:t>
      </w:r>
    </w:p>
    <w:p w:rsidR="0089301E" w:rsidRPr="0089301E" w:rsidRDefault="0089301E" w:rsidP="0089301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9301E" w:rsidRDefault="00853F79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Budget Committee Update</w:t>
      </w:r>
    </w:p>
    <w:p w:rsidR="00853F79" w:rsidRPr="00853F79" w:rsidRDefault="00853F79" w:rsidP="00853F7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53F79" w:rsidRDefault="00853F79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Instructional Equipment Review</w:t>
      </w:r>
    </w:p>
    <w:p w:rsidR="00853F79" w:rsidRPr="00853F79" w:rsidRDefault="00853F79" w:rsidP="00853F7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53F79" w:rsidRDefault="00853F79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KCCD FCMAT Training</w:t>
      </w:r>
    </w:p>
    <w:p w:rsidR="0052730A" w:rsidRPr="0052730A" w:rsidRDefault="0052730A" w:rsidP="0052730A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BF565E" w:rsidRPr="00BF565E" w:rsidRDefault="00BF565E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 Budget Worksheets</w:t>
      </w:r>
    </w:p>
    <w:p w:rsidR="00C210FD" w:rsidRDefault="00C210FD" w:rsidP="00C210FD">
      <w:pPr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</w:t>
      </w:r>
      <w:r w:rsidR="00DB6F59">
        <w:rPr>
          <w:rFonts w:ascii="Arial" w:hAnsi="Arial" w:cs="Arial"/>
          <w:sz w:val="20"/>
          <w:szCs w:val="20"/>
        </w:rPr>
        <w:t xml:space="preserve">10/18/19 Agenda </w:t>
      </w:r>
      <w:r w:rsidR="00E4042D">
        <w:rPr>
          <w:rFonts w:ascii="Arial" w:hAnsi="Arial" w:cs="Arial"/>
          <w:sz w:val="20"/>
          <w:szCs w:val="20"/>
        </w:rPr>
        <w:t>Maribel</w:t>
      </w:r>
      <w:r>
        <w:rPr>
          <w:rFonts w:ascii="Arial" w:hAnsi="Arial" w:cs="Arial"/>
          <w:sz w:val="20"/>
          <w:szCs w:val="20"/>
        </w:rPr>
        <w:t>/Joe)</w:t>
      </w:r>
    </w:p>
    <w:p w:rsidR="00700D54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AC4F8C" w:rsidRPr="00AC4F8C" w:rsidRDefault="00AC4F8C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C4F8C">
        <w:rPr>
          <w:rFonts w:ascii="Arial" w:hAnsi="Arial" w:cs="Arial"/>
          <w:sz w:val="20"/>
          <w:szCs w:val="20"/>
        </w:rPr>
        <w:t>Non CCCCO Grants</w:t>
      </w:r>
    </w:p>
    <w:p w:rsidR="00345A40" w:rsidRPr="00A91CD0" w:rsidRDefault="00345A40" w:rsidP="00DB6F5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933237" w:rsidRDefault="00583D28" w:rsidP="00624588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2E3FD4">
        <w:rPr>
          <w:rFonts w:ascii="Arial" w:hAnsi="Arial" w:cs="Arial"/>
          <w:b/>
          <w:sz w:val="20"/>
          <w:szCs w:val="20"/>
        </w:rPr>
        <w:t xml:space="preserve">February 21, </w:t>
      </w:r>
      <w:bookmarkStart w:id="0" w:name="_GoBack"/>
      <w:bookmarkEnd w:id="0"/>
      <w:r w:rsidR="00624588">
        <w:rPr>
          <w:rFonts w:ascii="Arial" w:hAnsi="Arial" w:cs="Arial"/>
          <w:b/>
          <w:sz w:val="20"/>
          <w:szCs w:val="20"/>
        </w:rPr>
        <w:t xml:space="preserve">2020 </w:t>
      </w:r>
    </w:p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1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7552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C7379"/>
    <w:rsid w:val="002D728D"/>
    <w:rsid w:val="002E3FD4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2730A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24588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56033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C4F8C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C1B55"/>
    <w:rsid w:val="00DE66CC"/>
    <w:rsid w:val="00DF4759"/>
    <w:rsid w:val="00E13F31"/>
    <w:rsid w:val="00E173AA"/>
    <w:rsid w:val="00E3525D"/>
    <w:rsid w:val="00E4028F"/>
    <w:rsid w:val="00E4042D"/>
    <w:rsid w:val="00E419EB"/>
    <w:rsid w:val="00E72A6C"/>
    <w:rsid w:val="00E74A9A"/>
    <w:rsid w:val="00E76741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5B22F78F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F0B8-D4E0-424F-9F0D-2AA07E59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21</cp:revision>
  <cp:lastPrinted>2019-11-26T21:41:00Z</cp:lastPrinted>
  <dcterms:created xsi:type="dcterms:W3CDTF">2019-08-29T14:16:00Z</dcterms:created>
  <dcterms:modified xsi:type="dcterms:W3CDTF">2020-02-10T19:37:00Z</dcterms:modified>
</cp:coreProperties>
</file>