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cs="Times New Roman"/>
        </w:rPr>
        <w:id w:val="-109905811"/>
        <w:docPartObj>
          <w:docPartGallery w:val="Cover Pages"/>
          <w:docPartUnique/>
        </w:docPartObj>
      </w:sdtPr>
      <w:sdtEndPr>
        <w:rPr>
          <w:rFonts w:eastAsia="Cambria"/>
          <w:b/>
        </w:rPr>
      </w:sdtEndPr>
      <w:sdtContent>
        <w:p w14:paraId="3A50B02A" w14:textId="005A2253" w:rsidR="007E5CC5" w:rsidRPr="00A36306" w:rsidRDefault="007E5CC5" w:rsidP="004B5FAF">
          <w:pPr>
            <w:spacing w:line="240" w:lineRule="auto"/>
            <w:rPr>
              <w:rFonts w:ascii="Times New Roman" w:hAnsi="Times New Roman" w:cs="Times New Roman"/>
            </w:rPr>
          </w:pPr>
          <w:r w:rsidRPr="00A36306">
            <w:rPr>
              <w:rFonts w:ascii="Times New Roman" w:hAnsi="Times New Roman" w:cs="Times New Roman"/>
              <w:noProof/>
              <w:color w:val="2B579A"/>
              <w:shd w:val="clear" w:color="auto" w:fill="E6E6E6"/>
              <w:lang w:val="en-US"/>
            </w:rPr>
            <mc:AlternateContent>
              <mc:Choice Requires="wpg">
                <w:drawing>
                  <wp:anchor distT="0" distB="0" distL="114300" distR="114300" simplePos="0" relativeHeight="251658243" behindDoc="0" locked="0" layoutInCell="1" allowOverlap="1" wp14:anchorId="44831E2A" wp14:editId="75B145F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B420BF" id="Group 149" o:spid="_x0000_s1026" alt="&quot;&quot;" style="position:absolute;margin-left:0;margin-top:0;width:8in;height:95.7pt;z-index:251658243;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page" anchory="page"/>
                  </v:group>
                </w:pict>
              </mc:Fallback>
            </mc:AlternateContent>
          </w:r>
          <w:r w:rsidRPr="00A36306">
            <w:rPr>
              <w:rFonts w:ascii="Times New Roman" w:hAnsi="Times New Roman" w:cs="Times New Roman"/>
              <w:noProof/>
              <w:color w:val="2B579A"/>
              <w:shd w:val="clear" w:color="auto" w:fill="E6E6E6"/>
              <w:lang w:val="en-US"/>
            </w:rPr>
            <mc:AlternateContent>
              <mc:Choice Requires="wps">
                <w:drawing>
                  <wp:anchor distT="0" distB="0" distL="114300" distR="114300" simplePos="0" relativeHeight="251658242" behindDoc="0" locked="0" layoutInCell="1" allowOverlap="1" wp14:anchorId="7681227F" wp14:editId="1CE387E5">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7FC50" w14:textId="44AE4AA0" w:rsidR="007E5CC5" w:rsidRPr="0075149D" w:rsidRDefault="007E5CC5">
                                <w:pPr>
                                  <w:pStyle w:val="NoSpacing"/>
                                  <w:jc w:val="right"/>
                                  <w:rPr>
                                    <w:color w:val="0070C0"/>
                                    <w:sz w:val="28"/>
                                    <w:szCs w:val="28"/>
                                  </w:rPr>
                                </w:pPr>
                                <w:r w:rsidRPr="0075149D">
                                  <w:rPr>
                                    <w:color w:val="0070C0"/>
                                    <w:sz w:val="28"/>
                                    <w:szCs w:val="28"/>
                                  </w:rPr>
                                  <w:t>Deadline to Submit</w:t>
                                </w:r>
                                <w:r w:rsidR="00AD24CE" w:rsidRPr="0075149D">
                                  <w:rPr>
                                    <w:color w:val="0070C0"/>
                                    <w:sz w:val="28"/>
                                    <w:szCs w:val="28"/>
                                  </w:rPr>
                                  <w:t xml:space="preserve"> in NOVA</w:t>
                                </w:r>
                                <w:r w:rsidRPr="0075149D">
                                  <w:rPr>
                                    <w:color w:val="0070C0"/>
                                    <w:sz w:val="28"/>
                                    <w:szCs w:val="28"/>
                                  </w:rPr>
                                  <w:t>: November 30, 2022</w:t>
                                </w:r>
                              </w:p>
                              <w:sdt>
                                <w:sdtPr>
                                  <w:rPr>
                                    <w:color w:val="595959" w:themeColor="text1" w:themeTint="A6"/>
                                    <w:sz w:val="20"/>
                                    <w:szCs w:val="20"/>
                                    <w:shd w:val="clear" w:color="auto" w:fill="E6E6E6"/>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DB759C2" w14:textId="2439A55E" w:rsidR="007E5CC5" w:rsidRDefault="007E5CC5">
                                    <w:pPr>
                                      <w:pStyle w:val="NoSpacing"/>
                                      <w:jc w:val="right"/>
                                      <w:rPr>
                                        <w:color w:val="595959" w:themeColor="text1" w:themeTint="A6"/>
                                        <w:sz w:val="20"/>
                                        <w:szCs w:val="20"/>
                                      </w:rPr>
                                    </w:pPr>
                                    <w:r>
                                      <w:rPr>
                                        <w:color w:val="595959" w:themeColor="text1" w:themeTint="A6"/>
                                        <w:sz w:val="20"/>
                                        <w:szCs w:val="20"/>
                                      </w:rPr>
                                      <w:t>Questions? Please contact</w:t>
                                    </w:r>
                                    <w:r w:rsidR="00A042FB">
                                      <w:rPr>
                                        <w:color w:val="595959" w:themeColor="text1" w:themeTint="A6"/>
                                        <w:sz w:val="20"/>
                                        <w:szCs w:val="20"/>
                                      </w:rPr>
                                      <w:t xml:space="preserve"> seaprograminfo@cccco.edu</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81227F" id="_x0000_t202" coordsize="21600,21600" o:spt="202" path="m,l,21600r21600,l21600,xe">
                    <v:stroke joinstyle="miter"/>
                    <v:path gradientshapeok="t" o:connecttype="rect"/>
                  </v:shapetype>
                  <v:shape id="Text Box 153" o:spid="_x0000_s1026"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4C97FC50" w14:textId="44AE4AA0" w:rsidR="007E5CC5" w:rsidRPr="0075149D" w:rsidRDefault="007E5CC5">
                          <w:pPr>
                            <w:pStyle w:val="NoSpacing"/>
                            <w:jc w:val="right"/>
                            <w:rPr>
                              <w:color w:val="0070C0"/>
                              <w:sz w:val="28"/>
                              <w:szCs w:val="28"/>
                            </w:rPr>
                          </w:pPr>
                          <w:r w:rsidRPr="0075149D">
                            <w:rPr>
                              <w:color w:val="0070C0"/>
                              <w:sz w:val="28"/>
                              <w:szCs w:val="28"/>
                            </w:rPr>
                            <w:t>Deadline to Submit</w:t>
                          </w:r>
                          <w:r w:rsidR="00AD24CE" w:rsidRPr="0075149D">
                            <w:rPr>
                              <w:color w:val="0070C0"/>
                              <w:sz w:val="28"/>
                              <w:szCs w:val="28"/>
                            </w:rPr>
                            <w:t xml:space="preserve"> in NOVA</w:t>
                          </w:r>
                          <w:r w:rsidRPr="0075149D">
                            <w:rPr>
                              <w:color w:val="0070C0"/>
                              <w:sz w:val="28"/>
                              <w:szCs w:val="28"/>
                            </w:rPr>
                            <w:t>: November 30, 2022</w:t>
                          </w:r>
                        </w:p>
                        <w:sdt>
                          <w:sdtPr>
                            <w:rPr>
                              <w:color w:val="595959" w:themeColor="text1" w:themeTint="A6"/>
                              <w:sz w:val="20"/>
                              <w:szCs w:val="20"/>
                              <w:shd w:val="clear" w:color="auto" w:fill="E6E6E6"/>
                            </w:rPr>
                            <w:alias w:val="Abstract"/>
                            <w:tag w:val=""/>
                            <w:id w:val="1375273687"/>
                            <w:dataBinding w:prefixMappings="xmlns:ns0='http://schemas.microsoft.com/office/2006/coverPageProps' " w:xpath="/ns0:CoverPageProperties[1]/ns0:Abstract[1]" w:storeItemID="{55AF091B-3C7A-41E3-B477-F2FDAA23CFDA}"/>
                            <w:text w:multiLine="1"/>
                          </w:sdtPr>
                          <w:sdtContent>
                            <w:p w14:paraId="7DB759C2" w14:textId="2439A55E" w:rsidR="007E5CC5" w:rsidRDefault="007E5CC5">
                              <w:pPr>
                                <w:pStyle w:val="NoSpacing"/>
                                <w:jc w:val="right"/>
                                <w:rPr>
                                  <w:color w:val="595959" w:themeColor="text1" w:themeTint="A6"/>
                                  <w:sz w:val="20"/>
                                  <w:szCs w:val="20"/>
                                </w:rPr>
                              </w:pPr>
                              <w:r>
                                <w:rPr>
                                  <w:color w:val="595959" w:themeColor="text1" w:themeTint="A6"/>
                                  <w:sz w:val="20"/>
                                  <w:szCs w:val="20"/>
                                </w:rPr>
                                <w:t>Questions? Please contact</w:t>
                              </w:r>
                              <w:r w:rsidR="00A042FB">
                                <w:rPr>
                                  <w:color w:val="595959" w:themeColor="text1" w:themeTint="A6"/>
                                  <w:sz w:val="20"/>
                                  <w:szCs w:val="20"/>
                                </w:rPr>
                                <w:t xml:space="preserve"> seaprograminfo@cccco.edu</w:t>
                              </w:r>
                            </w:p>
                          </w:sdtContent>
                        </w:sdt>
                      </w:txbxContent>
                    </v:textbox>
                    <w10:wrap type="square" anchorx="page" anchory="page"/>
                  </v:shape>
                </w:pict>
              </mc:Fallback>
            </mc:AlternateContent>
          </w:r>
          <w:r w:rsidRPr="00A36306">
            <w:rPr>
              <w:rFonts w:ascii="Times New Roman" w:hAnsi="Times New Roman" w:cs="Times New Roman"/>
              <w:noProof/>
              <w:color w:val="2B579A"/>
              <w:shd w:val="clear" w:color="auto" w:fill="E6E6E6"/>
              <w:lang w:val="en-US"/>
            </w:rPr>
            <mc:AlternateContent>
              <mc:Choice Requires="wps">
                <w:drawing>
                  <wp:anchor distT="0" distB="0" distL="114300" distR="114300" simplePos="0" relativeHeight="251658240" behindDoc="0" locked="0" layoutInCell="1" allowOverlap="1" wp14:anchorId="7328DADB" wp14:editId="0160E9C4">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04896" w14:textId="055B56C6" w:rsidR="007E5CC5" w:rsidRPr="00836054" w:rsidRDefault="008445A7">
                                <w:pPr>
                                  <w:jc w:val="right"/>
                                  <w:rPr>
                                    <w:rFonts w:ascii="Cambria" w:hAnsi="Cambria"/>
                                    <w:color w:val="4F81BD" w:themeColor="accent1"/>
                                    <w:sz w:val="64"/>
                                    <w:szCs w:val="64"/>
                                  </w:rPr>
                                </w:pPr>
                                <w:sdt>
                                  <w:sdtPr>
                                    <w:rPr>
                                      <w:rFonts w:ascii="Cambria" w:hAnsi="Cambria"/>
                                      <w:b/>
                                      <w:bCs/>
                                      <w:caps/>
                                      <w:color w:val="0070C0"/>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84E5F" w:rsidRPr="0075149D">
                                      <w:rPr>
                                        <w:rFonts w:ascii="Cambria" w:hAnsi="Cambria"/>
                                        <w:b/>
                                        <w:bCs/>
                                        <w:caps/>
                                        <w:color w:val="0070C0"/>
                                        <w:sz w:val="52"/>
                                        <w:szCs w:val="52"/>
                                      </w:rPr>
                                      <w:t xml:space="preserve">Student Equity and Achievement Program: </w:t>
                                    </w:r>
                                    <w:r w:rsidR="00A042FB" w:rsidRPr="0075149D">
                                      <w:rPr>
                                        <w:rFonts w:ascii="Cambria" w:hAnsi="Cambria"/>
                                        <w:b/>
                                        <w:bCs/>
                                        <w:caps/>
                                        <w:color w:val="0070C0"/>
                                        <w:sz w:val="52"/>
                                        <w:szCs w:val="52"/>
                                      </w:rPr>
                                      <w:br/>
                                    </w:r>
                                    <w:r w:rsidR="00384E5F" w:rsidRPr="0075149D">
                                      <w:rPr>
                                        <w:rFonts w:ascii="Cambria" w:hAnsi="Cambria"/>
                                        <w:b/>
                                        <w:bCs/>
                                        <w:caps/>
                                        <w:color w:val="0070C0"/>
                                        <w:sz w:val="52"/>
                                        <w:szCs w:val="52"/>
                                      </w:rPr>
                                      <w:t>2022-25 Student equity plan</w:t>
                                    </w:r>
                                  </w:sdtContent>
                                </w:sdt>
                              </w:p>
                              <w:sdt>
                                <w:sdtPr>
                                  <w:rPr>
                                    <w:rFonts w:ascii="Cambria" w:hAnsi="Cambria"/>
                                    <w:color w:val="404040" w:themeColor="text1" w:themeTint="BF"/>
                                    <w:sz w:val="36"/>
                                    <w:szCs w:val="36"/>
                                    <w:shd w:val="clear" w:color="auto" w:fill="E6E6E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60D6973" w14:textId="3879A1F2" w:rsidR="007E5CC5" w:rsidRPr="00836054" w:rsidRDefault="007E5CC5">
                                    <w:pPr>
                                      <w:jc w:val="right"/>
                                      <w:rPr>
                                        <w:rFonts w:ascii="Cambria" w:hAnsi="Cambria"/>
                                        <w:smallCaps/>
                                        <w:color w:val="404040" w:themeColor="text1" w:themeTint="BF"/>
                                        <w:sz w:val="36"/>
                                        <w:szCs w:val="36"/>
                                      </w:rPr>
                                    </w:pPr>
                                    <w:r w:rsidRPr="00836054">
                                      <w:rPr>
                                        <w:rFonts w:ascii="Cambria" w:hAnsi="Cambria"/>
                                        <w:color w:val="404040" w:themeColor="text1" w:themeTint="BF"/>
                                        <w:sz w:val="36"/>
                                        <w:szCs w:val="36"/>
                                      </w:rPr>
                                      <w:t xml:space="preserve">Planning </w:t>
                                    </w:r>
                                    <w:r w:rsidR="006048F8">
                                      <w:rPr>
                                        <w:rFonts w:ascii="Cambria" w:hAnsi="Cambria"/>
                                        <w:color w:val="404040" w:themeColor="text1" w:themeTint="BF"/>
                                        <w:sz w:val="36"/>
                                        <w:szCs w:val="36"/>
                                      </w:rPr>
                                      <w:t xml:space="preserve">Resources &amp; Development </w:t>
                                    </w:r>
                                    <w:r w:rsidRPr="00836054">
                                      <w:rPr>
                                        <w:rFonts w:ascii="Cambria" w:hAnsi="Cambria"/>
                                        <w:color w:val="404040" w:themeColor="text1" w:themeTint="BF"/>
                                        <w:sz w:val="36"/>
                                        <w:szCs w:val="36"/>
                                      </w:rPr>
                                      <w:t>Template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28DADB" id="Text Box 154" o:spid="_x0000_s1027"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2EA04896" w14:textId="055B56C6" w:rsidR="007E5CC5" w:rsidRPr="00836054" w:rsidRDefault="00000000">
                          <w:pPr>
                            <w:jc w:val="right"/>
                            <w:rPr>
                              <w:rFonts w:ascii="Cambria" w:hAnsi="Cambria"/>
                              <w:color w:val="4F81BD" w:themeColor="accent1"/>
                              <w:sz w:val="64"/>
                              <w:szCs w:val="64"/>
                            </w:rPr>
                          </w:pPr>
                          <w:sdt>
                            <w:sdtPr>
                              <w:rPr>
                                <w:rFonts w:ascii="Cambria" w:hAnsi="Cambria"/>
                                <w:b/>
                                <w:bCs/>
                                <w:caps/>
                                <w:color w:val="0070C0"/>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84E5F" w:rsidRPr="0075149D">
                                <w:rPr>
                                  <w:rFonts w:ascii="Cambria" w:hAnsi="Cambria"/>
                                  <w:b/>
                                  <w:bCs/>
                                  <w:caps/>
                                  <w:color w:val="0070C0"/>
                                  <w:sz w:val="52"/>
                                  <w:szCs w:val="52"/>
                                </w:rPr>
                                <w:t xml:space="preserve">Student Equity and Achievement Program: </w:t>
                              </w:r>
                              <w:r w:rsidR="00A042FB" w:rsidRPr="0075149D">
                                <w:rPr>
                                  <w:rFonts w:ascii="Cambria" w:hAnsi="Cambria"/>
                                  <w:b/>
                                  <w:bCs/>
                                  <w:caps/>
                                  <w:color w:val="0070C0"/>
                                  <w:sz w:val="52"/>
                                  <w:szCs w:val="52"/>
                                </w:rPr>
                                <w:br/>
                              </w:r>
                              <w:r w:rsidR="00384E5F" w:rsidRPr="0075149D">
                                <w:rPr>
                                  <w:rFonts w:ascii="Cambria" w:hAnsi="Cambria"/>
                                  <w:b/>
                                  <w:bCs/>
                                  <w:caps/>
                                  <w:color w:val="0070C0"/>
                                  <w:sz w:val="52"/>
                                  <w:szCs w:val="52"/>
                                </w:rPr>
                                <w:t>2022-25 Student equity plan</w:t>
                              </w:r>
                            </w:sdtContent>
                          </w:sdt>
                        </w:p>
                        <w:sdt>
                          <w:sdtPr>
                            <w:rPr>
                              <w:rFonts w:ascii="Cambria" w:hAnsi="Cambria"/>
                              <w:color w:val="404040" w:themeColor="text1" w:themeTint="BF"/>
                              <w:sz w:val="36"/>
                              <w:szCs w:val="36"/>
                              <w:shd w:val="clear" w:color="auto" w:fill="E6E6E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60D6973" w14:textId="3879A1F2" w:rsidR="007E5CC5" w:rsidRPr="00836054" w:rsidRDefault="007E5CC5">
                              <w:pPr>
                                <w:jc w:val="right"/>
                                <w:rPr>
                                  <w:rFonts w:ascii="Cambria" w:hAnsi="Cambria"/>
                                  <w:smallCaps/>
                                  <w:color w:val="404040" w:themeColor="text1" w:themeTint="BF"/>
                                  <w:sz w:val="36"/>
                                  <w:szCs w:val="36"/>
                                </w:rPr>
                              </w:pPr>
                              <w:r w:rsidRPr="00836054">
                                <w:rPr>
                                  <w:rFonts w:ascii="Cambria" w:hAnsi="Cambria"/>
                                  <w:color w:val="404040" w:themeColor="text1" w:themeTint="BF"/>
                                  <w:sz w:val="36"/>
                                  <w:szCs w:val="36"/>
                                </w:rPr>
                                <w:t xml:space="preserve">Planning </w:t>
                              </w:r>
                              <w:r w:rsidR="006048F8">
                                <w:rPr>
                                  <w:rFonts w:ascii="Cambria" w:hAnsi="Cambria"/>
                                  <w:color w:val="404040" w:themeColor="text1" w:themeTint="BF"/>
                                  <w:sz w:val="36"/>
                                  <w:szCs w:val="36"/>
                                </w:rPr>
                                <w:t xml:space="preserve">Resources &amp; Development </w:t>
                              </w:r>
                              <w:r w:rsidRPr="00836054">
                                <w:rPr>
                                  <w:rFonts w:ascii="Cambria" w:hAnsi="Cambria"/>
                                  <w:color w:val="404040" w:themeColor="text1" w:themeTint="BF"/>
                                  <w:sz w:val="36"/>
                                  <w:szCs w:val="36"/>
                                </w:rPr>
                                <w:t>Template</w:t>
                              </w:r>
                            </w:p>
                          </w:sdtContent>
                        </w:sdt>
                      </w:txbxContent>
                    </v:textbox>
                    <w10:wrap type="square" anchorx="page" anchory="page"/>
                  </v:shape>
                </w:pict>
              </mc:Fallback>
            </mc:AlternateContent>
          </w:r>
        </w:p>
        <w:p w14:paraId="7BA3537D" w14:textId="02086034" w:rsidR="00A53EDD" w:rsidRPr="00A36306" w:rsidRDefault="007E5CC5"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br w:type="page"/>
          </w:r>
        </w:p>
      </w:sdtContent>
    </w:sdt>
    <w:p w14:paraId="56697E89" w14:textId="4695EB5C"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lastRenderedPageBreak/>
        <w:t>CONTENTS</w:t>
      </w:r>
    </w:p>
    <w:sdt>
      <w:sdtPr>
        <w:rPr>
          <w:rFonts w:ascii="Times New Roman" w:eastAsia="Arial" w:hAnsi="Times New Roman" w:cs="Times New Roman"/>
          <w:color w:val="auto"/>
          <w:sz w:val="22"/>
          <w:szCs w:val="22"/>
          <w:shd w:val="clear" w:color="auto" w:fill="E6E6E6"/>
          <w:lang w:val="en"/>
        </w:rPr>
        <w:id w:val="1354388252"/>
        <w:docPartObj>
          <w:docPartGallery w:val="Table of Contents"/>
          <w:docPartUnique/>
        </w:docPartObj>
      </w:sdtPr>
      <w:sdtEndPr>
        <w:rPr>
          <w:b/>
          <w:bCs/>
          <w:noProof/>
        </w:rPr>
      </w:sdtEndPr>
      <w:sdtContent>
        <w:p w14:paraId="01413C16" w14:textId="222E9099" w:rsidR="00C1690B" w:rsidRPr="00A36306" w:rsidRDefault="00ED137C" w:rsidP="00541126">
          <w:pPr>
            <w:pStyle w:val="TOCHeading"/>
            <w:spacing w:before="0" w:after="240" w:line="240" w:lineRule="auto"/>
            <w:rPr>
              <w:rFonts w:ascii="Times New Roman" w:eastAsiaTheme="minorEastAsia" w:hAnsi="Times New Roman" w:cs="Times New Roman"/>
              <w:noProof/>
              <w:color w:val="auto"/>
              <w:sz w:val="22"/>
              <w:szCs w:val="22"/>
            </w:rPr>
          </w:pPr>
          <w:r w:rsidRPr="00A36306">
            <w:rPr>
              <w:rFonts w:ascii="Times New Roman" w:hAnsi="Times New Roman" w:cs="Times New Roman"/>
              <w:color w:val="auto"/>
              <w:sz w:val="22"/>
              <w:szCs w:val="22"/>
              <w:shd w:val="clear" w:color="auto" w:fill="E6E6E6"/>
            </w:rPr>
            <w:fldChar w:fldCharType="begin"/>
          </w:r>
          <w:r w:rsidRPr="00A36306">
            <w:rPr>
              <w:rFonts w:ascii="Times New Roman" w:hAnsi="Times New Roman" w:cs="Times New Roman"/>
              <w:color w:val="auto"/>
              <w:sz w:val="22"/>
              <w:szCs w:val="22"/>
            </w:rPr>
            <w:instrText xml:space="preserve"> TOC \o "1-3" \h \z \u </w:instrText>
          </w:r>
          <w:r w:rsidRPr="00A36306">
            <w:rPr>
              <w:rFonts w:ascii="Times New Roman" w:hAnsi="Times New Roman" w:cs="Times New Roman"/>
              <w:color w:val="auto"/>
              <w:sz w:val="22"/>
              <w:szCs w:val="22"/>
              <w:shd w:val="clear" w:color="auto" w:fill="E6E6E6"/>
            </w:rPr>
            <w:fldChar w:fldCharType="separate"/>
          </w:r>
          <w:hyperlink w:anchor="_Toc97817661" w:history="1">
            <w:r w:rsidR="00C1690B" w:rsidRPr="00A36306">
              <w:rPr>
                <w:rStyle w:val="Hyperlink"/>
                <w:rFonts w:ascii="Times New Roman" w:eastAsia="Cambria" w:hAnsi="Times New Roman" w:cs="Times New Roman"/>
                <w:b/>
                <w:noProof/>
                <w:color w:val="auto"/>
                <w:sz w:val="22"/>
                <w:szCs w:val="22"/>
              </w:rPr>
              <w:t>PRELUDE</w:t>
            </w:r>
            <w:r w:rsidR="00C1690B" w:rsidRPr="00A36306">
              <w:rPr>
                <w:rFonts w:ascii="Times New Roman" w:hAnsi="Times New Roman" w:cs="Times New Roman"/>
                <w:noProof/>
                <w:webHidden/>
                <w:color w:val="auto"/>
                <w:sz w:val="22"/>
                <w:szCs w:val="22"/>
              </w:rPr>
              <w:tab/>
            </w:r>
            <w:r w:rsidR="005D377B" w:rsidRPr="00A36306">
              <w:rPr>
                <w:rFonts w:ascii="Times New Roman" w:hAnsi="Times New Roman" w:cs="Times New Roman"/>
                <w:noProof/>
                <w:webHidden/>
                <w:color w:val="auto"/>
                <w:sz w:val="22"/>
                <w:szCs w:val="22"/>
              </w:rPr>
              <w:t>……………………………………………………………………………………..</w:t>
            </w:r>
            <w:r w:rsidR="00C1690B" w:rsidRPr="00A36306">
              <w:rPr>
                <w:rFonts w:ascii="Times New Roman" w:hAnsi="Times New Roman" w:cs="Times New Roman"/>
                <w:noProof/>
                <w:webHidden/>
                <w:color w:val="auto"/>
                <w:sz w:val="22"/>
                <w:szCs w:val="22"/>
                <w:shd w:val="clear" w:color="auto" w:fill="E6E6E6"/>
              </w:rPr>
              <w:fldChar w:fldCharType="begin"/>
            </w:r>
            <w:r w:rsidR="00C1690B" w:rsidRPr="00A36306">
              <w:rPr>
                <w:rFonts w:ascii="Times New Roman" w:hAnsi="Times New Roman" w:cs="Times New Roman"/>
                <w:noProof/>
                <w:webHidden/>
                <w:color w:val="auto"/>
                <w:sz w:val="22"/>
                <w:szCs w:val="22"/>
              </w:rPr>
              <w:instrText xml:space="preserve"> PAGEREF _Toc97817661 \h </w:instrText>
            </w:r>
            <w:r w:rsidR="00C1690B" w:rsidRPr="00A36306">
              <w:rPr>
                <w:rFonts w:ascii="Times New Roman" w:hAnsi="Times New Roman" w:cs="Times New Roman"/>
                <w:noProof/>
                <w:webHidden/>
                <w:color w:val="auto"/>
                <w:sz w:val="22"/>
                <w:szCs w:val="22"/>
                <w:shd w:val="clear" w:color="auto" w:fill="E6E6E6"/>
              </w:rPr>
            </w:r>
            <w:r w:rsidR="00C1690B" w:rsidRPr="00A36306">
              <w:rPr>
                <w:rFonts w:ascii="Times New Roman" w:hAnsi="Times New Roman" w:cs="Times New Roman"/>
                <w:noProof/>
                <w:webHidden/>
                <w:color w:val="auto"/>
                <w:sz w:val="22"/>
                <w:szCs w:val="22"/>
                <w:shd w:val="clear" w:color="auto" w:fill="E6E6E6"/>
              </w:rPr>
              <w:fldChar w:fldCharType="separate"/>
            </w:r>
            <w:r w:rsidR="00C25AAB" w:rsidRPr="00A36306">
              <w:rPr>
                <w:rFonts w:ascii="Times New Roman" w:hAnsi="Times New Roman" w:cs="Times New Roman"/>
                <w:noProof/>
                <w:webHidden/>
                <w:color w:val="auto"/>
                <w:sz w:val="22"/>
                <w:szCs w:val="22"/>
              </w:rPr>
              <w:t>2</w:t>
            </w:r>
            <w:r w:rsidR="00C1690B" w:rsidRPr="00A36306">
              <w:rPr>
                <w:rFonts w:ascii="Times New Roman" w:hAnsi="Times New Roman" w:cs="Times New Roman"/>
                <w:noProof/>
                <w:webHidden/>
                <w:color w:val="auto"/>
                <w:sz w:val="22"/>
                <w:szCs w:val="22"/>
                <w:shd w:val="clear" w:color="auto" w:fill="E6E6E6"/>
              </w:rPr>
              <w:fldChar w:fldCharType="end"/>
            </w:r>
          </w:hyperlink>
        </w:p>
        <w:p w14:paraId="3EAAC433" w14:textId="60CB4A62" w:rsidR="00C1690B" w:rsidRPr="00A36306" w:rsidRDefault="008445A7" w:rsidP="00541126">
          <w:pPr>
            <w:pStyle w:val="TOC1"/>
            <w:tabs>
              <w:tab w:val="right" w:leader="dot" w:pos="9350"/>
            </w:tabs>
            <w:spacing w:after="240" w:line="240" w:lineRule="auto"/>
            <w:rPr>
              <w:rFonts w:ascii="Times New Roman" w:eastAsiaTheme="minorEastAsia" w:hAnsi="Times New Roman" w:cs="Times New Roman"/>
              <w:noProof/>
              <w:lang w:val="en-US"/>
            </w:rPr>
          </w:pPr>
          <w:hyperlink w:anchor="_Toc97817662" w:history="1">
            <w:r w:rsidR="00C1690B" w:rsidRPr="00A36306">
              <w:rPr>
                <w:rStyle w:val="Hyperlink"/>
                <w:rFonts w:ascii="Times New Roman" w:eastAsia="Cambria" w:hAnsi="Times New Roman" w:cs="Times New Roman"/>
                <w:b/>
                <w:noProof/>
                <w:color w:val="auto"/>
              </w:rPr>
              <w:t>2022-25 STUDENT EQUITY PLAN TEMPLATE</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_Toc97817662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3</w:t>
            </w:r>
            <w:r w:rsidR="00C1690B" w:rsidRPr="00A36306">
              <w:rPr>
                <w:rFonts w:ascii="Times New Roman" w:hAnsi="Times New Roman" w:cs="Times New Roman"/>
                <w:noProof/>
                <w:webHidden/>
                <w:shd w:val="clear" w:color="auto" w:fill="E6E6E6"/>
              </w:rPr>
              <w:fldChar w:fldCharType="end"/>
            </w:r>
          </w:hyperlink>
        </w:p>
        <w:p w14:paraId="3835B8D0" w14:textId="57D00769" w:rsidR="00C1690B" w:rsidRPr="00A36306" w:rsidRDefault="008445A7"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3" w:history="1">
            <w:r w:rsidR="00C1690B" w:rsidRPr="00A36306">
              <w:rPr>
                <w:rStyle w:val="Hyperlink"/>
                <w:rFonts w:ascii="Times New Roman" w:eastAsia="Cambria" w:hAnsi="Times New Roman" w:cs="Times New Roman"/>
                <w:noProof/>
                <w:color w:val="auto"/>
              </w:rPr>
              <w:t>Landing Page/Details</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_Toc97817663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3</w:t>
            </w:r>
            <w:r w:rsidR="00C1690B" w:rsidRPr="00A36306">
              <w:rPr>
                <w:rFonts w:ascii="Times New Roman" w:hAnsi="Times New Roman" w:cs="Times New Roman"/>
                <w:noProof/>
                <w:webHidden/>
                <w:shd w:val="clear" w:color="auto" w:fill="E6E6E6"/>
              </w:rPr>
              <w:fldChar w:fldCharType="end"/>
            </w:r>
          </w:hyperlink>
        </w:p>
        <w:p w14:paraId="7FFFD229" w14:textId="720842AA" w:rsidR="00C1690B" w:rsidRPr="00A36306" w:rsidRDefault="008445A7"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4" w:history="1">
            <w:r w:rsidR="00C1690B" w:rsidRPr="00A36306">
              <w:rPr>
                <w:rStyle w:val="Hyperlink"/>
                <w:rFonts w:ascii="Times New Roman" w:eastAsia="Cambria" w:hAnsi="Times New Roman" w:cs="Times New Roman"/>
                <w:noProof/>
                <w:color w:val="auto"/>
              </w:rPr>
              <w:t>Contacts</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_Toc97817664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4</w:t>
            </w:r>
            <w:r w:rsidR="00C1690B" w:rsidRPr="00A36306">
              <w:rPr>
                <w:rFonts w:ascii="Times New Roman" w:hAnsi="Times New Roman" w:cs="Times New Roman"/>
                <w:noProof/>
                <w:webHidden/>
                <w:shd w:val="clear" w:color="auto" w:fill="E6E6E6"/>
              </w:rPr>
              <w:fldChar w:fldCharType="end"/>
            </w:r>
          </w:hyperlink>
        </w:p>
        <w:p w14:paraId="142E5D7E" w14:textId="0E432B83" w:rsidR="00C1690B" w:rsidRPr="00A36306" w:rsidRDefault="008445A7"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5" w:history="1">
            <w:r w:rsidR="00C1690B" w:rsidRPr="00A36306">
              <w:rPr>
                <w:rStyle w:val="Hyperlink"/>
                <w:rFonts w:ascii="Times New Roman" w:eastAsia="Cambria" w:hAnsi="Times New Roman" w:cs="Times New Roman"/>
                <w:noProof/>
                <w:color w:val="auto"/>
              </w:rPr>
              <w:t>Equity Plan Reflection</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_Toc97817665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4</w:t>
            </w:r>
            <w:r w:rsidR="00C1690B" w:rsidRPr="00A36306">
              <w:rPr>
                <w:rFonts w:ascii="Times New Roman" w:hAnsi="Times New Roman" w:cs="Times New Roman"/>
                <w:noProof/>
                <w:webHidden/>
                <w:shd w:val="clear" w:color="auto" w:fill="E6E6E6"/>
              </w:rPr>
              <w:fldChar w:fldCharType="end"/>
            </w:r>
          </w:hyperlink>
        </w:p>
        <w:p w14:paraId="51C56225" w14:textId="22FBC9ED" w:rsidR="00C1690B" w:rsidRPr="00A36306" w:rsidRDefault="008445A7"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6" w:history="1">
            <w:r w:rsidR="00C1690B" w:rsidRPr="00A36306">
              <w:rPr>
                <w:rStyle w:val="Hyperlink"/>
                <w:rFonts w:ascii="Times New Roman" w:eastAsia="Cambria" w:hAnsi="Times New Roman" w:cs="Times New Roman"/>
                <w:noProof/>
                <w:color w:val="auto"/>
              </w:rPr>
              <w:t>Student Populations Experiencing Disproportionate Impact</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_Toc97817666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5</w:t>
            </w:r>
            <w:r w:rsidR="00C1690B" w:rsidRPr="00A36306">
              <w:rPr>
                <w:rFonts w:ascii="Times New Roman" w:hAnsi="Times New Roman" w:cs="Times New Roman"/>
                <w:noProof/>
                <w:webHidden/>
                <w:shd w:val="clear" w:color="auto" w:fill="E6E6E6"/>
              </w:rPr>
              <w:fldChar w:fldCharType="end"/>
            </w:r>
          </w:hyperlink>
        </w:p>
        <w:p w14:paraId="1C530833" w14:textId="76903D71" w:rsidR="00C1690B" w:rsidRPr="00A36306" w:rsidRDefault="008445A7"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7" w:history="1">
            <w:r w:rsidR="00C1690B" w:rsidRPr="00A36306">
              <w:rPr>
                <w:rStyle w:val="Hyperlink"/>
                <w:rFonts w:ascii="Times New Roman" w:eastAsia="Cambria" w:hAnsi="Times New Roman" w:cs="Times New Roman"/>
                <w:noProof/>
                <w:color w:val="auto"/>
              </w:rPr>
              <w:t>Metric: Successful Enrollment</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_Toc97817667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7</w:t>
            </w:r>
            <w:r w:rsidR="00C1690B" w:rsidRPr="00A36306">
              <w:rPr>
                <w:rFonts w:ascii="Times New Roman" w:hAnsi="Times New Roman" w:cs="Times New Roman"/>
                <w:noProof/>
                <w:webHidden/>
                <w:shd w:val="clear" w:color="auto" w:fill="E6E6E6"/>
              </w:rPr>
              <w:fldChar w:fldCharType="end"/>
            </w:r>
          </w:hyperlink>
        </w:p>
        <w:p w14:paraId="386E4F70" w14:textId="7BB6BE6E" w:rsidR="00C1690B" w:rsidRPr="00A36306" w:rsidRDefault="008445A7"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8" w:history="1">
            <w:r w:rsidR="00C1690B" w:rsidRPr="00A36306">
              <w:rPr>
                <w:rStyle w:val="Hyperlink"/>
                <w:rFonts w:ascii="Times New Roman" w:eastAsia="Cambria" w:hAnsi="Times New Roman" w:cs="Times New Roman"/>
                <w:noProof/>
                <w:color w:val="auto"/>
              </w:rPr>
              <w:t>Metric: Completed Transfer-Level Math &amp; English</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_Toc97817668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9</w:t>
            </w:r>
            <w:r w:rsidR="00C1690B" w:rsidRPr="00A36306">
              <w:rPr>
                <w:rFonts w:ascii="Times New Roman" w:hAnsi="Times New Roman" w:cs="Times New Roman"/>
                <w:noProof/>
                <w:webHidden/>
                <w:shd w:val="clear" w:color="auto" w:fill="E6E6E6"/>
              </w:rPr>
              <w:fldChar w:fldCharType="end"/>
            </w:r>
          </w:hyperlink>
        </w:p>
        <w:p w14:paraId="7AEA5D64" w14:textId="253168BA" w:rsidR="00C1690B" w:rsidRPr="00A36306" w:rsidRDefault="008445A7"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9" w:history="1">
            <w:r w:rsidR="00C1690B" w:rsidRPr="00A36306">
              <w:rPr>
                <w:rStyle w:val="Hyperlink"/>
                <w:rFonts w:ascii="Times New Roman" w:eastAsia="Cambria" w:hAnsi="Times New Roman" w:cs="Times New Roman"/>
                <w:noProof/>
                <w:color w:val="auto"/>
              </w:rPr>
              <w:t>Metric: Retention from Primary Term to Secondary Term</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_Toc97817669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11</w:t>
            </w:r>
            <w:r w:rsidR="00C1690B" w:rsidRPr="00A36306">
              <w:rPr>
                <w:rFonts w:ascii="Times New Roman" w:hAnsi="Times New Roman" w:cs="Times New Roman"/>
                <w:noProof/>
                <w:webHidden/>
                <w:shd w:val="clear" w:color="auto" w:fill="E6E6E6"/>
              </w:rPr>
              <w:fldChar w:fldCharType="end"/>
            </w:r>
          </w:hyperlink>
        </w:p>
        <w:p w14:paraId="0C0DC024" w14:textId="46A630B5" w:rsidR="00C1690B" w:rsidRPr="00A36306" w:rsidRDefault="008445A7"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70" w:history="1">
            <w:r w:rsidR="00C1690B" w:rsidRPr="00A36306">
              <w:rPr>
                <w:rStyle w:val="Hyperlink"/>
                <w:rFonts w:ascii="Times New Roman" w:eastAsia="Cambria" w:hAnsi="Times New Roman" w:cs="Times New Roman"/>
                <w:noProof/>
                <w:color w:val="auto"/>
              </w:rPr>
              <w:t>Metric: Completion</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_Toc97817670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13</w:t>
            </w:r>
            <w:r w:rsidR="00C1690B" w:rsidRPr="00A36306">
              <w:rPr>
                <w:rFonts w:ascii="Times New Roman" w:hAnsi="Times New Roman" w:cs="Times New Roman"/>
                <w:noProof/>
                <w:webHidden/>
                <w:shd w:val="clear" w:color="auto" w:fill="E6E6E6"/>
              </w:rPr>
              <w:fldChar w:fldCharType="end"/>
            </w:r>
          </w:hyperlink>
        </w:p>
        <w:p w14:paraId="0690CD78" w14:textId="6436DF1C" w:rsidR="00C1690B" w:rsidRPr="00A36306" w:rsidRDefault="008445A7"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71" w:history="1">
            <w:r w:rsidR="00C1690B" w:rsidRPr="00A36306">
              <w:rPr>
                <w:rStyle w:val="Hyperlink"/>
                <w:rFonts w:ascii="Times New Roman" w:eastAsia="Cambria" w:hAnsi="Times New Roman" w:cs="Times New Roman"/>
                <w:noProof/>
                <w:color w:val="auto"/>
              </w:rPr>
              <w:t>Metric: Transfer</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_Toc97817671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15</w:t>
            </w:r>
            <w:r w:rsidR="00C1690B" w:rsidRPr="00A36306">
              <w:rPr>
                <w:rFonts w:ascii="Times New Roman" w:hAnsi="Times New Roman" w:cs="Times New Roman"/>
                <w:noProof/>
                <w:webHidden/>
                <w:shd w:val="clear" w:color="auto" w:fill="E6E6E6"/>
              </w:rPr>
              <w:fldChar w:fldCharType="end"/>
            </w:r>
          </w:hyperlink>
        </w:p>
        <w:p w14:paraId="7C272465" w14:textId="0D2B9BD5" w:rsidR="00C1690B" w:rsidRPr="00A36306" w:rsidRDefault="008445A7" w:rsidP="00541126">
          <w:pPr>
            <w:pStyle w:val="TOC1"/>
            <w:tabs>
              <w:tab w:val="right" w:leader="dot" w:pos="9350"/>
            </w:tabs>
            <w:spacing w:after="240" w:line="240" w:lineRule="auto"/>
            <w:rPr>
              <w:rFonts w:ascii="Times New Roman" w:eastAsiaTheme="minorEastAsia" w:hAnsi="Times New Roman" w:cs="Times New Roman"/>
              <w:noProof/>
              <w:lang w:val="en-US"/>
            </w:rPr>
          </w:pPr>
          <w:hyperlink w:anchor="_Toc97817672" w:history="1">
            <w:r w:rsidR="00C1690B" w:rsidRPr="00A36306">
              <w:rPr>
                <w:rStyle w:val="Hyperlink"/>
                <w:rFonts w:ascii="Times New Roman" w:eastAsia="Cambria" w:hAnsi="Times New Roman" w:cs="Times New Roman"/>
                <w:b/>
                <w:noProof/>
                <w:color w:val="auto"/>
              </w:rPr>
              <w:t>STUDENT SUPPORT INTEGRATION SURVEY (Optional)</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_Toc97817672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16</w:t>
            </w:r>
            <w:r w:rsidR="00C1690B" w:rsidRPr="00A36306">
              <w:rPr>
                <w:rFonts w:ascii="Times New Roman" w:hAnsi="Times New Roman" w:cs="Times New Roman"/>
                <w:noProof/>
                <w:webHidden/>
                <w:shd w:val="clear" w:color="auto" w:fill="E6E6E6"/>
              </w:rPr>
              <w:fldChar w:fldCharType="end"/>
            </w:r>
          </w:hyperlink>
        </w:p>
        <w:p w14:paraId="04AC328D" w14:textId="46468A75" w:rsidR="00C1690B" w:rsidRPr="00A36306" w:rsidRDefault="008445A7" w:rsidP="00541126">
          <w:pPr>
            <w:pStyle w:val="TOC1"/>
            <w:tabs>
              <w:tab w:val="right" w:leader="dot" w:pos="9350"/>
            </w:tabs>
            <w:spacing w:after="240" w:line="240" w:lineRule="auto"/>
            <w:rPr>
              <w:rFonts w:ascii="Times New Roman" w:eastAsiaTheme="minorEastAsia" w:hAnsi="Times New Roman" w:cs="Times New Roman"/>
              <w:noProof/>
              <w:lang w:val="en-US"/>
            </w:rPr>
          </w:pPr>
          <w:hyperlink w:anchor="_Toc97817673" w:history="1">
            <w:r w:rsidR="00C1690B" w:rsidRPr="00A36306">
              <w:rPr>
                <w:rStyle w:val="Hyperlink"/>
                <w:rFonts w:ascii="Times New Roman" w:eastAsia="Cambria" w:hAnsi="Times New Roman" w:cs="Times New Roman"/>
                <w:b/>
                <w:noProof/>
                <w:color w:val="auto"/>
              </w:rPr>
              <w:t>ADDENDUM</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_Toc97817673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19</w:t>
            </w:r>
            <w:r w:rsidR="00C1690B" w:rsidRPr="00A36306">
              <w:rPr>
                <w:rFonts w:ascii="Times New Roman" w:hAnsi="Times New Roman" w:cs="Times New Roman"/>
                <w:noProof/>
                <w:webHidden/>
                <w:shd w:val="clear" w:color="auto" w:fill="E6E6E6"/>
              </w:rPr>
              <w:fldChar w:fldCharType="end"/>
            </w:r>
          </w:hyperlink>
        </w:p>
        <w:p w14:paraId="6218CB1F" w14:textId="5D1C0870" w:rsidR="002A00A0" w:rsidRPr="00A36306" w:rsidRDefault="00ED137C" w:rsidP="004B5FAF">
          <w:pPr>
            <w:spacing w:line="240" w:lineRule="auto"/>
            <w:rPr>
              <w:rFonts w:ascii="Times New Roman" w:hAnsi="Times New Roman" w:cs="Times New Roman"/>
              <w:b/>
              <w:bCs/>
              <w:noProof/>
            </w:rPr>
          </w:pPr>
          <w:r w:rsidRPr="00A36306">
            <w:rPr>
              <w:rFonts w:ascii="Times New Roman" w:hAnsi="Times New Roman" w:cs="Times New Roman"/>
              <w:b/>
              <w:bCs/>
              <w:noProof/>
              <w:shd w:val="clear" w:color="auto" w:fill="E6E6E6"/>
            </w:rPr>
            <w:fldChar w:fldCharType="end"/>
          </w:r>
        </w:p>
      </w:sdtContent>
    </w:sdt>
    <w:p w14:paraId="399B79DA" w14:textId="77777777" w:rsidR="004B5FAF" w:rsidRPr="0075149D" w:rsidRDefault="00F13FBF" w:rsidP="004B5FAF">
      <w:pPr>
        <w:pStyle w:val="Heading1"/>
        <w:spacing w:before="0" w:after="0" w:line="240" w:lineRule="auto"/>
        <w:jc w:val="center"/>
        <w:rPr>
          <w:rFonts w:ascii="Times New Roman" w:eastAsia="Cambria" w:hAnsi="Times New Roman" w:cs="Times New Roman"/>
          <w:b/>
          <w:color w:val="0070C0"/>
          <w:sz w:val="22"/>
          <w:szCs w:val="22"/>
        </w:rPr>
      </w:pPr>
      <w:r w:rsidRPr="0075149D">
        <w:rPr>
          <w:rFonts w:ascii="Times New Roman" w:hAnsi="Times New Roman" w:cs="Times New Roman"/>
          <w:color w:val="0070C0"/>
          <w:sz w:val="22"/>
          <w:szCs w:val="22"/>
        </w:rPr>
        <w:br w:type="page"/>
      </w:r>
      <w:bookmarkStart w:id="1" w:name="qifg1mrkcc3" w:colFirst="0" w:colLast="0"/>
      <w:bookmarkStart w:id="2" w:name="_Toc97817661"/>
      <w:bookmarkEnd w:id="1"/>
      <w:r w:rsidRPr="0075149D">
        <w:rPr>
          <w:rFonts w:ascii="Times New Roman" w:eastAsia="Cambria" w:hAnsi="Times New Roman" w:cs="Times New Roman"/>
          <w:b/>
          <w:color w:val="0070C0"/>
          <w:sz w:val="22"/>
          <w:szCs w:val="22"/>
        </w:rPr>
        <w:lastRenderedPageBreak/>
        <w:t>PRELUDE</w:t>
      </w:r>
      <w:bookmarkEnd w:id="2"/>
    </w:p>
    <w:p w14:paraId="368D4DFA" w14:textId="77777777" w:rsidR="004B5FAF" w:rsidRPr="00A36306" w:rsidRDefault="00F13FBF" w:rsidP="004B5FAF">
      <w:pPr>
        <w:pStyle w:val="Heading1"/>
        <w:spacing w:before="0" w:after="0" w:line="240" w:lineRule="auto"/>
        <w:rPr>
          <w:rFonts w:ascii="Times New Roman" w:eastAsia="Cambria" w:hAnsi="Times New Roman" w:cs="Times New Roman"/>
          <w:sz w:val="22"/>
          <w:szCs w:val="22"/>
        </w:rPr>
      </w:pPr>
      <w:r w:rsidRPr="00A36306">
        <w:rPr>
          <w:rFonts w:ascii="Times New Roman" w:eastAsia="Cambria" w:hAnsi="Times New Roman" w:cs="Times New Roman"/>
          <w:sz w:val="22"/>
          <w:szCs w:val="22"/>
        </w:rPr>
        <w:t>One in every five community college students in the nation attends a California Community College (CCC), and nearly 70% of those students are students of color.  Five years ago, the Vision for Success catalyzed a paradigm shift in higher education statewide, challenging us to acknowledge that while well-intentioned, our institutions have historically failed to adequately address and dismantle systemic barriers that produce inequitable outcomes, particularly for students of color.  The 2022-25 Student Equity Plan paves the way for colleges across the system to commit to sharpening our focus on dismantling these institutional barriers while intensifying our resolve to achieve racial equity in outcomes for our students of color.</w:t>
      </w:r>
    </w:p>
    <w:p w14:paraId="0F343D44" w14:textId="77777777" w:rsidR="004B5FAF" w:rsidRPr="00A36306" w:rsidRDefault="004B5FAF" w:rsidP="004B5FAF">
      <w:pPr>
        <w:pStyle w:val="Heading1"/>
        <w:spacing w:before="0" w:after="0" w:line="240" w:lineRule="auto"/>
        <w:rPr>
          <w:rFonts w:ascii="Times New Roman" w:eastAsia="Cambria" w:hAnsi="Times New Roman" w:cs="Times New Roman"/>
          <w:sz w:val="22"/>
          <w:szCs w:val="22"/>
        </w:rPr>
      </w:pPr>
    </w:p>
    <w:p w14:paraId="0DA897D7" w14:textId="77777777" w:rsidR="00A26E8A" w:rsidRPr="00A36306" w:rsidRDefault="00F13FBF" w:rsidP="004B5FAF">
      <w:pPr>
        <w:pStyle w:val="Heading1"/>
        <w:spacing w:before="0" w:after="0" w:line="240" w:lineRule="auto"/>
        <w:rPr>
          <w:rFonts w:ascii="Times New Roman" w:eastAsia="Cambria" w:hAnsi="Times New Roman" w:cs="Times New Roman"/>
          <w:sz w:val="22"/>
          <w:szCs w:val="22"/>
        </w:rPr>
      </w:pPr>
      <w:r w:rsidRPr="00A36306">
        <w:rPr>
          <w:rFonts w:ascii="Times New Roman" w:eastAsia="Cambria" w:hAnsi="Times New Roman" w:cs="Times New Roman"/>
          <w:sz w:val="22"/>
          <w:szCs w:val="22"/>
        </w:rPr>
        <w:t>In 2020, the convergence of a global pandemic and a reckoning with racial injustice prompted Chancellor Oakley to make a “Call to Action” to mobilize the system to use our collective positions of privilege, influence, and power, to recenter racial equity.  As you prepare to develop your Student Equity Plan, we encourage you to consider your response to the Call to Action.  Below are a few resources and background information to provide context and a foundation for your current and future equity efforts.  We recommend you review these resources before you get started.</w:t>
      </w:r>
    </w:p>
    <w:p w14:paraId="5645BF10" w14:textId="4227D87A" w:rsidR="00A53EDD" w:rsidRPr="00A36306" w:rsidRDefault="00F13FBF" w:rsidP="004B5FAF">
      <w:pPr>
        <w:pStyle w:val="Heading1"/>
        <w:spacing w:before="0" w:after="0" w:line="240" w:lineRule="auto"/>
        <w:rPr>
          <w:rFonts w:ascii="Times New Roman" w:hAnsi="Times New Roman" w:cs="Times New Roman"/>
          <w:sz w:val="22"/>
          <w:szCs w:val="22"/>
        </w:rPr>
      </w:pPr>
      <w:r w:rsidRPr="00A36306">
        <w:rPr>
          <w:rFonts w:ascii="Times New Roman" w:eastAsia="Cambria" w:hAnsi="Times New Roman" w:cs="Times New Roman"/>
          <w:sz w:val="22"/>
          <w:szCs w:val="22"/>
        </w:rPr>
        <w:t xml:space="preserve"> </w:t>
      </w:r>
    </w:p>
    <w:p w14:paraId="4CBFA14D" w14:textId="77777777" w:rsidR="00A53EDD" w:rsidRPr="00A36306" w:rsidRDefault="008445A7" w:rsidP="0090449A">
      <w:pPr>
        <w:numPr>
          <w:ilvl w:val="0"/>
          <w:numId w:val="8"/>
        </w:numPr>
        <w:spacing w:line="240" w:lineRule="auto"/>
        <w:rPr>
          <w:rFonts w:ascii="Times New Roman" w:eastAsia="Cambria" w:hAnsi="Times New Roman" w:cs="Times New Roman"/>
        </w:rPr>
      </w:pPr>
      <w:hyperlink r:id="rId14">
        <w:r w:rsidR="00F13FBF" w:rsidRPr="00A36306">
          <w:rPr>
            <w:rFonts w:ascii="Times New Roman" w:eastAsia="Cambria" w:hAnsi="Times New Roman" w:cs="Times New Roman"/>
            <w:color w:val="1155CC"/>
            <w:u w:val="single"/>
          </w:rPr>
          <w:t>State of California Education Code Section 78220</w:t>
        </w:r>
      </w:hyperlink>
    </w:p>
    <w:p w14:paraId="6E9BF4AA" w14:textId="77777777" w:rsidR="00A53EDD" w:rsidRPr="00A36306" w:rsidRDefault="008445A7" w:rsidP="0090449A">
      <w:pPr>
        <w:numPr>
          <w:ilvl w:val="0"/>
          <w:numId w:val="8"/>
        </w:numPr>
        <w:spacing w:line="240" w:lineRule="auto"/>
        <w:rPr>
          <w:rFonts w:ascii="Times New Roman" w:eastAsia="Cambria" w:hAnsi="Times New Roman" w:cs="Times New Roman"/>
        </w:rPr>
      </w:pPr>
      <w:hyperlink r:id="rId15">
        <w:r w:rsidR="00F13FBF" w:rsidRPr="00A36306">
          <w:rPr>
            <w:rFonts w:ascii="Times New Roman" w:eastAsia="Cambria" w:hAnsi="Times New Roman" w:cs="Times New Roman"/>
            <w:color w:val="1155CC"/>
            <w:u w:val="single"/>
          </w:rPr>
          <w:t>Student Equity &amp; Achievement (SEA) Program Expenditure Guidelines</w:t>
        </w:r>
      </w:hyperlink>
    </w:p>
    <w:p w14:paraId="70061AF6" w14:textId="77777777" w:rsidR="00A53EDD" w:rsidRPr="00A36306" w:rsidRDefault="008445A7" w:rsidP="0090449A">
      <w:pPr>
        <w:numPr>
          <w:ilvl w:val="0"/>
          <w:numId w:val="8"/>
        </w:numPr>
        <w:spacing w:line="240" w:lineRule="auto"/>
        <w:rPr>
          <w:rFonts w:ascii="Times New Roman" w:eastAsia="Cambria" w:hAnsi="Times New Roman" w:cs="Times New Roman"/>
        </w:rPr>
      </w:pPr>
      <w:hyperlink r:id="rId16">
        <w:r w:rsidR="00F13FBF" w:rsidRPr="00A36306">
          <w:rPr>
            <w:rFonts w:ascii="Times New Roman" w:eastAsia="Cambria" w:hAnsi="Times New Roman" w:cs="Times New Roman"/>
            <w:color w:val="1155CC"/>
            <w:u w:val="single"/>
          </w:rPr>
          <w:t>CCCCO Vision for Success</w:t>
        </w:r>
      </w:hyperlink>
    </w:p>
    <w:p w14:paraId="471A734F" w14:textId="77777777" w:rsidR="00774FF2" w:rsidRPr="00A36306" w:rsidRDefault="008445A7" w:rsidP="0090449A">
      <w:pPr>
        <w:pStyle w:val="ListParagraph"/>
        <w:numPr>
          <w:ilvl w:val="0"/>
          <w:numId w:val="8"/>
        </w:numPr>
        <w:spacing w:line="240" w:lineRule="auto"/>
        <w:rPr>
          <w:rFonts w:ascii="Times New Roman" w:eastAsia="Cambria" w:hAnsi="Times New Roman" w:cs="Times New Roman"/>
        </w:rPr>
      </w:pPr>
      <w:hyperlink r:id="rId17" w:history="1">
        <w:r w:rsidR="00774FF2" w:rsidRPr="00A36306">
          <w:rPr>
            <w:rStyle w:val="Hyperlink"/>
            <w:rFonts w:ascii="Times New Roman" w:hAnsi="Times New Roman" w:cs="Times New Roman"/>
          </w:rPr>
          <w:t>California Community College Student Equity Plan Review: A Focus on Racial Equity</w:t>
        </w:r>
      </w:hyperlink>
      <w:r w:rsidR="00774FF2" w:rsidRPr="00A36306">
        <w:rPr>
          <w:rFonts w:ascii="Times New Roman" w:hAnsi="Times New Roman" w:cs="Times New Roman"/>
        </w:rPr>
        <w:t xml:space="preserve">, Center for Urban Education, Rossier School of Education, University of Southern California (Chase, Felix, &amp; Bensimon, 2020) </w:t>
      </w:r>
    </w:p>
    <w:p w14:paraId="10E296B3" w14:textId="5FEC5B21" w:rsidR="002A00A0" w:rsidRPr="00A36306" w:rsidRDefault="008445A7" w:rsidP="0090449A">
      <w:pPr>
        <w:numPr>
          <w:ilvl w:val="0"/>
          <w:numId w:val="8"/>
        </w:numPr>
        <w:spacing w:line="240" w:lineRule="auto"/>
        <w:rPr>
          <w:rFonts w:ascii="Times New Roman" w:eastAsia="Cambria" w:hAnsi="Times New Roman" w:cs="Times New Roman"/>
        </w:rPr>
      </w:pPr>
      <w:hyperlink r:id="rId18">
        <w:r w:rsidR="002A00A0" w:rsidRPr="00A36306">
          <w:rPr>
            <w:rFonts w:ascii="Times New Roman" w:eastAsia="Cambria" w:hAnsi="Times New Roman" w:cs="Times New Roman"/>
            <w:color w:val="1155CC"/>
            <w:u w:val="single"/>
          </w:rPr>
          <w:t>Using Disproportionate Impact Methods to Identify Equity Gaps</w:t>
        </w:r>
      </w:hyperlink>
      <w:r w:rsidR="002A00A0" w:rsidRPr="00A36306">
        <w:rPr>
          <w:rFonts w:ascii="Times New Roman" w:eastAsia="Cambria" w:hAnsi="Times New Roman" w:cs="Times New Roman"/>
        </w:rPr>
        <w:t>, The RP Group</w:t>
      </w:r>
      <w:r w:rsidR="00774FF2" w:rsidRPr="00A36306">
        <w:rPr>
          <w:rFonts w:ascii="Times New Roman" w:eastAsia="Cambria" w:hAnsi="Times New Roman" w:cs="Times New Roman"/>
        </w:rPr>
        <w:t xml:space="preserve"> (Sosa, 2018)</w:t>
      </w:r>
    </w:p>
    <w:p w14:paraId="71D2C30E" w14:textId="66BA8ACF" w:rsidR="00A53EDD" w:rsidRPr="00A36306" w:rsidRDefault="008445A7" w:rsidP="0090449A">
      <w:pPr>
        <w:numPr>
          <w:ilvl w:val="0"/>
          <w:numId w:val="8"/>
        </w:numPr>
        <w:spacing w:line="240" w:lineRule="auto"/>
        <w:rPr>
          <w:rFonts w:ascii="Times New Roman" w:eastAsia="Cambria" w:hAnsi="Times New Roman" w:cs="Times New Roman"/>
        </w:rPr>
      </w:pPr>
      <w:hyperlink r:id="rId19">
        <w:r w:rsidR="00F13FBF" w:rsidRPr="00A36306">
          <w:rPr>
            <w:rFonts w:ascii="Times New Roman" w:eastAsia="Cambria" w:hAnsi="Times New Roman" w:cs="Times New Roman"/>
            <w:color w:val="1155CC"/>
            <w:u w:val="single"/>
          </w:rPr>
          <w:t>Forming a Planning Team: Guide for Selecting Equity-Oriented Members</w:t>
        </w:r>
      </w:hyperlink>
      <w:r w:rsidR="002A00A0" w:rsidRPr="00A36306">
        <w:rPr>
          <w:rFonts w:ascii="Times New Roman" w:eastAsia="Cambria" w:hAnsi="Times New Roman" w:cs="Times New Roman"/>
          <w:color w:val="1155CC"/>
          <w:u w:val="single"/>
        </w:rPr>
        <w:t>,</w:t>
      </w:r>
      <w:r w:rsidR="00F13FBF" w:rsidRPr="00A36306">
        <w:rPr>
          <w:rFonts w:ascii="Times New Roman" w:eastAsia="Cambria" w:hAnsi="Times New Roman" w:cs="Times New Roman"/>
        </w:rPr>
        <w:t xml:space="preserve"> C</w:t>
      </w:r>
      <w:r w:rsidR="002A00A0" w:rsidRPr="00A36306">
        <w:rPr>
          <w:rFonts w:ascii="Times New Roman" w:eastAsia="Cambria" w:hAnsi="Times New Roman" w:cs="Times New Roman"/>
        </w:rPr>
        <w:t>ommunity College HigherEd Access Leadership Equity Scholarship (</w:t>
      </w:r>
      <w:r w:rsidR="00F13FBF" w:rsidRPr="00A36306">
        <w:rPr>
          <w:rFonts w:ascii="Times New Roman" w:eastAsia="Cambria" w:hAnsi="Times New Roman" w:cs="Times New Roman"/>
        </w:rPr>
        <w:t>C</w:t>
      </w:r>
      <w:r w:rsidR="002A00A0" w:rsidRPr="00A36306">
        <w:rPr>
          <w:rFonts w:ascii="Times New Roman" w:eastAsia="Cambria" w:hAnsi="Times New Roman" w:cs="Times New Roman"/>
        </w:rPr>
        <w:t>C</w:t>
      </w:r>
      <w:r w:rsidR="00F13FBF" w:rsidRPr="00A36306">
        <w:rPr>
          <w:rFonts w:ascii="Times New Roman" w:eastAsia="Cambria" w:hAnsi="Times New Roman" w:cs="Times New Roman"/>
        </w:rPr>
        <w:t>HALES</w:t>
      </w:r>
      <w:r w:rsidR="002A00A0" w:rsidRPr="00A36306">
        <w:rPr>
          <w:rFonts w:ascii="Times New Roman" w:eastAsia="Cambria" w:hAnsi="Times New Roman" w:cs="Times New Roman"/>
        </w:rPr>
        <w:t>)</w:t>
      </w:r>
      <w:r w:rsidR="00F26F2B" w:rsidRPr="00A36306">
        <w:rPr>
          <w:rFonts w:ascii="Times New Roman" w:eastAsia="Cambria" w:hAnsi="Times New Roman" w:cs="Times New Roman"/>
        </w:rPr>
        <w:t>, November 2021</w:t>
      </w:r>
    </w:p>
    <w:p w14:paraId="1E2D0D23" w14:textId="621F1ABD" w:rsidR="00A53EDD" w:rsidRPr="00A36306" w:rsidRDefault="008445A7" w:rsidP="0090449A">
      <w:pPr>
        <w:numPr>
          <w:ilvl w:val="0"/>
          <w:numId w:val="8"/>
        </w:numPr>
        <w:spacing w:line="240" w:lineRule="auto"/>
        <w:rPr>
          <w:rFonts w:ascii="Times New Roman" w:eastAsia="Cambria" w:hAnsi="Times New Roman" w:cs="Times New Roman"/>
        </w:rPr>
      </w:pPr>
      <w:hyperlink r:id="rId20">
        <w:r w:rsidR="00F13FBF" w:rsidRPr="00A36306">
          <w:rPr>
            <w:rFonts w:ascii="Times New Roman" w:eastAsia="Cambria" w:hAnsi="Times New Roman" w:cs="Times New Roman"/>
            <w:color w:val="1155CC"/>
            <w:u w:val="single"/>
          </w:rPr>
          <w:t xml:space="preserve">Structured Reflections: Documenting the Progress of Student Equity and the Need to Align with Guided Pathways Efforts </w:t>
        </w:r>
      </w:hyperlink>
      <w:r w:rsidR="002A00A0" w:rsidRPr="00A36306">
        <w:rPr>
          <w:rFonts w:ascii="Times New Roman" w:eastAsia="Cambria" w:hAnsi="Times New Roman" w:cs="Times New Roman"/>
          <w:color w:val="1155CC"/>
          <w:u w:val="single"/>
        </w:rPr>
        <w:t xml:space="preserve">, </w:t>
      </w:r>
      <w:r w:rsidR="002A00A0" w:rsidRPr="00A36306">
        <w:rPr>
          <w:rFonts w:ascii="Times New Roman" w:eastAsia="Cambria" w:hAnsi="Times New Roman" w:cs="Times New Roman"/>
        </w:rPr>
        <w:t>Community College HigherEd Access Leadership Equity Scholarship (CCHALES), November 2021</w:t>
      </w:r>
    </w:p>
    <w:p w14:paraId="5E51B7F9" w14:textId="000BBA35" w:rsidR="004B5FAF" w:rsidRPr="00A36306" w:rsidRDefault="004B5FAF" w:rsidP="004B5FAF">
      <w:pPr>
        <w:spacing w:line="240" w:lineRule="auto"/>
        <w:rPr>
          <w:rFonts w:ascii="Times New Roman" w:eastAsia="Cambria" w:hAnsi="Times New Roman" w:cs="Times New Roman"/>
        </w:rPr>
      </w:pPr>
    </w:p>
    <w:p w14:paraId="415DC93D" w14:textId="042DB63C"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rPr>
        <w:t>In addition to these prelude materials, you will find in this document an editable plan template, as well as resource materials in an addendum for your review and dissemination, as needed.  If you have questions about the Student Equity Plan, please contact</w:t>
      </w:r>
      <w:r w:rsidR="00C93A38" w:rsidRPr="00A36306">
        <w:rPr>
          <w:rFonts w:ascii="Times New Roman" w:eastAsia="Cambria" w:hAnsi="Times New Roman" w:cs="Times New Roman"/>
        </w:rPr>
        <w:t xml:space="preserve"> </w:t>
      </w:r>
      <w:hyperlink r:id="rId21" w:history="1">
        <w:r w:rsidR="00320084" w:rsidRPr="00A36306">
          <w:rPr>
            <w:rStyle w:val="Hyperlink"/>
            <w:rFonts w:ascii="Times New Roman" w:eastAsia="Cambria" w:hAnsi="Times New Roman" w:cs="Times New Roman"/>
          </w:rPr>
          <w:t>seaprograminfo@cccco.edu</w:t>
        </w:r>
      </w:hyperlink>
      <w:r w:rsidR="00D852F8" w:rsidRPr="00A36306">
        <w:rPr>
          <w:rFonts w:ascii="Times New Roman" w:eastAsia="Cambria" w:hAnsi="Times New Roman" w:cs="Times New Roman"/>
        </w:rPr>
        <w:t>.</w:t>
      </w:r>
    </w:p>
    <w:p w14:paraId="45FDF49D" w14:textId="77777777" w:rsidR="00A53EDD" w:rsidRPr="00A36306" w:rsidRDefault="00A53EDD" w:rsidP="004B5FAF">
      <w:pPr>
        <w:spacing w:line="240" w:lineRule="auto"/>
        <w:rPr>
          <w:rFonts w:ascii="Times New Roman" w:eastAsia="Cambria" w:hAnsi="Times New Roman" w:cs="Times New Roman"/>
        </w:rPr>
      </w:pPr>
    </w:p>
    <w:p w14:paraId="3A9E0181" w14:textId="403FD32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rPr>
        <w:t>In solidarity,</w:t>
      </w:r>
    </w:p>
    <w:p w14:paraId="5AAC7CDD" w14:textId="7AC4564F" w:rsidR="00A53EDD" w:rsidRPr="0075149D" w:rsidRDefault="001C411E"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 xml:space="preserve">The </w:t>
      </w:r>
      <w:r w:rsidR="003D3657" w:rsidRPr="0075149D">
        <w:rPr>
          <w:rFonts w:ascii="Times New Roman" w:eastAsia="Cambria" w:hAnsi="Times New Roman" w:cs="Times New Roman"/>
          <w:b/>
          <w:bCs/>
          <w:color w:val="0070C0"/>
        </w:rPr>
        <w:t>2022-25 Student Equity Plan Task Force</w:t>
      </w:r>
    </w:p>
    <w:tbl>
      <w:tblPr>
        <w:tblStyle w:val="TableGridLight"/>
        <w:tblW w:w="0" w:type="auto"/>
        <w:tblLook w:val="04A0" w:firstRow="1" w:lastRow="0" w:firstColumn="1" w:lastColumn="0" w:noHBand="0" w:noVBand="1"/>
      </w:tblPr>
      <w:tblGrid>
        <w:gridCol w:w="4675"/>
        <w:gridCol w:w="4675"/>
      </w:tblGrid>
      <w:tr w:rsidR="002B5936" w:rsidRPr="00A36306" w14:paraId="78CA7A8B" w14:textId="77777777" w:rsidTr="00F26F2B">
        <w:tc>
          <w:tcPr>
            <w:tcW w:w="4675" w:type="dxa"/>
            <w:shd w:val="clear" w:color="auto" w:fill="F2F2F2" w:themeFill="background1" w:themeFillShade="F2"/>
          </w:tcPr>
          <w:p w14:paraId="7933A257" w14:textId="6B3688AA" w:rsidR="002B5936" w:rsidRPr="00A36306" w:rsidRDefault="002B5936" w:rsidP="004B5FAF">
            <w:pPr>
              <w:jc w:val="center"/>
              <w:rPr>
                <w:rFonts w:ascii="Times New Roman" w:hAnsi="Times New Roman" w:cs="Times New Roman"/>
                <w:b/>
                <w:bCs/>
              </w:rPr>
            </w:pPr>
            <w:r w:rsidRPr="00A36306">
              <w:rPr>
                <w:rFonts w:ascii="Times New Roman" w:hAnsi="Times New Roman" w:cs="Times New Roman"/>
                <w:b/>
                <w:bCs/>
              </w:rPr>
              <w:t>CCCCO</w:t>
            </w:r>
          </w:p>
        </w:tc>
        <w:tc>
          <w:tcPr>
            <w:tcW w:w="4675" w:type="dxa"/>
            <w:shd w:val="clear" w:color="auto" w:fill="F2F2F2" w:themeFill="background1" w:themeFillShade="F2"/>
          </w:tcPr>
          <w:p w14:paraId="4CE7EF0C" w14:textId="209824D1" w:rsidR="002B5936" w:rsidRPr="00A36306" w:rsidRDefault="002B5936" w:rsidP="004B5FAF">
            <w:pPr>
              <w:jc w:val="center"/>
              <w:rPr>
                <w:rFonts w:ascii="Times New Roman" w:hAnsi="Times New Roman" w:cs="Times New Roman"/>
                <w:b/>
                <w:bCs/>
              </w:rPr>
            </w:pPr>
            <w:r w:rsidRPr="00A36306">
              <w:rPr>
                <w:rFonts w:ascii="Times New Roman" w:hAnsi="Times New Roman" w:cs="Times New Roman"/>
                <w:b/>
                <w:bCs/>
              </w:rPr>
              <w:t>CCC Practitioners</w:t>
            </w:r>
          </w:p>
        </w:tc>
      </w:tr>
      <w:tr w:rsidR="002B5936" w:rsidRPr="00A36306" w14:paraId="6538153E" w14:textId="77777777" w:rsidTr="003D3657">
        <w:tc>
          <w:tcPr>
            <w:tcW w:w="4675" w:type="dxa"/>
          </w:tcPr>
          <w:p w14:paraId="0480AB5D" w14:textId="77777777" w:rsidR="002B5936" w:rsidRPr="00A36306" w:rsidRDefault="002B5936"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Michael Quiaoit, Dean</w:t>
            </w:r>
            <w:r w:rsidR="007246DD" w:rsidRPr="00A36306">
              <w:rPr>
                <w:rFonts w:ascii="Times New Roman" w:hAnsi="Times New Roman" w:cs="Times New Roman"/>
              </w:rPr>
              <w:t xml:space="preserve"> of Student Services &amp; Special Programs</w:t>
            </w:r>
          </w:p>
          <w:p w14:paraId="20F5C477" w14:textId="77777777"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Michael Tran, Program Analyst</w:t>
            </w:r>
          </w:p>
          <w:p w14:paraId="172905AA" w14:textId="77777777"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Anthony Amboy, Program Assistant</w:t>
            </w:r>
          </w:p>
          <w:p w14:paraId="28CF88D2" w14:textId="77777777"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 xml:space="preserve">Gina Browne, Dean of Educational Services &amp; Support </w:t>
            </w:r>
          </w:p>
          <w:p w14:paraId="0ACC28E0" w14:textId="6F36EA83"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Mia Keeley, Dean of Student Services</w:t>
            </w:r>
          </w:p>
        </w:tc>
        <w:tc>
          <w:tcPr>
            <w:tcW w:w="4675" w:type="dxa"/>
          </w:tcPr>
          <w:p w14:paraId="32E1574C" w14:textId="77777777" w:rsidR="002B5936" w:rsidRPr="00A36306" w:rsidRDefault="002B5936"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Jay Singh, Hartnell College</w:t>
            </w:r>
          </w:p>
          <w:p w14:paraId="35ADE897" w14:textId="77777777"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LaTonya Parker, Riverside City College, ASCCC</w:t>
            </w:r>
          </w:p>
          <w:p w14:paraId="486DFA8E" w14:textId="77777777"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Raymond Ramirez, Fresno City College</w:t>
            </w:r>
          </w:p>
          <w:p w14:paraId="16D97170" w14:textId="77777777"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Sabrina Sencil, Consumnes River College, The RP Group</w:t>
            </w:r>
          </w:p>
          <w:p w14:paraId="5548CEF3" w14:textId="2EE1A543"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Sandra Hamilton Slane, Shasta College</w:t>
            </w:r>
          </w:p>
        </w:tc>
      </w:tr>
      <w:tr w:rsidR="002B5936" w:rsidRPr="00A36306" w14:paraId="13E44ACB" w14:textId="77777777" w:rsidTr="00F26F2B">
        <w:tc>
          <w:tcPr>
            <w:tcW w:w="4675" w:type="dxa"/>
            <w:shd w:val="clear" w:color="auto" w:fill="F2F2F2" w:themeFill="background1" w:themeFillShade="F2"/>
          </w:tcPr>
          <w:p w14:paraId="74E38D38" w14:textId="41C5EEC6" w:rsidR="002B5936" w:rsidRPr="00A36306" w:rsidRDefault="003D3657" w:rsidP="004B5FAF">
            <w:pPr>
              <w:jc w:val="center"/>
              <w:rPr>
                <w:rFonts w:ascii="Times New Roman" w:hAnsi="Times New Roman" w:cs="Times New Roman"/>
                <w:b/>
                <w:bCs/>
              </w:rPr>
            </w:pPr>
            <w:r w:rsidRPr="00A36306">
              <w:rPr>
                <w:rFonts w:ascii="Times New Roman" w:hAnsi="Times New Roman" w:cs="Times New Roman"/>
                <w:b/>
                <w:bCs/>
              </w:rPr>
              <w:t>Foundation for CCCs</w:t>
            </w:r>
          </w:p>
        </w:tc>
        <w:tc>
          <w:tcPr>
            <w:tcW w:w="4675" w:type="dxa"/>
            <w:shd w:val="clear" w:color="auto" w:fill="F2F2F2" w:themeFill="background1" w:themeFillShade="F2"/>
          </w:tcPr>
          <w:p w14:paraId="58AD856B" w14:textId="2CB126A7" w:rsidR="002B5936" w:rsidRPr="00A36306" w:rsidRDefault="002B5936" w:rsidP="004B5FAF">
            <w:pPr>
              <w:jc w:val="center"/>
              <w:rPr>
                <w:rFonts w:ascii="Times New Roman" w:hAnsi="Times New Roman" w:cs="Times New Roman"/>
                <w:b/>
                <w:bCs/>
              </w:rPr>
            </w:pPr>
            <w:r w:rsidRPr="00A36306">
              <w:rPr>
                <w:rFonts w:ascii="Times New Roman" w:hAnsi="Times New Roman" w:cs="Times New Roman"/>
                <w:b/>
                <w:bCs/>
              </w:rPr>
              <w:t>CCC Partners</w:t>
            </w:r>
          </w:p>
        </w:tc>
      </w:tr>
      <w:tr w:rsidR="002B5936" w:rsidRPr="00A36306" w14:paraId="3958208D" w14:textId="77777777" w:rsidTr="003D3657">
        <w:tc>
          <w:tcPr>
            <w:tcW w:w="4675" w:type="dxa"/>
          </w:tcPr>
          <w:p w14:paraId="4C8A4363" w14:textId="71E3E522" w:rsidR="002B5936" w:rsidRPr="00A36306" w:rsidRDefault="003D3657"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Lesley Bonds, Guided Pathways</w:t>
            </w:r>
          </w:p>
          <w:p w14:paraId="4EDA4D73" w14:textId="78DA8D17" w:rsidR="00F26F2B" w:rsidRPr="00A36306" w:rsidRDefault="00F26F2B"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Leslie Valmonte, Guided Pathways</w:t>
            </w:r>
          </w:p>
          <w:p w14:paraId="0E73E811" w14:textId="7EC3FFF8" w:rsidR="00F26F2B" w:rsidRPr="00A36306" w:rsidRDefault="00F26F2B"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Priscilla Pereschica, Policy Specialist</w:t>
            </w:r>
          </w:p>
        </w:tc>
        <w:tc>
          <w:tcPr>
            <w:tcW w:w="4675" w:type="dxa"/>
          </w:tcPr>
          <w:p w14:paraId="0F9A9BCF" w14:textId="64F12979" w:rsidR="002B5936" w:rsidRPr="00A36306" w:rsidRDefault="002B5936"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Eric Felix, San Diego State University</w:t>
            </w:r>
          </w:p>
        </w:tc>
      </w:tr>
    </w:tbl>
    <w:p w14:paraId="5F483AD9" w14:textId="70B72E10" w:rsidR="00A53EDD" w:rsidRPr="0075149D" w:rsidRDefault="00F13FBF" w:rsidP="004B5FAF">
      <w:pPr>
        <w:pStyle w:val="Heading1"/>
        <w:spacing w:before="0" w:after="0" w:line="240" w:lineRule="auto"/>
        <w:jc w:val="center"/>
        <w:rPr>
          <w:rFonts w:ascii="Times New Roman" w:eastAsia="Cambria" w:hAnsi="Times New Roman" w:cs="Times New Roman"/>
          <w:b/>
          <w:color w:val="0070C0"/>
          <w:sz w:val="22"/>
          <w:szCs w:val="22"/>
        </w:rPr>
      </w:pPr>
      <w:bookmarkStart w:id="3" w:name="jkbca96niqt9" w:colFirst="0" w:colLast="0"/>
      <w:bookmarkStart w:id="4" w:name="_Toc97817662"/>
      <w:bookmarkEnd w:id="3"/>
      <w:r w:rsidRPr="0075149D">
        <w:rPr>
          <w:rFonts w:ascii="Times New Roman" w:eastAsia="Cambria" w:hAnsi="Times New Roman" w:cs="Times New Roman"/>
          <w:b/>
          <w:color w:val="0070C0"/>
          <w:sz w:val="22"/>
          <w:szCs w:val="22"/>
        </w:rPr>
        <w:t>2022-25 STUDENT EQUITY PLAN TEMPLATE</w:t>
      </w:r>
      <w:bookmarkEnd w:id="4"/>
    </w:p>
    <w:p w14:paraId="442EDF2D" w14:textId="77777777" w:rsidR="00E90B6C" w:rsidRPr="00A36306" w:rsidRDefault="00E90B6C" w:rsidP="004B5FAF">
      <w:pPr>
        <w:pStyle w:val="Heading2"/>
        <w:spacing w:before="0" w:after="0" w:line="240" w:lineRule="auto"/>
        <w:jc w:val="center"/>
        <w:rPr>
          <w:rFonts w:ascii="Times New Roman" w:eastAsia="Cambria" w:hAnsi="Times New Roman" w:cs="Times New Roman"/>
          <w:b/>
          <w:color w:val="4F81BD" w:themeColor="accent1"/>
          <w:sz w:val="22"/>
          <w:szCs w:val="22"/>
        </w:rPr>
      </w:pPr>
      <w:bookmarkStart w:id="5" w:name="_Toc97817663"/>
    </w:p>
    <w:p w14:paraId="23813598" w14:textId="476D38F5"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r w:rsidRPr="0075149D">
        <w:rPr>
          <w:rFonts w:ascii="Times New Roman" w:eastAsia="Cambria" w:hAnsi="Times New Roman" w:cs="Times New Roman"/>
          <w:b/>
          <w:color w:val="0070C0"/>
          <w:sz w:val="22"/>
          <w:szCs w:val="22"/>
        </w:rPr>
        <w:t>Landing Page</w:t>
      </w:r>
      <w:r w:rsidR="00CC2E05" w:rsidRPr="0075149D">
        <w:rPr>
          <w:rFonts w:ascii="Times New Roman" w:eastAsia="Cambria" w:hAnsi="Times New Roman" w:cs="Times New Roman"/>
          <w:b/>
          <w:color w:val="0070C0"/>
          <w:sz w:val="22"/>
          <w:szCs w:val="22"/>
        </w:rPr>
        <w:t>/Details</w:t>
      </w:r>
      <w:bookmarkEnd w:id="5"/>
    </w:p>
    <w:p w14:paraId="0AA92E1E" w14:textId="4A8509D6"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With </w:t>
      </w:r>
      <w:r w:rsidR="007E1897" w:rsidRPr="00A36306">
        <w:rPr>
          <w:rFonts w:ascii="Times New Roman" w:eastAsia="Cambria" w:hAnsi="Times New Roman" w:cs="Times New Roman"/>
        </w:rPr>
        <w:t>t</w:t>
      </w:r>
      <w:r w:rsidRPr="00A36306">
        <w:rPr>
          <w:rFonts w:ascii="Times New Roman" w:eastAsia="Cambria" w:hAnsi="Times New Roman" w:cs="Times New Roman"/>
        </w:rPr>
        <w:t xml:space="preserve">he 2022-25 Student Equity Plan, please focus on future efforts in sections involving student populations experiencing disproportionate impact. For this student equity planning cycle, we ask that colleges make an active effort to </w:t>
      </w:r>
      <w:r w:rsidR="007E1897" w:rsidRPr="00A36306">
        <w:rPr>
          <w:rFonts w:ascii="Times New Roman" w:eastAsia="Cambria" w:hAnsi="Times New Roman" w:cs="Times New Roman"/>
        </w:rPr>
        <w:t>target inequitable outcomes more aggressively</w:t>
      </w:r>
      <w:r w:rsidRPr="00A36306">
        <w:rPr>
          <w:rFonts w:ascii="Times New Roman" w:eastAsia="Cambria" w:hAnsi="Times New Roman" w:cs="Times New Roman"/>
        </w:rPr>
        <w:t xml:space="preserve"> for students of colo</w:t>
      </w:r>
      <w:r w:rsidR="007E1897" w:rsidRPr="00A36306">
        <w:rPr>
          <w:rFonts w:ascii="Times New Roman" w:eastAsia="Cambria" w:hAnsi="Times New Roman" w:cs="Times New Roman"/>
        </w:rPr>
        <w:t>r and</w:t>
      </w:r>
      <w:r w:rsidRPr="00A36306">
        <w:rPr>
          <w:rFonts w:ascii="Times New Roman" w:eastAsia="Cambria" w:hAnsi="Times New Roman" w:cs="Times New Roman"/>
        </w:rPr>
        <w:t xml:space="preserve"> set actionable goals for these efforts. Before you move on to writing your 2022-25 student equity plan, it is important t</w:t>
      </w:r>
      <w:r w:rsidR="007E1897" w:rsidRPr="00A36306">
        <w:rPr>
          <w:rFonts w:ascii="Times New Roman" w:eastAsia="Cambria" w:hAnsi="Times New Roman" w:cs="Times New Roman"/>
        </w:rPr>
        <w:t xml:space="preserve">o </w:t>
      </w:r>
      <w:r w:rsidRPr="00A36306">
        <w:rPr>
          <w:rFonts w:ascii="Times New Roman" w:eastAsia="Cambria" w:hAnsi="Times New Roman" w:cs="Times New Roman"/>
        </w:rPr>
        <w:t>reflect on the 2019-2</w:t>
      </w:r>
      <w:r w:rsidR="007E1897" w:rsidRPr="00A36306">
        <w:rPr>
          <w:rFonts w:ascii="Times New Roman" w:eastAsia="Cambria" w:hAnsi="Times New Roman" w:cs="Times New Roman"/>
        </w:rPr>
        <w:t xml:space="preserve">2 </w:t>
      </w:r>
      <w:r w:rsidRPr="00A36306">
        <w:rPr>
          <w:rFonts w:ascii="Times New Roman" w:eastAsia="Cambria" w:hAnsi="Times New Roman" w:cs="Times New Roman"/>
        </w:rPr>
        <w:t xml:space="preserve">plan and consider: </w:t>
      </w:r>
    </w:p>
    <w:p w14:paraId="175ADA4A"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 xml:space="preserve">What did we set out to accomplish and what did we achieve? </w:t>
      </w:r>
    </w:p>
    <w:p w14:paraId="137514DD"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Is there anything that worked well that we should continue?</w:t>
      </w:r>
    </w:p>
    <w:p w14:paraId="0DAE1CCF"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What do we want to do differently in the 2022-225 plan?</w:t>
      </w:r>
    </w:p>
    <w:p w14:paraId="6B93DF5A"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 xml:space="preserve">How do we better partner with existing guided pathways efforts? </w:t>
      </w:r>
    </w:p>
    <w:p w14:paraId="22EC7BB4"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 xml:space="preserve">What data are available for this retrospective analysis as well as our inquiry into current gaps and future goal setting? </w:t>
      </w:r>
    </w:p>
    <w:p w14:paraId="7E8B01B0" w14:textId="77777777" w:rsidR="00435BA8" w:rsidRPr="00A36306" w:rsidRDefault="00435BA8" w:rsidP="004B5FAF">
      <w:pPr>
        <w:spacing w:line="240" w:lineRule="auto"/>
        <w:rPr>
          <w:rFonts w:ascii="Times New Roman" w:eastAsia="Cambria" w:hAnsi="Times New Roman" w:cs="Times New Roman"/>
          <w:color w:val="808080" w:themeColor="background1" w:themeShade="80"/>
        </w:rPr>
      </w:pPr>
    </w:p>
    <w:p w14:paraId="27277C75" w14:textId="15A458FE" w:rsidR="00A53EDD" w:rsidRPr="00A36306" w:rsidRDefault="00F13FBF" w:rsidP="004B5FAF">
      <w:pPr>
        <w:spacing w:line="240" w:lineRule="auto"/>
        <w:rPr>
          <w:rFonts w:ascii="Times New Roman" w:eastAsia="Cambria" w:hAnsi="Times New Roman" w:cs="Times New Roman"/>
          <w:strike/>
        </w:rPr>
      </w:pPr>
      <w:r w:rsidRPr="00A36306">
        <w:rPr>
          <w:rFonts w:ascii="Times New Roman" w:eastAsia="Cambria" w:hAnsi="Times New Roman" w:cs="Times New Roman"/>
        </w:rPr>
        <w:t xml:space="preserve">This SEP REFLECTION section serves as a reflection opportunity and crosswalk to examine your existing equity efforts, the progress made, and how they can overlap with guided pathways initiatives on your campus. The responses to these questions should help you craft your response in the SEP REFLECTION section below.  </w:t>
      </w:r>
    </w:p>
    <w:p w14:paraId="30DE49A1" w14:textId="77777777" w:rsidR="00A53EDD" w:rsidRPr="00A36306" w:rsidRDefault="00A53EDD" w:rsidP="004B5FAF">
      <w:pPr>
        <w:spacing w:line="240" w:lineRule="auto"/>
        <w:rPr>
          <w:rFonts w:ascii="Times New Roman" w:eastAsia="Cambria" w:hAnsi="Times New Roman" w:cs="Times New Roman"/>
        </w:rPr>
      </w:pPr>
    </w:p>
    <w:p w14:paraId="28E91961" w14:textId="117F5444" w:rsidR="004E12FF" w:rsidRPr="0075149D" w:rsidRDefault="00F13FBF" w:rsidP="004B5FAF">
      <w:pPr>
        <w:spacing w:line="240" w:lineRule="auto"/>
        <w:jc w:val="center"/>
        <w:rPr>
          <w:rFonts w:ascii="Times New Roman" w:eastAsia="Cambria" w:hAnsi="Times New Roman" w:cs="Times New Roman"/>
          <w:color w:val="0070C0"/>
        </w:rPr>
      </w:pPr>
      <w:r w:rsidRPr="0075149D">
        <w:rPr>
          <w:rFonts w:ascii="Times New Roman" w:eastAsia="Cambria" w:hAnsi="Times New Roman" w:cs="Times New Roman"/>
          <w:b/>
          <w:color w:val="0070C0"/>
        </w:rPr>
        <w:t>ASSURANCES</w:t>
      </w:r>
      <w:r w:rsidRPr="0075149D">
        <w:rPr>
          <w:rFonts w:ascii="Times New Roman" w:eastAsia="Cambria" w:hAnsi="Times New Roman" w:cs="Times New Roman"/>
          <w:color w:val="0070C0"/>
        </w:rPr>
        <w:t>:</w:t>
      </w:r>
    </w:p>
    <w:p w14:paraId="0073120B" w14:textId="4D78A89B" w:rsidR="002A00A0"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Please attest to the following assurances: </w:t>
      </w:r>
    </w:p>
    <w:p w14:paraId="66912A2D" w14:textId="0BC7CDC3" w:rsidR="00652017" w:rsidRPr="00A36306" w:rsidRDefault="008445A7" w:rsidP="004B5FAF">
      <w:pPr>
        <w:spacing w:line="240" w:lineRule="auto"/>
        <w:ind w:left="63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63773771"/>
          <w14:checkbox>
            <w14:checked w14:val="0"/>
            <w14:checkedState w14:val="2612" w14:font="MS Gothic"/>
            <w14:uncheckedState w14:val="2610" w14:font="MS Gothic"/>
          </w14:checkbox>
        </w:sdtPr>
        <w:sdtEndPr/>
        <w:sdtContent>
          <w:r w:rsidR="00652017" w:rsidRPr="00A36306">
            <w:rPr>
              <w:rFonts w:ascii="Segoe UI Symbol" w:eastAsia="MS Gothic" w:hAnsi="Segoe UI Symbol" w:cs="Segoe UI Symbol"/>
            </w:rPr>
            <w:t>☐</w:t>
          </w:r>
        </w:sdtContent>
      </w:sdt>
      <w:r w:rsidR="008B0555" w:rsidRPr="00A36306">
        <w:rPr>
          <w:rFonts w:ascii="Times New Roman" w:eastAsia="Cambria" w:hAnsi="Times New Roman" w:cs="Times New Roman"/>
        </w:rPr>
        <w:tab/>
      </w:r>
      <w:r w:rsidR="00F13FBF" w:rsidRPr="00A36306">
        <w:rPr>
          <w:rFonts w:ascii="Times New Roman" w:eastAsia="Cambria" w:hAnsi="Times New Roman" w:cs="Times New Roman"/>
        </w:rPr>
        <w:t xml:space="preserve">I have read the legislation </w:t>
      </w:r>
      <w:hyperlink r:id="rId22">
        <w:r w:rsidR="00F13FBF" w:rsidRPr="00A36306">
          <w:rPr>
            <w:rFonts w:ascii="Times New Roman" w:eastAsia="Cambria" w:hAnsi="Times New Roman" w:cs="Times New Roman"/>
            <w:color w:val="1155CC"/>
            <w:u w:val="single"/>
          </w:rPr>
          <w:t>Education Code 78220</w:t>
        </w:r>
      </w:hyperlink>
      <w:r w:rsidR="00F13FBF" w:rsidRPr="00A36306">
        <w:rPr>
          <w:rFonts w:ascii="Times New Roman" w:eastAsia="Cambria" w:hAnsi="Times New Roman" w:cs="Times New Roman"/>
        </w:rPr>
        <w:t xml:space="preserve"> and am familiar with the goals, terms, and conditions of the Student Equity Plan, as well as the requirements of Student Equity &amp; Achievement Legislation.</w:t>
      </w:r>
      <w:r w:rsidR="00652017" w:rsidRPr="00A36306">
        <w:rPr>
          <w:rFonts w:ascii="Times New Roman" w:eastAsia="Cambria" w:hAnsi="Times New Roman" w:cs="Times New Roman"/>
        </w:rPr>
        <w:t xml:space="preserve">  </w:t>
      </w:r>
    </w:p>
    <w:p w14:paraId="367D4228" w14:textId="20964AE6" w:rsidR="00652017" w:rsidRPr="00A36306" w:rsidRDefault="008445A7" w:rsidP="004B5FAF">
      <w:pPr>
        <w:spacing w:line="240" w:lineRule="auto"/>
        <w:ind w:left="630"/>
        <w:rPr>
          <w:rFonts w:ascii="Times New Roman" w:hAnsi="Times New Roman" w:cs="Times New Roman"/>
          <w:color w:val="000000"/>
        </w:rPr>
      </w:pPr>
      <w:sdt>
        <w:sdtPr>
          <w:rPr>
            <w:rFonts w:ascii="Times New Roman" w:eastAsia="Cambria" w:hAnsi="Times New Roman" w:cs="Times New Roman"/>
            <w:color w:val="2B579A"/>
            <w:shd w:val="clear" w:color="auto" w:fill="E6E6E6"/>
          </w:rPr>
          <w:id w:val="-1480837781"/>
          <w14:checkbox>
            <w14:checked w14:val="0"/>
            <w14:checkedState w14:val="2612" w14:font="MS Gothic"/>
            <w14:uncheckedState w14:val="2610" w14:font="MS Gothic"/>
          </w14:checkbox>
        </w:sdtPr>
        <w:sdtEndPr/>
        <w:sdtContent>
          <w:r w:rsidR="00652017" w:rsidRPr="00A36306">
            <w:rPr>
              <w:rFonts w:ascii="Segoe UI Symbol" w:eastAsia="MS Gothic" w:hAnsi="Segoe UI Symbol" w:cs="Segoe UI Symbol"/>
            </w:rPr>
            <w:t>☐</w:t>
          </w:r>
        </w:sdtContent>
      </w:sdt>
      <w:r w:rsidR="00652017" w:rsidRPr="00A36306">
        <w:rPr>
          <w:rFonts w:ascii="Times New Roman" w:eastAsia="Cambria" w:hAnsi="Times New Roman" w:cs="Times New Roman"/>
        </w:rPr>
        <w:tab/>
        <w:t xml:space="preserve"> I read and have given special </w:t>
      </w:r>
      <w:r w:rsidR="00652017" w:rsidRPr="00A36306">
        <w:rPr>
          <w:rFonts w:ascii="Times New Roman" w:hAnsi="Times New Roman" w:cs="Times New Roman"/>
          <w:color w:val="000000"/>
        </w:rPr>
        <w:t>consideration to Education Code 78220 section (b</w:t>
      </w:r>
      <w:r w:rsidR="00D26E51" w:rsidRPr="00A36306">
        <w:rPr>
          <w:rFonts w:ascii="Times New Roman" w:hAnsi="Times New Roman" w:cs="Times New Roman"/>
          <w:color w:val="000000"/>
        </w:rPr>
        <w:t>) and</w:t>
      </w:r>
      <w:r w:rsidR="00652017" w:rsidRPr="00A36306">
        <w:rPr>
          <w:rFonts w:ascii="Times New Roman" w:hAnsi="Times New Roman" w:cs="Times New Roman"/>
          <w:color w:val="000000"/>
        </w:rPr>
        <w:t xml:space="preserve"> have considered the input of groups on campus including, but not limited to, the academic senate, academic faculty and staff, student services, and students, and have considered additional involvement of appropriate people from the community.</w:t>
      </w:r>
    </w:p>
    <w:p w14:paraId="09338329" w14:textId="77777777" w:rsidR="00A53EDD" w:rsidRPr="00A36306" w:rsidRDefault="00A53EDD" w:rsidP="004B5FAF">
      <w:pPr>
        <w:spacing w:line="240" w:lineRule="auto"/>
        <w:rPr>
          <w:rFonts w:ascii="Times New Roman" w:eastAsia="Cambria" w:hAnsi="Times New Roman" w:cs="Times New Roman"/>
          <w:b/>
        </w:rPr>
      </w:pPr>
    </w:p>
    <w:p w14:paraId="183B664F" w14:textId="4F75D072" w:rsidR="00A53EDD" w:rsidRPr="00A36306" w:rsidRDefault="3DC76D1E" w:rsidP="004B5FAF">
      <w:pPr>
        <w:spacing w:line="240" w:lineRule="auto"/>
        <w:rPr>
          <w:rFonts w:ascii="Times New Roman" w:eastAsia="Cambria" w:hAnsi="Times New Roman" w:cs="Times New Roman"/>
          <w:color w:val="1C4587"/>
        </w:rPr>
      </w:pPr>
      <w:r w:rsidRPr="00A36306">
        <w:rPr>
          <w:rFonts w:ascii="Times New Roman" w:eastAsia="Cambria" w:hAnsi="Times New Roman" w:cs="Times New Roman"/>
          <w:b/>
          <w:bCs/>
        </w:rPr>
        <w:t>R</w:t>
      </w:r>
      <w:r w:rsidR="61442288" w:rsidRPr="00A36306">
        <w:rPr>
          <w:rFonts w:ascii="Times New Roman" w:eastAsia="Cambria" w:hAnsi="Times New Roman" w:cs="Times New Roman"/>
          <w:b/>
          <w:bCs/>
        </w:rPr>
        <w:t>ace Consciousness in Equity Plan Development</w:t>
      </w:r>
      <w:r w:rsidRPr="00A36306">
        <w:rPr>
          <w:rFonts w:ascii="Times New Roman" w:eastAsia="Cambria" w:hAnsi="Times New Roman" w:cs="Times New Roman"/>
          <w:b/>
          <w:bCs/>
        </w:rPr>
        <w:t xml:space="preserve"> </w:t>
      </w:r>
      <w:r w:rsidRPr="00A36306">
        <w:rPr>
          <w:rFonts w:ascii="Times New Roman" w:eastAsia="Cambria" w:hAnsi="Times New Roman" w:cs="Times New Roman"/>
          <w:color w:val="1C4587"/>
        </w:rPr>
        <w:t>(2,500 character max)</w:t>
      </w:r>
      <w:r w:rsidR="42F0169C" w:rsidRPr="00A36306">
        <w:rPr>
          <w:rFonts w:ascii="Times New Roman" w:eastAsia="Cambria" w:hAnsi="Times New Roman" w:cs="Times New Roman"/>
          <w:color w:val="1C4587"/>
        </w:rPr>
        <w:t xml:space="preserve"> </w:t>
      </w:r>
    </w:p>
    <w:p w14:paraId="39D090D5"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Considering the research and documentation provided to your college about race consciousness (CUE Report, local data, etc.), please describe how your college plans to be more race conscious in completing this Student Equity Plan.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6E93B7EB" w14:textId="77777777" w:rsidTr="54A2993A">
        <w:trPr>
          <w:trHeight w:val="176"/>
        </w:trPr>
        <w:tc>
          <w:tcPr>
            <w:tcW w:w="9360" w:type="dxa"/>
            <w:shd w:val="clear" w:color="auto" w:fill="auto"/>
            <w:tcMar>
              <w:top w:w="100" w:type="dxa"/>
              <w:left w:w="100" w:type="dxa"/>
              <w:bottom w:w="100" w:type="dxa"/>
              <w:right w:w="100" w:type="dxa"/>
            </w:tcMar>
          </w:tcPr>
          <w:p w14:paraId="724E518E" w14:textId="77777777" w:rsidR="008B78D6" w:rsidRPr="00A36306" w:rsidRDefault="008B78D6"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Porterville College is prioritizing the achievement of equitable outcomes for the college’s students of color, historically marginalized, and disproportionately impacted students. The college is committing to ensuring race and socioeconomic status are no longer predictors of academic and overall success. We continue to work to identify cause of inequities and promote practices to support the amendment of the recognized disparities between DI student groups. To achieve equitable outcomes, it is critical for Porterville College, as a Hispanic Serving Institution, to commit to racial equity via the Student Equity Plan. An explicit Student Equity Plan has the capacity to positively impact the college community by facilitating the understanding and acting to achieve the college’s mission, values, and institutional goals. </w:t>
            </w:r>
          </w:p>
          <w:p w14:paraId="419BAF2B" w14:textId="2D7336DF" w:rsidR="008B78D6" w:rsidRPr="00A36306" w:rsidRDefault="008B78D6"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Porterville College serves a diverse region in terms of race, ethnicity, and individual socioeconomic capital. The intersectionality of these identities within the college’s service area shapes the everyday experience of our student population in and out of the classroom. We committed to ensuing our support services and pedagogical approaches to supporting our students continuously evolve with their needs. In doing so, the college has chartered the Social Justice Action Committee and launched The PUENTE Project and The UMOJA Community to create supporting communities amongst our students who identify as Hispanic/ Latinx, and those who identify as Black/</w:t>
            </w:r>
            <w:r w:rsidR="00CD4C6F" w:rsidRPr="00A36306">
              <w:rPr>
                <w:rFonts w:ascii="Times New Roman" w:eastAsiaTheme="minorEastAsia" w:hAnsi="Times New Roman" w:cs="Times New Roman"/>
                <w:color w:val="000000" w:themeColor="text1"/>
              </w:rPr>
              <w:t>African American</w:t>
            </w:r>
            <w:r w:rsidRPr="00A36306">
              <w:rPr>
                <w:rFonts w:ascii="Times New Roman" w:eastAsiaTheme="minorEastAsia" w:hAnsi="Times New Roman" w:cs="Times New Roman"/>
                <w:color w:val="000000" w:themeColor="text1"/>
              </w:rPr>
              <w:t>. Both programs are led by college faculty and staff mirroring the student population being served.</w:t>
            </w:r>
          </w:p>
          <w:p w14:paraId="115114B2" w14:textId="0C9BE4C2" w:rsidR="00A53EDD" w:rsidRPr="00A36306" w:rsidRDefault="008B78D6"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In this Student Equity Plan we will focus on continuing to provide equitable support based on the experiences of students of color, historically marginalized, and disproportionately impacted students. As a college, we will address racial equity gaps directly and implement solutions that put our students at the center of everything we do. We will ensure to infuse as much student feedback as possible in the development and implementation of the activities. The rich diversity of our students’ experiences will serve as the pulse on the effectiveness of our practices and will serve as a voice for modification to practices. We commit to hiring students of color, historically marginalized, and disproportionately impacted students throughout our networks of support to ensure their racialized experiences are being supported and uplifted to support their maximum growth.</w:t>
            </w:r>
          </w:p>
        </w:tc>
      </w:tr>
    </w:tbl>
    <w:p w14:paraId="3403A89C" w14:textId="77777777" w:rsidR="00A53EDD" w:rsidRPr="00A36306" w:rsidRDefault="00A53EDD" w:rsidP="004B5FAF">
      <w:pPr>
        <w:spacing w:line="240" w:lineRule="auto"/>
        <w:rPr>
          <w:rFonts w:ascii="Times New Roman" w:eastAsia="Cambria" w:hAnsi="Times New Roman" w:cs="Times New Roman"/>
          <w:color w:val="666666"/>
        </w:rPr>
      </w:pPr>
    </w:p>
    <w:p w14:paraId="0DDDDA01" w14:textId="64C50878"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bookmarkStart w:id="6" w:name="_Toc97817664"/>
      <w:r w:rsidRPr="0075149D">
        <w:rPr>
          <w:rFonts w:ascii="Times New Roman" w:eastAsia="Cambria" w:hAnsi="Times New Roman" w:cs="Times New Roman"/>
          <w:b/>
          <w:color w:val="0070C0"/>
          <w:sz w:val="22"/>
          <w:szCs w:val="22"/>
        </w:rPr>
        <w:t>Contacts</w:t>
      </w:r>
      <w:bookmarkEnd w:id="6"/>
    </w:p>
    <w:p w14:paraId="3AFB6D44" w14:textId="019B52A6" w:rsidR="00A53EDD" w:rsidRPr="00A36306" w:rsidRDefault="00F13FBF" w:rsidP="004B5FAF">
      <w:pPr>
        <w:spacing w:line="240" w:lineRule="auto"/>
        <w:rPr>
          <w:rFonts w:ascii="Times New Roman" w:eastAsia="Cambria" w:hAnsi="Times New Roman" w:cs="Times New Roman"/>
          <w:strike/>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The new addition of a Guided Pathways Lead is intended to create more cross-functional teams to build the equity plan. Only Project Leads can submit your college’s Student Equity Plan.</w:t>
      </w:r>
      <w:r w:rsidR="00435BA8" w:rsidRPr="00A36306">
        <w:rPr>
          <w:rFonts w:ascii="Times New Roman" w:eastAsia="Cambria" w:hAnsi="Times New Roman" w:cs="Times New Roman"/>
        </w:rPr>
        <w:br/>
      </w:r>
    </w:p>
    <w:p w14:paraId="3EE340A5" w14:textId="77777777" w:rsidR="004E12FF"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DISTRICT CONTACT INFORMATION FORM</w:t>
      </w:r>
    </w:p>
    <w:p w14:paraId="700E6A53" w14:textId="03787313" w:rsidR="007E1897"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bCs/>
        </w:rPr>
        <w:t>Required Contacts</w:t>
      </w:r>
      <w:r w:rsidRPr="00A36306">
        <w:rPr>
          <w:rFonts w:ascii="Times New Roman" w:eastAsia="Cambria" w:hAnsi="Times New Roman" w:cs="Times New Roman"/>
        </w:rPr>
        <w:t xml:space="preserve"> (at least one contact is required for each of the following roles):</w:t>
      </w:r>
    </w:p>
    <w:p w14:paraId="782AB3F3" w14:textId="54DFA7F6" w:rsidR="007E1897"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653883316"/>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Project Lead (College Equity Lead is recommended)</w:t>
      </w:r>
    </w:p>
    <w:p w14:paraId="19467C6C" w14:textId="7BF4B61E" w:rsidR="007E1897"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1606796378"/>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Alternate Project Lead</w:t>
      </w:r>
    </w:p>
    <w:p w14:paraId="3F36A0FC" w14:textId="0FB2FFB8" w:rsidR="007E1897" w:rsidRPr="00A36306" w:rsidRDefault="008445A7" w:rsidP="004B5FAF">
      <w:pPr>
        <w:spacing w:line="240" w:lineRule="auto"/>
        <w:ind w:firstLine="360"/>
        <w:rPr>
          <w:rFonts w:ascii="Times New Roman" w:eastAsia="Cambria" w:hAnsi="Times New Roman" w:cs="Times New Roman"/>
          <w:strike/>
        </w:rPr>
      </w:pPr>
      <w:sdt>
        <w:sdtPr>
          <w:rPr>
            <w:rFonts w:ascii="Times New Roman" w:eastAsia="Cambria" w:hAnsi="Times New Roman" w:cs="Times New Roman"/>
            <w:shd w:val="clear" w:color="auto" w:fill="E6E6E6"/>
          </w:rPr>
          <w:id w:val="1054579955"/>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Chancellor/President</w:t>
      </w:r>
    </w:p>
    <w:p w14:paraId="2DCACAB9" w14:textId="63D2FA3B" w:rsidR="007E1897"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2072494367"/>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Chief Business Officer</w:t>
      </w:r>
    </w:p>
    <w:p w14:paraId="58868301" w14:textId="54536E59" w:rsidR="007E1897" w:rsidRPr="00A36306" w:rsidRDefault="008445A7" w:rsidP="004B5FAF">
      <w:pPr>
        <w:spacing w:line="240" w:lineRule="auto"/>
        <w:ind w:firstLine="360"/>
        <w:rPr>
          <w:rFonts w:ascii="Times New Roman" w:eastAsia="Cambria" w:hAnsi="Times New Roman" w:cs="Times New Roman"/>
          <w:strike/>
        </w:rPr>
      </w:pPr>
      <w:sdt>
        <w:sdtPr>
          <w:rPr>
            <w:rFonts w:ascii="Times New Roman" w:eastAsia="Cambria" w:hAnsi="Times New Roman" w:cs="Times New Roman"/>
            <w:shd w:val="clear" w:color="auto" w:fill="E6E6E6"/>
          </w:rPr>
          <w:id w:val="-1348484785"/>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Chief Instructional Officer</w:t>
      </w:r>
    </w:p>
    <w:p w14:paraId="3B5C9268" w14:textId="55A7A67E" w:rsidR="007E1897"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1300344194"/>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Chief Student Services Officer</w:t>
      </w:r>
    </w:p>
    <w:p w14:paraId="401FFA8D" w14:textId="1BE52194" w:rsidR="007E1897" w:rsidRPr="00A36306" w:rsidRDefault="008445A7" w:rsidP="004B5FAF">
      <w:pPr>
        <w:spacing w:line="240" w:lineRule="auto"/>
        <w:ind w:firstLine="360"/>
        <w:rPr>
          <w:rFonts w:ascii="Times New Roman" w:eastAsia="Cambria" w:hAnsi="Times New Roman" w:cs="Times New Roman"/>
          <w:strike/>
        </w:rPr>
      </w:pPr>
      <w:sdt>
        <w:sdtPr>
          <w:rPr>
            <w:rFonts w:ascii="Times New Roman" w:eastAsia="Cambria" w:hAnsi="Times New Roman" w:cs="Times New Roman"/>
            <w:shd w:val="clear" w:color="auto" w:fill="E6E6E6"/>
          </w:rPr>
          <w:id w:val="-1285504518"/>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Academic Senate President</w:t>
      </w:r>
    </w:p>
    <w:p w14:paraId="0BAE441F" w14:textId="3FEF0B65" w:rsidR="00A53EDD"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145903705"/>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Guided Pathways Coordinator/Lead</w:t>
      </w:r>
    </w:p>
    <w:p w14:paraId="4024BC80" w14:textId="77777777" w:rsidR="00A26E8A" w:rsidRPr="00A36306" w:rsidRDefault="00A26E8A" w:rsidP="004B5FAF">
      <w:pPr>
        <w:pStyle w:val="Heading2"/>
        <w:spacing w:before="0" w:after="0" w:line="240" w:lineRule="auto"/>
        <w:jc w:val="center"/>
        <w:rPr>
          <w:rFonts w:ascii="Times New Roman" w:eastAsia="Cambria" w:hAnsi="Times New Roman" w:cs="Times New Roman"/>
          <w:b/>
          <w:bCs/>
          <w:sz w:val="22"/>
          <w:szCs w:val="22"/>
        </w:rPr>
      </w:pPr>
      <w:bookmarkStart w:id="7" w:name="_Toc97817665"/>
    </w:p>
    <w:p w14:paraId="15F56096" w14:textId="77777777" w:rsidR="006A793F" w:rsidRPr="00A36306" w:rsidRDefault="006A793F">
      <w:pPr>
        <w:rPr>
          <w:rFonts w:ascii="Times New Roman" w:eastAsia="Cambria" w:hAnsi="Times New Roman" w:cs="Times New Roman"/>
          <w:b/>
          <w:bCs/>
          <w:color w:val="4F81BD" w:themeColor="accent1"/>
        </w:rPr>
      </w:pPr>
      <w:r w:rsidRPr="00A36306">
        <w:rPr>
          <w:rFonts w:ascii="Times New Roman" w:eastAsia="Cambria" w:hAnsi="Times New Roman" w:cs="Times New Roman"/>
          <w:b/>
          <w:bCs/>
          <w:color w:val="4F81BD" w:themeColor="accent1"/>
        </w:rPr>
        <w:br w:type="page"/>
      </w:r>
    </w:p>
    <w:p w14:paraId="3778040C" w14:textId="0CA6895B" w:rsidR="00A53EDD" w:rsidRPr="0075149D" w:rsidRDefault="00F13FBF" w:rsidP="004B5FAF">
      <w:pPr>
        <w:pStyle w:val="Heading2"/>
        <w:spacing w:before="0" w:after="0" w:line="240" w:lineRule="auto"/>
        <w:jc w:val="center"/>
        <w:rPr>
          <w:rFonts w:ascii="Times New Roman" w:eastAsia="Cambria" w:hAnsi="Times New Roman" w:cs="Times New Roman"/>
          <w:color w:val="0070C0"/>
          <w:sz w:val="22"/>
          <w:szCs w:val="22"/>
        </w:rPr>
      </w:pPr>
      <w:r w:rsidRPr="0075149D">
        <w:rPr>
          <w:rFonts w:ascii="Times New Roman" w:eastAsia="Cambria" w:hAnsi="Times New Roman" w:cs="Times New Roman"/>
          <w:b/>
          <w:bCs/>
          <w:color w:val="0070C0"/>
          <w:sz w:val="22"/>
          <w:szCs w:val="22"/>
        </w:rPr>
        <w:t>E</w:t>
      </w:r>
      <w:r w:rsidR="00D659F8">
        <w:rPr>
          <w:rFonts w:ascii="Times New Roman" w:eastAsia="Cambria" w:hAnsi="Times New Roman" w:cs="Times New Roman"/>
          <w:b/>
          <w:bCs/>
          <w:color w:val="0070C0"/>
          <w:sz w:val="22"/>
          <w:szCs w:val="22"/>
        </w:rPr>
        <w:t>QUITY PLAN REFLECTION</w:t>
      </w:r>
      <w:bookmarkEnd w:id="7"/>
    </w:p>
    <w:p w14:paraId="3E991AF4" w14:textId="77C9A1BC"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Guidance: </w:t>
      </w:r>
      <w:r w:rsidRPr="00A36306">
        <w:rPr>
          <w:rFonts w:ascii="Times New Roman" w:eastAsia="Cambria" w:hAnsi="Times New Roman" w:cs="Times New Roman"/>
        </w:rPr>
        <w:t xml:space="preserve">Considering your previous Equity Plan and efforts for the 2019-22 cycle, please answer this reflective section to the best of your college’s knowledge. </w:t>
      </w:r>
    </w:p>
    <w:p w14:paraId="12ABCBC6" w14:textId="77777777" w:rsidR="00A53EDD" w:rsidRPr="00A36306" w:rsidRDefault="00A53EDD" w:rsidP="004B5FAF">
      <w:pPr>
        <w:spacing w:line="240" w:lineRule="auto"/>
        <w:rPr>
          <w:rFonts w:ascii="Times New Roman" w:eastAsia="Cambria" w:hAnsi="Times New Roman" w:cs="Times New Roman"/>
          <w:color w:val="666666"/>
        </w:rPr>
      </w:pPr>
    </w:p>
    <w:p w14:paraId="63B52931" w14:textId="00F5CBFF" w:rsidR="00A53EDD" w:rsidRPr="00A36306" w:rsidRDefault="00F13FBF" w:rsidP="004B5FAF">
      <w:pPr>
        <w:spacing w:line="240" w:lineRule="auto"/>
        <w:rPr>
          <w:rFonts w:ascii="Times New Roman" w:eastAsia="Cambria" w:hAnsi="Times New Roman" w:cs="Times New Roman"/>
          <w:color w:val="666666"/>
        </w:rPr>
      </w:pPr>
      <w:r w:rsidRPr="00A36306">
        <w:rPr>
          <w:rFonts w:ascii="Times New Roman" w:eastAsia="Cambria" w:hAnsi="Times New Roman" w:cs="Times New Roman"/>
          <w:b/>
        </w:rPr>
        <w:t xml:space="preserve">2019-22 ACTIVITIES SUMMARY </w:t>
      </w:r>
    </w:p>
    <w:p w14:paraId="005F3042" w14:textId="3FB26D18" w:rsidR="007E1897" w:rsidRPr="00A36306" w:rsidRDefault="00345679"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O</w:t>
      </w:r>
      <w:r w:rsidR="007E1897" w:rsidRPr="00A36306">
        <w:rPr>
          <w:rFonts w:ascii="Times New Roman" w:eastAsia="Cambria" w:hAnsi="Times New Roman" w:cs="Times New Roman"/>
        </w:rPr>
        <w:t>utreach to DI Groups</w:t>
      </w:r>
    </w:p>
    <w:p w14:paraId="5ECB0F3E" w14:textId="72DAE06F" w:rsidR="007E1897"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Retention</w:t>
      </w:r>
    </w:p>
    <w:p w14:paraId="134589E8" w14:textId="77777777" w:rsidR="00D67E6F"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Increase Transfer</w:t>
      </w:r>
    </w:p>
    <w:p w14:paraId="1209AFE7" w14:textId="3C36897E" w:rsidR="007E1897"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Implementation of AB705</w:t>
      </w:r>
    </w:p>
    <w:p w14:paraId="18ADE2BF" w14:textId="5109D323" w:rsidR="007E1897"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Career Preparedness &amp; Academic Support</w:t>
      </w:r>
    </w:p>
    <w:p w14:paraId="5DB028C1" w14:textId="77777777" w:rsidR="007E1897" w:rsidRPr="00A36306" w:rsidRDefault="007E1897" w:rsidP="004B5FAF">
      <w:pPr>
        <w:widowControl w:val="0"/>
        <w:spacing w:line="240" w:lineRule="auto"/>
        <w:rPr>
          <w:rFonts w:ascii="Times New Roman" w:eastAsia="Cambria" w:hAnsi="Times New Roman" w:cs="Times New Roman"/>
        </w:rPr>
      </w:pPr>
    </w:p>
    <w:p w14:paraId="00FF08F1" w14:textId="01A675CB"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rPr>
        <w:t>KEY INITIATIVES/PROJECTS/ACTIVITIES</w:t>
      </w:r>
      <w:r w:rsidRPr="00A36306">
        <w:rPr>
          <w:rFonts w:ascii="Times New Roman" w:eastAsia="Cambria" w:hAnsi="Times New Roman" w:cs="Times New Roman"/>
        </w:rPr>
        <w:t xml:space="preserve"> </w:t>
      </w:r>
    </w:p>
    <w:p w14:paraId="5306C6AA" w14:textId="3587B8B9"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Summarize the key initiatives/projects/activities that supported student equity at your institution</w:t>
      </w:r>
      <w:r w:rsidR="007E1897" w:rsidRPr="00A36306">
        <w:rPr>
          <w:rFonts w:ascii="Times New Roman" w:eastAsia="Cambria" w:hAnsi="Times New Roman" w:cs="Times New Roman"/>
          <w:strike/>
        </w:rPr>
        <w:t xml:space="preserve"> </w:t>
      </w:r>
      <w:r w:rsidRPr="00A36306">
        <w:rPr>
          <w:rFonts w:ascii="Times New Roman" w:eastAsia="Cambria" w:hAnsi="Times New Roman" w:cs="Times New Roman"/>
        </w:rPr>
        <w:t>across all areas of the college in 2019-22.</w:t>
      </w:r>
      <w:r w:rsidR="00617CE3" w:rsidRPr="00A36306">
        <w:rPr>
          <w:rFonts w:ascii="Times New Roman" w:eastAsia="Cambria" w:hAnsi="Times New Roman" w:cs="Times New Roman"/>
        </w:rPr>
        <w:t xml:space="preserve">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1FE51F0" w14:textId="77777777" w:rsidTr="54A2993A">
        <w:trPr>
          <w:trHeight w:val="176"/>
        </w:trPr>
        <w:tc>
          <w:tcPr>
            <w:tcW w:w="9360" w:type="dxa"/>
            <w:shd w:val="clear" w:color="auto" w:fill="auto"/>
            <w:tcMar>
              <w:top w:w="100" w:type="dxa"/>
              <w:left w:w="100" w:type="dxa"/>
              <w:bottom w:w="100" w:type="dxa"/>
              <w:right w:w="100" w:type="dxa"/>
            </w:tcMar>
          </w:tcPr>
          <w:p w14:paraId="0BC3D600" w14:textId="4EE80ED3" w:rsidR="00A53EDD" w:rsidRPr="00A36306" w:rsidRDefault="66C0EF52"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In 2013, Porterville College became an Achieving the Dream</w:t>
            </w:r>
            <w:r w:rsidR="00C2087F" w:rsidRPr="00A36306">
              <w:rPr>
                <w:rFonts w:ascii="Times New Roman" w:eastAsia="Cambria" w:hAnsi="Times New Roman" w:cs="Times New Roman"/>
                <w:color w:val="000000" w:themeColor="text1"/>
              </w:rPr>
              <w:t xml:space="preserve"> (ATD)</w:t>
            </w:r>
            <w:r w:rsidRPr="00A36306">
              <w:rPr>
                <w:rFonts w:ascii="Times New Roman" w:eastAsia="Cambria" w:hAnsi="Times New Roman" w:cs="Times New Roman"/>
                <w:color w:val="000000" w:themeColor="text1"/>
              </w:rPr>
              <w:t xml:space="preserve"> institution. The</w:t>
            </w:r>
          </w:p>
          <w:p w14:paraId="4E17E524" w14:textId="15C04457" w:rsidR="00A53EDD" w:rsidRPr="00A36306" w:rsidRDefault="66C0EF52"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campus is increasing the focus on the importance of connections across the community to</w:t>
            </w:r>
          </w:p>
          <w:p w14:paraId="4524475B" w14:textId="77777777" w:rsidR="00C72718" w:rsidRPr="00A36306" w:rsidRDefault="66C0EF52"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break down silos and link educational and workforce development services. A</w:t>
            </w:r>
            <w:r w:rsidR="00C2087F" w:rsidRPr="00A36306">
              <w:rPr>
                <w:rFonts w:ascii="Times New Roman" w:eastAsia="Cambria" w:hAnsi="Times New Roman" w:cs="Times New Roman"/>
                <w:color w:val="000000" w:themeColor="text1"/>
              </w:rPr>
              <w:t xml:space="preserve">TD </w:t>
            </w:r>
            <w:r w:rsidRPr="00A36306">
              <w:rPr>
                <w:rFonts w:ascii="Times New Roman" w:eastAsia="Cambria" w:hAnsi="Times New Roman" w:cs="Times New Roman"/>
                <w:color w:val="000000" w:themeColor="text1"/>
              </w:rPr>
              <w:t>is providing an integrated approach to address transitional barriers and pathway</w:t>
            </w:r>
            <w:r w:rsidR="00C72718" w:rsidRPr="00A36306">
              <w:rPr>
                <w:rFonts w:ascii="Times New Roman" w:eastAsia="Cambria" w:hAnsi="Times New Roman" w:cs="Times New Roman"/>
                <w:color w:val="000000" w:themeColor="text1"/>
              </w:rPr>
              <w:t xml:space="preserve"> </w:t>
            </w:r>
            <w:r w:rsidRPr="00A36306">
              <w:rPr>
                <w:rFonts w:ascii="Times New Roman" w:eastAsia="Cambria" w:hAnsi="Times New Roman" w:cs="Times New Roman"/>
                <w:color w:val="000000" w:themeColor="text1"/>
              </w:rPr>
              <w:t>development to foster student success and community access to career readiness support</w:t>
            </w:r>
            <w:r w:rsidR="00C72718" w:rsidRPr="00A36306">
              <w:rPr>
                <w:rFonts w:ascii="Times New Roman" w:eastAsia="Cambria" w:hAnsi="Times New Roman" w:cs="Times New Roman"/>
                <w:color w:val="000000" w:themeColor="text1"/>
              </w:rPr>
              <w:t xml:space="preserve"> s</w:t>
            </w:r>
            <w:r w:rsidRPr="00A36306">
              <w:rPr>
                <w:rFonts w:ascii="Times New Roman" w:eastAsia="Cambria" w:hAnsi="Times New Roman" w:cs="Times New Roman"/>
                <w:color w:val="000000" w:themeColor="text1"/>
              </w:rPr>
              <w:t>ervices.</w:t>
            </w:r>
          </w:p>
          <w:p w14:paraId="6CD11213" w14:textId="22C9C767" w:rsidR="00A53EDD" w:rsidRPr="00A36306" w:rsidRDefault="00C72718"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ATD</w:t>
            </w:r>
            <w:r w:rsidR="66C0EF52" w:rsidRPr="00A36306">
              <w:rPr>
                <w:rFonts w:ascii="Times New Roman" w:eastAsia="Cambria" w:hAnsi="Times New Roman" w:cs="Times New Roman"/>
                <w:color w:val="000000" w:themeColor="text1"/>
              </w:rPr>
              <w:t xml:space="preserve"> is a national nonprofit organization dedicated to </w:t>
            </w:r>
            <w:r w:rsidRPr="00A36306">
              <w:rPr>
                <w:rFonts w:ascii="Times New Roman" w:eastAsia="Cambria" w:hAnsi="Times New Roman" w:cs="Times New Roman"/>
                <w:color w:val="000000" w:themeColor="text1"/>
              </w:rPr>
              <w:t>serving</w:t>
            </w:r>
            <w:r w:rsidR="66C0EF52" w:rsidRPr="00A36306">
              <w:rPr>
                <w:rFonts w:ascii="Times New Roman" w:eastAsia="Cambria" w:hAnsi="Times New Roman" w:cs="Times New Roman"/>
                <w:color w:val="000000" w:themeColor="text1"/>
              </w:rPr>
              <w:t xml:space="preserve"> more</w:t>
            </w:r>
            <w:r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community college students</w:t>
            </w:r>
            <w:r w:rsidR="00C2087F" w:rsidRPr="00A36306">
              <w:rPr>
                <w:rFonts w:ascii="Times New Roman" w:eastAsia="Cambria" w:hAnsi="Times New Roman" w:cs="Times New Roman"/>
                <w:color w:val="000000" w:themeColor="text1"/>
              </w:rPr>
              <w:t xml:space="preserve"> </w:t>
            </w:r>
            <w:r w:rsidRPr="00A36306">
              <w:rPr>
                <w:rFonts w:ascii="Times New Roman" w:eastAsia="Cambria" w:hAnsi="Times New Roman" w:cs="Times New Roman"/>
                <w:color w:val="000000" w:themeColor="text1"/>
              </w:rPr>
              <w:t xml:space="preserve">and </w:t>
            </w:r>
            <w:r w:rsidR="00BC493F" w:rsidRPr="00A36306">
              <w:rPr>
                <w:rFonts w:ascii="Times New Roman" w:eastAsia="Cambria" w:hAnsi="Times New Roman" w:cs="Times New Roman"/>
                <w:color w:val="000000" w:themeColor="text1"/>
              </w:rPr>
              <w:t xml:space="preserve">supporting these students to </w:t>
            </w:r>
            <w:r w:rsidR="00C2087F" w:rsidRPr="00A36306">
              <w:rPr>
                <w:rFonts w:ascii="Times New Roman" w:eastAsia="Cambria" w:hAnsi="Times New Roman" w:cs="Times New Roman"/>
                <w:color w:val="000000" w:themeColor="text1"/>
              </w:rPr>
              <w:t>stay in school and earn a college certificate or degree.</w:t>
            </w:r>
            <w:r w:rsidR="00E10BB8" w:rsidRPr="00A36306">
              <w:rPr>
                <w:rFonts w:ascii="Times New Roman" w:eastAsia="Cambria" w:hAnsi="Times New Roman" w:cs="Times New Roman"/>
                <w:color w:val="000000" w:themeColor="text1"/>
              </w:rPr>
              <w:t xml:space="preserve"> </w:t>
            </w:r>
            <w:r w:rsidR="00D15A4A" w:rsidRPr="00A36306">
              <w:rPr>
                <w:rFonts w:ascii="Times New Roman" w:eastAsia="Cambria" w:hAnsi="Times New Roman" w:cs="Times New Roman"/>
                <w:color w:val="000000" w:themeColor="text1"/>
              </w:rPr>
              <w:t>Focus</w:t>
            </w:r>
            <w:r w:rsidR="00725DA7" w:rsidRPr="00A36306">
              <w:rPr>
                <w:rFonts w:ascii="Times New Roman" w:eastAsia="Cambria" w:hAnsi="Times New Roman" w:cs="Times New Roman"/>
                <w:color w:val="000000" w:themeColor="text1"/>
              </w:rPr>
              <w:t xml:space="preserve"> is placed on </w:t>
            </w:r>
            <w:r w:rsidR="000A236F" w:rsidRPr="00A36306">
              <w:rPr>
                <w:rFonts w:ascii="Times New Roman" w:eastAsia="Cambria" w:hAnsi="Times New Roman" w:cs="Times New Roman"/>
                <w:color w:val="000000" w:themeColor="text1"/>
              </w:rPr>
              <w:t xml:space="preserve">students of color, </w:t>
            </w:r>
            <w:r w:rsidR="004B2622" w:rsidRPr="00A36306">
              <w:rPr>
                <w:rFonts w:ascii="Times New Roman" w:eastAsia="Cambria" w:hAnsi="Times New Roman" w:cs="Times New Roman"/>
                <w:color w:val="000000" w:themeColor="text1"/>
              </w:rPr>
              <w:t xml:space="preserve">first-generation and </w:t>
            </w:r>
            <w:r w:rsidR="66C0EF52" w:rsidRPr="00A36306">
              <w:rPr>
                <w:rFonts w:ascii="Times New Roman" w:eastAsia="Cambria" w:hAnsi="Times New Roman" w:cs="Times New Roman"/>
                <w:color w:val="000000" w:themeColor="text1"/>
              </w:rPr>
              <w:t xml:space="preserve">low-income </w:t>
            </w:r>
            <w:r w:rsidR="002B4F74" w:rsidRPr="00A36306">
              <w:rPr>
                <w:rFonts w:ascii="Times New Roman" w:eastAsia="Cambria" w:hAnsi="Times New Roman" w:cs="Times New Roman"/>
                <w:color w:val="000000" w:themeColor="text1"/>
              </w:rPr>
              <w:t>students,</w:t>
            </w:r>
            <w:r w:rsidR="66C0EF52" w:rsidRPr="00A36306">
              <w:rPr>
                <w:rFonts w:ascii="Times New Roman" w:eastAsia="Cambria" w:hAnsi="Times New Roman" w:cs="Times New Roman"/>
                <w:color w:val="000000" w:themeColor="text1"/>
              </w:rPr>
              <w:t xml:space="preserve"> and </w:t>
            </w:r>
            <w:r w:rsidR="004B2622" w:rsidRPr="00A36306">
              <w:rPr>
                <w:rFonts w:ascii="Times New Roman" w:eastAsia="Cambria" w:hAnsi="Times New Roman" w:cs="Times New Roman"/>
                <w:color w:val="000000" w:themeColor="text1"/>
              </w:rPr>
              <w:t>other disproportionately impacted students</w:t>
            </w:r>
            <w:r w:rsidR="00725DA7"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A</w:t>
            </w:r>
            <w:r w:rsidR="00725DA7" w:rsidRPr="00A36306">
              <w:rPr>
                <w:rFonts w:ascii="Times New Roman" w:eastAsia="Cambria" w:hAnsi="Times New Roman" w:cs="Times New Roman"/>
                <w:color w:val="000000" w:themeColor="text1"/>
              </w:rPr>
              <w:t>TD i</w:t>
            </w:r>
            <w:r w:rsidR="66C0EF52" w:rsidRPr="00A36306">
              <w:rPr>
                <w:rFonts w:ascii="Times New Roman" w:eastAsia="Cambria" w:hAnsi="Times New Roman" w:cs="Times New Roman"/>
                <w:color w:val="000000" w:themeColor="text1"/>
              </w:rPr>
              <w:t>s based on the premise</w:t>
            </w:r>
            <w:r w:rsidR="00054EFB"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that to improve student success on a substantial scale, colleges must fundamentally change the</w:t>
            </w:r>
            <w:r w:rsidR="00054EFB"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way they operate.</w:t>
            </w:r>
          </w:p>
          <w:p w14:paraId="2E16885A" w14:textId="0742145B" w:rsidR="002B4F74" w:rsidRPr="00A36306" w:rsidRDefault="002E54F8"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PC has also made efforts to e</w:t>
            </w:r>
            <w:r w:rsidR="50653B35" w:rsidRPr="00A36306">
              <w:rPr>
                <w:rFonts w:ascii="Times New Roman" w:eastAsia="Cambria" w:hAnsi="Times New Roman" w:cs="Times New Roman"/>
                <w:color w:val="000000" w:themeColor="text1"/>
              </w:rPr>
              <w:t xml:space="preserve">xpand </w:t>
            </w:r>
            <w:r w:rsidRPr="00A36306">
              <w:rPr>
                <w:rFonts w:ascii="Times New Roman" w:eastAsia="Cambria" w:hAnsi="Times New Roman" w:cs="Times New Roman"/>
                <w:color w:val="000000" w:themeColor="text1"/>
              </w:rPr>
              <w:t xml:space="preserve">the </w:t>
            </w:r>
            <w:r w:rsidR="50653B35" w:rsidRPr="00A36306">
              <w:rPr>
                <w:rFonts w:ascii="Times New Roman" w:eastAsia="Cambria" w:hAnsi="Times New Roman" w:cs="Times New Roman"/>
                <w:color w:val="000000" w:themeColor="text1"/>
              </w:rPr>
              <w:t xml:space="preserve">Promise Program to aid </w:t>
            </w:r>
            <w:r w:rsidR="00757F15" w:rsidRPr="00A36306">
              <w:rPr>
                <w:rFonts w:ascii="Times New Roman" w:eastAsia="Cambria" w:hAnsi="Times New Roman" w:cs="Times New Roman"/>
                <w:color w:val="000000" w:themeColor="text1"/>
              </w:rPr>
              <w:t xml:space="preserve">students </w:t>
            </w:r>
            <w:r w:rsidR="007B4C1D" w:rsidRPr="00A36306">
              <w:rPr>
                <w:rFonts w:ascii="Times New Roman" w:eastAsia="Cambria" w:hAnsi="Times New Roman" w:cs="Times New Roman"/>
                <w:color w:val="000000" w:themeColor="text1"/>
              </w:rPr>
              <w:t xml:space="preserve">cover their cost of </w:t>
            </w:r>
            <w:r w:rsidR="00A56651" w:rsidRPr="00A36306">
              <w:rPr>
                <w:rFonts w:ascii="Times New Roman" w:eastAsia="Cambria" w:hAnsi="Times New Roman" w:cs="Times New Roman"/>
                <w:color w:val="000000" w:themeColor="text1"/>
              </w:rPr>
              <w:t>college,</w:t>
            </w:r>
            <w:r w:rsidR="00B609D0" w:rsidRPr="00A36306">
              <w:rPr>
                <w:rFonts w:ascii="Times New Roman" w:eastAsia="Cambria" w:hAnsi="Times New Roman" w:cs="Times New Roman"/>
                <w:color w:val="000000" w:themeColor="text1"/>
              </w:rPr>
              <w:t xml:space="preserve"> </w:t>
            </w:r>
            <w:r w:rsidR="50653B35" w:rsidRPr="00A36306">
              <w:rPr>
                <w:rFonts w:ascii="Times New Roman" w:eastAsia="Cambria" w:hAnsi="Times New Roman" w:cs="Times New Roman"/>
                <w:color w:val="000000" w:themeColor="text1"/>
              </w:rPr>
              <w:t>tuition and fees,</w:t>
            </w:r>
            <w:r w:rsidR="00A56651" w:rsidRPr="00A36306">
              <w:rPr>
                <w:rFonts w:ascii="Times New Roman" w:eastAsia="Cambria" w:hAnsi="Times New Roman" w:cs="Times New Roman"/>
                <w:color w:val="000000" w:themeColor="text1"/>
              </w:rPr>
              <w:t xml:space="preserve"> </w:t>
            </w:r>
            <w:r w:rsidR="50653B35" w:rsidRPr="00A36306">
              <w:rPr>
                <w:rFonts w:ascii="Times New Roman" w:eastAsia="Cambria" w:hAnsi="Times New Roman" w:cs="Times New Roman"/>
                <w:color w:val="000000" w:themeColor="text1"/>
              </w:rPr>
              <w:t>books, and transportation.</w:t>
            </w:r>
            <w:r w:rsidR="00A56651" w:rsidRPr="00A36306">
              <w:rPr>
                <w:rFonts w:ascii="Times New Roman" w:eastAsia="Cambria" w:hAnsi="Times New Roman" w:cs="Times New Roman"/>
                <w:color w:val="000000" w:themeColor="text1"/>
              </w:rPr>
              <w:t xml:space="preserve"> </w:t>
            </w:r>
            <w:r w:rsidR="00625E19" w:rsidRPr="00A36306">
              <w:rPr>
                <w:rFonts w:ascii="Times New Roman" w:eastAsia="Cambria" w:hAnsi="Times New Roman" w:cs="Times New Roman"/>
                <w:color w:val="000000" w:themeColor="text1"/>
              </w:rPr>
              <w:t xml:space="preserve">In addition, </w:t>
            </w:r>
            <w:r w:rsidR="004C2FB3" w:rsidRPr="00A36306">
              <w:rPr>
                <w:rFonts w:ascii="Times New Roman" w:eastAsia="Cambria" w:hAnsi="Times New Roman" w:cs="Times New Roman"/>
                <w:color w:val="000000" w:themeColor="text1"/>
              </w:rPr>
              <w:t>the college h</w:t>
            </w:r>
            <w:r w:rsidR="00625E19" w:rsidRPr="00A36306">
              <w:rPr>
                <w:rFonts w:ascii="Times New Roman" w:eastAsia="Cambria" w:hAnsi="Times New Roman" w:cs="Times New Roman"/>
                <w:color w:val="000000" w:themeColor="text1"/>
              </w:rPr>
              <w:t xml:space="preserve">as developed and continues to foster a </w:t>
            </w:r>
            <w:r w:rsidR="00963BF6" w:rsidRPr="00A36306">
              <w:rPr>
                <w:rFonts w:ascii="Times New Roman" w:eastAsia="Cambria" w:hAnsi="Times New Roman" w:cs="Times New Roman"/>
                <w:color w:val="000000" w:themeColor="text1"/>
              </w:rPr>
              <w:t xml:space="preserve">collaboration within the Student Services division to provide </w:t>
            </w:r>
            <w:r w:rsidR="006E1145" w:rsidRPr="00A36306">
              <w:rPr>
                <w:rFonts w:ascii="Times New Roman" w:eastAsia="Cambria" w:hAnsi="Times New Roman" w:cs="Times New Roman"/>
                <w:color w:val="000000" w:themeColor="text1"/>
              </w:rPr>
              <w:t xml:space="preserve">services, resources, and </w:t>
            </w:r>
            <w:r w:rsidR="50653B35" w:rsidRPr="00A36306">
              <w:rPr>
                <w:rFonts w:ascii="Times New Roman" w:eastAsia="Cambria" w:hAnsi="Times New Roman" w:cs="Times New Roman"/>
                <w:color w:val="000000" w:themeColor="text1"/>
              </w:rPr>
              <w:t>benefits</w:t>
            </w:r>
            <w:r w:rsidR="00345125" w:rsidRPr="00A36306">
              <w:rPr>
                <w:rFonts w:ascii="Times New Roman" w:eastAsia="Cambria" w:hAnsi="Times New Roman" w:cs="Times New Roman"/>
                <w:color w:val="000000" w:themeColor="text1"/>
              </w:rPr>
              <w:t xml:space="preserve">. The collaboration has </w:t>
            </w:r>
            <w:r w:rsidR="008C73C2" w:rsidRPr="00A36306">
              <w:rPr>
                <w:rFonts w:ascii="Times New Roman" w:eastAsia="Cambria" w:hAnsi="Times New Roman" w:cs="Times New Roman"/>
                <w:color w:val="000000" w:themeColor="text1"/>
              </w:rPr>
              <w:t xml:space="preserve">introduced a </w:t>
            </w:r>
            <w:r w:rsidR="50653B35" w:rsidRPr="00A36306">
              <w:rPr>
                <w:rFonts w:ascii="Times New Roman" w:eastAsia="Cambria" w:hAnsi="Times New Roman" w:cs="Times New Roman"/>
                <w:color w:val="000000" w:themeColor="text1"/>
              </w:rPr>
              <w:t>summer bridge</w:t>
            </w:r>
            <w:r w:rsidR="008C73C2" w:rsidRPr="00A36306">
              <w:rPr>
                <w:rFonts w:ascii="Times New Roman" w:eastAsia="Cambria" w:hAnsi="Times New Roman" w:cs="Times New Roman"/>
                <w:color w:val="000000" w:themeColor="text1"/>
              </w:rPr>
              <w:t xml:space="preserve"> program</w:t>
            </w:r>
            <w:r w:rsidR="003D3FB5" w:rsidRPr="00A36306">
              <w:rPr>
                <w:rFonts w:ascii="Times New Roman" w:eastAsia="Cambria" w:hAnsi="Times New Roman" w:cs="Times New Roman"/>
                <w:color w:val="000000" w:themeColor="text1"/>
              </w:rPr>
              <w:t xml:space="preserve"> for newly matriculated students</w:t>
            </w:r>
            <w:r w:rsidR="002659A2" w:rsidRPr="00A36306">
              <w:rPr>
                <w:rFonts w:ascii="Times New Roman" w:eastAsia="Cambria" w:hAnsi="Times New Roman" w:cs="Times New Roman"/>
                <w:color w:val="000000" w:themeColor="text1"/>
              </w:rPr>
              <w:t xml:space="preserve">. The intent of the summer bridge </w:t>
            </w:r>
            <w:r w:rsidR="00231D49" w:rsidRPr="00A36306">
              <w:rPr>
                <w:rFonts w:ascii="Times New Roman" w:eastAsia="Cambria" w:hAnsi="Times New Roman" w:cs="Times New Roman"/>
                <w:color w:val="000000" w:themeColor="text1"/>
              </w:rPr>
              <w:t xml:space="preserve">program is to </w:t>
            </w:r>
            <w:r w:rsidR="003D3FB5" w:rsidRPr="00A36306">
              <w:rPr>
                <w:rFonts w:ascii="Times New Roman" w:eastAsia="Cambria" w:hAnsi="Times New Roman" w:cs="Times New Roman"/>
                <w:color w:val="000000" w:themeColor="text1"/>
              </w:rPr>
              <w:t>ease the transition from high school to college or workforce to college.</w:t>
            </w:r>
            <w:r w:rsidR="00B75247" w:rsidRPr="00A36306">
              <w:rPr>
                <w:rFonts w:ascii="Times New Roman" w:eastAsia="Cambria" w:hAnsi="Times New Roman" w:cs="Times New Roman"/>
                <w:color w:val="000000" w:themeColor="text1"/>
              </w:rPr>
              <w:t xml:space="preserve"> Other resources </w:t>
            </w:r>
            <w:r w:rsidR="00152902" w:rsidRPr="00A36306">
              <w:rPr>
                <w:rFonts w:ascii="Times New Roman" w:eastAsia="Cambria" w:hAnsi="Times New Roman" w:cs="Times New Roman"/>
                <w:color w:val="000000" w:themeColor="text1"/>
              </w:rPr>
              <w:t xml:space="preserve">that have stemmed from this collaboration is the offering of </w:t>
            </w:r>
            <w:r w:rsidR="50653B35" w:rsidRPr="00A36306">
              <w:rPr>
                <w:rFonts w:ascii="Times New Roman" w:eastAsia="Cambria" w:hAnsi="Times New Roman" w:cs="Times New Roman"/>
                <w:color w:val="000000" w:themeColor="text1"/>
              </w:rPr>
              <w:t>financial wellness</w:t>
            </w:r>
            <w:r w:rsidR="00B14A9F" w:rsidRPr="00A36306">
              <w:rPr>
                <w:rFonts w:ascii="Times New Roman" w:eastAsia="Cambria" w:hAnsi="Times New Roman" w:cs="Times New Roman"/>
                <w:color w:val="000000" w:themeColor="text1"/>
              </w:rPr>
              <w:t xml:space="preserve"> workshops, </w:t>
            </w:r>
            <w:r w:rsidR="50653B35" w:rsidRPr="00A36306">
              <w:rPr>
                <w:rFonts w:ascii="Times New Roman" w:eastAsia="Cambria" w:hAnsi="Times New Roman" w:cs="Times New Roman"/>
                <w:color w:val="000000" w:themeColor="text1"/>
              </w:rPr>
              <w:t>meal cards</w:t>
            </w:r>
            <w:r w:rsidR="00B14A9F" w:rsidRPr="00A36306">
              <w:rPr>
                <w:rFonts w:ascii="Times New Roman" w:eastAsia="Cambria" w:hAnsi="Times New Roman" w:cs="Times New Roman"/>
                <w:color w:val="000000" w:themeColor="text1"/>
              </w:rPr>
              <w:t xml:space="preserve">, and the </w:t>
            </w:r>
            <w:r w:rsidR="50653B35" w:rsidRPr="00A36306">
              <w:rPr>
                <w:rFonts w:ascii="Times New Roman" w:eastAsia="Cambria" w:hAnsi="Times New Roman" w:cs="Times New Roman"/>
                <w:color w:val="000000" w:themeColor="text1"/>
              </w:rPr>
              <w:t>Pirate Pantry</w:t>
            </w:r>
            <w:r w:rsidR="00B14A9F" w:rsidRPr="00A36306">
              <w:rPr>
                <w:rFonts w:ascii="Times New Roman" w:eastAsia="Cambria" w:hAnsi="Times New Roman" w:cs="Times New Roman"/>
                <w:color w:val="000000" w:themeColor="text1"/>
              </w:rPr>
              <w:t xml:space="preserve">. </w:t>
            </w:r>
            <w:r w:rsidR="002D6549" w:rsidRPr="00A36306">
              <w:rPr>
                <w:rFonts w:ascii="Times New Roman" w:eastAsia="Cambria" w:hAnsi="Times New Roman" w:cs="Times New Roman"/>
                <w:color w:val="000000" w:themeColor="text1"/>
              </w:rPr>
              <w:t xml:space="preserve">PC prides itself on the creation of the Pirate Pantry to provide </w:t>
            </w:r>
            <w:r w:rsidR="0020473E" w:rsidRPr="00A36306">
              <w:rPr>
                <w:rFonts w:ascii="Times New Roman" w:eastAsia="Cambria" w:hAnsi="Times New Roman" w:cs="Times New Roman"/>
                <w:color w:val="000000" w:themeColor="text1"/>
              </w:rPr>
              <w:t xml:space="preserve">students </w:t>
            </w:r>
            <w:r w:rsidR="009E658C" w:rsidRPr="00A36306">
              <w:rPr>
                <w:rFonts w:ascii="Times New Roman" w:eastAsia="Cambria" w:hAnsi="Times New Roman" w:cs="Times New Roman"/>
                <w:color w:val="000000" w:themeColor="text1"/>
              </w:rPr>
              <w:t xml:space="preserve">meals and other basic needs without feeling the negative </w:t>
            </w:r>
            <w:r w:rsidR="0012083C" w:rsidRPr="00A36306">
              <w:rPr>
                <w:rFonts w:ascii="Times New Roman" w:eastAsia="Cambria" w:hAnsi="Times New Roman" w:cs="Times New Roman"/>
                <w:color w:val="000000" w:themeColor="text1"/>
              </w:rPr>
              <w:t xml:space="preserve">stigma associated with receiving meal assistance. </w:t>
            </w:r>
            <w:r w:rsidR="00234781" w:rsidRPr="00A36306">
              <w:rPr>
                <w:rFonts w:ascii="Times New Roman" w:eastAsia="Cambria" w:hAnsi="Times New Roman" w:cs="Times New Roman"/>
                <w:color w:val="000000" w:themeColor="text1"/>
              </w:rPr>
              <w:t xml:space="preserve">The college is continuing to improve </w:t>
            </w:r>
            <w:r w:rsidR="009570FC" w:rsidRPr="00A36306">
              <w:rPr>
                <w:rFonts w:ascii="Times New Roman" w:eastAsia="Cambria" w:hAnsi="Times New Roman" w:cs="Times New Roman"/>
                <w:color w:val="000000" w:themeColor="text1"/>
              </w:rPr>
              <w:t xml:space="preserve">its system to </w:t>
            </w:r>
            <w:r w:rsidR="00627729" w:rsidRPr="00A36306">
              <w:rPr>
                <w:rFonts w:ascii="Times New Roman" w:eastAsia="Cambria" w:hAnsi="Times New Roman" w:cs="Times New Roman"/>
                <w:color w:val="000000" w:themeColor="text1"/>
              </w:rPr>
              <w:t xml:space="preserve">timely and </w:t>
            </w:r>
            <w:r w:rsidR="009570FC" w:rsidRPr="00A36306">
              <w:rPr>
                <w:rFonts w:ascii="Times New Roman" w:eastAsia="Cambria" w:hAnsi="Times New Roman" w:cs="Times New Roman"/>
                <w:color w:val="000000" w:themeColor="text1"/>
              </w:rPr>
              <w:t>effectively</w:t>
            </w:r>
            <w:r w:rsidR="00627729" w:rsidRPr="00A36306">
              <w:rPr>
                <w:rFonts w:ascii="Times New Roman" w:eastAsia="Cambria" w:hAnsi="Times New Roman" w:cs="Times New Roman"/>
                <w:color w:val="000000" w:themeColor="text1"/>
              </w:rPr>
              <w:t xml:space="preserve"> </w:t>
            </w:r>
            <w:r w:rsidR="009570FC" w:rsidRPr="00A36306">
              <w:rPr>
                <w:rFonts w:ascii="Times New Roman" w:eastAsia="Cambria" w:hAnsi="Times New Roman" w:cs="Times New Roman"/>
                <w:color w:val="000000" w:themeColor="text1"/>
              </w:rPr>
              <w:t>communicate the</w:t>
            </w:r>
            <w:r w:rsidR="00315963" w:rsidRPr="00A36306">
              <w:rPr>
                <w:rFonts w:ascii="Times New Roman" w:eastAsia="Cambria" w:hAnsi="Times New Roman" w:cs="Times New Roman"/>
                <w:color w:val="000000" w:themeColor="text1"/>
              </w:rPr>
              <w:t xml:space="preserve"> Promise Program </w:t>
            </w:r>
            <w:r w:rsidR="009570FC" w:rsidRPr="00A36306">
              <w:rPr>
                <w:rFonts w:ascii="Times New Roman" w:eastAsia="Cambria" w:hAnsi="Times New Roman" w:cs="Times New Roman"/>
                <w:color w:val="000000" w:themeColor="text1"/>
              </w:rPr>
              <w:t xml:space="preserve">resources </w:t>
            </w:r>
            <w:r w:rsidR="00627729" w:rsidRPr="00A36306">
              <w:rPr>
                <w:rFonts w:ascii="Times New Roman" w:eastAsia="Cambria" w:hAnsi="Times New Roman" w:cs="Times New Roman"/>
                <w:color w:val="000000" w:themeColor="text1"/>
              </w:rPr>
              <w:t xml:space="preserve">to </w:t>
            </w:r>
            <w:r w:rsidR="50653B35" w:rsidRPr="00A36306">
              <w:rPr>
                <w:rFonts w:ascii="Times New Roman" w:eastAsia="Cambria" w:hAnsi="Times New Roman" w:cs="Times New Roman"/>
                <w:color w:val="000000" w:themeColor="text1"/>
              </w:rPr>
              <w:t>community partners and school districts</w:t>
            </w:r>
            <w:r w:rsidR="0023070A" w:rsidRPr="00A36306">
              <w:rPr>
                <w:rFonts w:ascii="Times New Roman" w:eastAsia="Cambria" w:hAnsi="Times New Roman" w:cs="Times New Roman"/>
                <w:color w:val="000000" w:themeColor="text1"/>
              </w:rPr>
              <w:t xml:space="preserve">. Our goal is to increase awareness </w:t>
            </w:r>
            <w:r w:rsidR="00511B9E" w:rsidRPr="00A36306">
              <w:rPr>
                <w:rFonts w:ascii="Times New Roman" w:eastAsia="Cambria" w:hAnsi="Times New Roman" w:cs="Times New Roman"/>
                <w:color w:val="000000" w:themeColor="text1"/>
              </w:rPr>
              <w:t>and knowledge of our resource</w:t>
            </w:r>
            <w:r w:rsidR="00D93424" w:rsidRPr="00A36306">
              <w:rPr>
                <w:rFonts w:ascii="Times New Roman" w:eastAsia="Cambria" w:hAnsi="Times New Roman" w:cs="Times New Roman"/>
                <w:color w:val="000000" w:themeColor="text1"/>
              </w:rPr>
              <w:t>s to potential students as early as middle school.</w:t>
            </w:r>
          </w:p>
          <w:p w14:paraId="46003BAE" w14:textId="3ED89DE9" w:rsidR="004A1F7E" w:rsidRPr="00A36306" w:rsidRDefault="007E27AE"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Additionally, PC </w:t>
            </w:r>
            <w:r w:rsidR="00530AB9" w:rsidRPr="00A36306">
              <w:rPr>
                <w:rFonts w:ascii="Times New Roman" w:eastAsia="Cambria" w:hAnsi="Times New Roman" w:cs="Times New Roman"/>
                <w:color w:val="000000" w:themeColor="text1"/>
              </w:rPr>
              <w:t xml:space="preserve">continues to operate </w:t>
            </w:r>
            <w:r w:rsidR="00931444" w:rsidRPr="00A36306">
              <w:rPr>
                <w:rFonts w:ascii="Times New Roman" w:eastAsia="Cambria" w:hAnsi="Times New Roman" w:cs="Times New Roman"/>
                <w:color w:val="000000" w:themeColor="text1"/>
              </w:rPr>
              <w:t xml:space="preserve">the Puente Project, the Umoja Community, the STEM Innovation Center, and other </w:t>
            </w:r>
            <w:r w:rsidR="00530AB9" w:rsidRPr="00A36306">
              <w:rPr>
                <w:rFonts w:ascii="Times New Roman" w:eastAsia="Cambria" w:hAnsi="Times New Roman" w:cs="Times New Roman"/>
                <w:color w:val="000000" w:themeColor="text1"/>
              </w:rPr>
              <w:t xml:space="preserve">student services programs to </w:t>
            </w:r>
            <w:r w:rsidR="00707877" w:rsidRPr="00A36306">
              <w:rPr>
                <w:rFonts w:ascii="Times New Roman" w:eastAsia="Cambria" w:hAnsi="Times New Roman" w:cs="Times New Roman"/>
                <w:color w:val="000000" w:themeColor="text1"/>
              </w:rPr>
              <w:t xml:space="preserve">foster </w:t>
            </w:r>
            <w:r w:rsidR="001C52AC" w:rsidRPr="00A36306">
              <w:rPr>
                <w:rFonts w:ascii="Times New Roman" w:eastAsia="Cambria" w:hAnsi="Times New Roman" w:cs="Times New Roman"/>
                <w:color w:val="000000" w:themeColor="text1"/>
              </w:rPr>
              <w:t>community and increase the student sense of belonging</w:t>
            </w:r>
            <w:r w:rsidR="004030A9" w:rsidRPr="00A36306">
              <w:rPr>
                <w:rFonts w:ascii="Times New Roman" w:eastAsia="Cambria" w:hAnsi="Times New Roman" w:cs="Times New Roman"/>
                <w:color w:val="000000" w:themeColor="text1"/>
              </w:rPr>
              <w:t>.</w:t>
            </w:r>
            <w:r w:rsidR="007872B7" w:rsidRPr="00A36306">
              <w:rPr>
                <w:rFonts w:ascii="Times New Roman" w:eastAsia="Cambria" w:hAnsi="Times New Roman" w:cs="Times New Roman"/>
                <w:color w:val="000000" w:themeColor="text1"/>
              </w:rPr>
              <w:t xml:space="preserve"> </w:t>
            </w:r>
            <w:r w:rsidR="00094685" w:rsidRPr="00A36306">
              <w:rPr>
                <w:rFonts w:ascii="Times New Roman" w:eastAsia="Cambria" w:hAnsi="Times New Roman" w:cs="Times New Roman"/>
                <w:color w:val="000000" w:themeColor="text1"/>
              </w:rPr>
              <w:t>Safe-Space Training</w:t>
            </w:r>
            <w:r w:rsidR="00E346FB" w:rsidRPr="00A36306">
              <w:rPr>
                <w:rFonts w:ascii="Times New Roman" w:eastAsia="Cambria" w:hAnsi="Times New Roman" w:cs="Times New Roman"/>
                <w:color w:val="000000" w:themeColor="text1"/>
              </w:rPr>
              <w:t xml:space="preserve"> for faculty and staff</w:t>
            </w:r>
            <w:r w:rsidR="00707877" w:rsidRPr="00A36306">
              <w:rPr>
                <w:rFonts w:ascii="Times New Roman" w:eastAsia="Cambria" w:hAnsi="Times New Roman" w:cs="Times New Roman"/>
                <w:color w:val="000000" w:themeColor="text1"/>
              </w:rPr>
              <w:t xml:space="preserve"> </w:t>
            </w:r>
            <w:r w:rsidR="00E14853" w:rsidRPr="00A36306">
              <w:rPr>
                <w:rFonts w:ascii="Times New Roman" w:eastAsia="Cambria" w:hAnsi="Times New Roman" w:cs="Times New Roman"/>
                <w:color w:val="000000" w:themeColor="text1"/>
              </w:rPr>
              <w:t xml:space="preserve">provides faculty and staff </w:t>
            </w:r>
            <w:r w:rsidR="00E80AD8" w:rsidRPr="00A36306">
              <w:rPr>
                <w:rFonts w:ascii="Times New Roman" w:eastAsia="Cambria" w:hAnsi="Times New Roman" w:cs="Times New Roman"/>
                <w:color w:val="000000" w:themeColor="text1"/>
              </w:rPr>
              <w:t xml:space="preserve">professional development </w:t>
            </w:r>
            <w:r w:rsidR="00C8474F" w:rsidRPr="00A36306">
              <w:rPr>
                <w:rFonts w:ascii="Times New Roman" w:eastAsia="Cambria" w:hAnsi="Times New Roman" w:cs="Times New Roman"/>
                <w:color w:val="000000" w:themeColor="text1"/>
              </w:rPr>
              <w:t>to learn about the intersection</w:t>
            </w:r>
            <w:r w:rsidR="00434C2E" w:rsidRPr="00A36306">
              <w:rPr>
                <w:rFonts w:ascii="Times New Roman" w:eastAsia="Cambria" w:hAnsi="Times New Roman" w:cs="Times New Roman"/>
                <w:color w:val="000000" w:themeColor="text1"/>
              </w:rPr>
              <w:t xml:space="preserve"> identities </w:t>
            </w:r>
            <w:r w:rsidR="00C8474F" w:rsidRPr="00A36306">
              <w:rPr>
                <w:rFonts w:ascii="Times New Roman" w:eastAsia="Cambria" w:hAnsi="Times New Roman" w:cs="Times New Roman"/>
                <w:color w:val="000000" w:themeColor="text1"/>
              </w:rPr>
              <w:t xml:space="preserve">and </w:t>
            </w:r>
            <w:r w:rsidR="00E376ED" w:rsidRPr="00A36306">
              <w:rPr>
                <w:rFonts w:ascii="Times New Roman" w:eastAsia="Cambria" w:hAnsi="Times New Roman" w:cs="Times New Roman"/>
                <w:color w:val="000000" w:themeColor="text1"/>
              </w:rPr>
              <w:t>develop skills to create a safe space for our students</w:t>
            </w:r>
            <w:r w:rsidR="00902AC9" w:rsidRPr="00A36306">
              <w:rPr>
                <w:rFonts w:ascii="Times New Roman" w:eastAsia="Cambria" w:hAnsi="Times New Roman" w:cs="Times New Roman"/>
                <w:color w:val="000000" w:themeColor="text1"/>
              </w:rPr>
              <w:t>.</w:t>
            </w:r>
          </w:p>
        </w:tc>
      </w:tr>
    </w:tbl>
    <w:p w14:paraId="649A21DA" w14:textId="77777777" w:rsidR="00A53EDD" w:rsidRPr="00A36306" w:rsidRDefault="00A53EDD" w:rsidP="004B5FAF">
      <w:pPr>
        <w:spacing w:line="240" w:lineRule="auto"/>
        <w:rPr>
          <w:rFonts w:ascii="Times New Roman" w:eastAsia="Cambria" w:hAnsi="Times New Roman" w:cs="Times New Roman"/>
          <w:color w:val="666666"/>
        </w:rPr>
      </w:pPr>
    </w:p>
    <w:p w14:paraId="2587E47C" w14:textId="3BAF22F6"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bCs/>
        </w:rPr>
        <w:t xml:space="preserve">EVIDENCE OF DECREASED DISPROPORTIONATE IMPACT </w:t>
      </w:r>
      <w:r w:rsidRPr="00A36306">
        <w:rPr>
          <w:rFonts w:ascii="Times New Roman" w:hAnsi="Times New Roman" w:cs="Times New Roman"/>
        </w:rPr>
        <w:br/>
      </w:r>
      <w:r w:rsidRPr="00A36306">
        <w:rPr>
          <w:rFonts w:ascii="Times New Roman" w:eastAsia="Cambria" w:hAnsi="Times New Roman" w:cs="Times New Roman"/>
          <w:b/>
          <w:bCs/>
          <w:i/>
          <w:iCs/>
        </w:rPr>
        <w:t>Help Text</w:t>
      </w:r>
      <w:r w:rsidRPr="00A36306">
        <w:rPr>
          <w:rFonts w:ascii="Times New Roman" w:eastAsia="Cambria" w:hAnsi="Times New Roman" w:cs="Times New Roman"/>
          <w:b/>
          <w:bCs/>
        </w:rPr>
        <w:t xml:space="preserve">: </w:t>
      </w:r>
      <w:r w:rsidRPr="00A36306">
        <w:rPr>
          <w:rFonts w:ascii="Times New Roman" w:eastAsia="Cambria" w:hAnsi="Times New Roman" w:cs="Times New Roman"/>
        </w:rPr>
        <w:t>How do you know these initiatives/projects/activities decreased disproportionate impact?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015970AD" w14:textId="77777777" w:rsidTr="54A2993A">
        <w:trPr>
          <w:trHeight w:val="176"/>
        </w:trPr>
        <w:tc>
          <w:tcPr>
            <w:tcW w:w="9360" w:type="dxa"/>
            <w:shd w:val="clear" w:color="auto" w:fill="auto"/>
            <w:tcMar>
              <w:top w:w="100" w:type="dxa"/>
              <w:left w:w="100" w:type="dxa"/>
              <w:bottom w:w="100" w:type="dxa"/>
              <w:right w:w="100" w:type="dxa"/>
            </w:tcMar>
          </w:tcPr>
          <w:p w14:paraId="4E750B08" w14:textId="77777777" w:rsidR="00D124B5" w:rsidRPr="00A36306" w:rsidRDefault="00C85CC1"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Porterville College has worked to i</w:t>
            </w:r>
            <w:r w:rsidR="25611917" w:rsidRPr="00A36306">
              <w:rPr>
                <w:rFonts w:ascii="Times New Roman" w:eastAsia="Cambria" w:hAnsi="Times New Roman" w:cs="Times New Roman"/>
                <w:color w:val="000000" w:themeColor="text1"/>
              </w:rPr>
              <w:t xml:space="preserve">ncorporate </w:t>
            </w:r>
            <w:r w:rsidR="002C117C" w:rsidRPr="00A36306">
              <w:rPr>
                <w:rFonts w:ascii="Times New Roman" w:eastAsia="Cambria" w:hAnsi="Times New Roman" w:cs="Times New Roman"/>
                <w:color w:val="000000" w:themeColor="text1"/>
              </w:rPr>
              <w:t xml:space="preserve">and </w:t>
            </w:r>
            <w:r w:rsidR="0006390C" w:rsidRPr="00A36306">
              <w:rPr>
                <w:rFonts w:ascii="Times New Roman" w:eastAsia="Cambria" w:hAnsi="Times New Roman" w:cs="Times New Roman"/>
                <w:color w:val="000000" w:themeColor="text1"/>
              </w:rPr>
              <w:t xml:space="preserve">analyze data through a </w:t>
            </w:r>
            <w:r w:rsidR="25611917" w:rsidRPr="00A36306">
              <w:rPr>
                <w:rFonts w:ascii="Times New Roman" w:eastAsia="Cambria" w:hAnsi="Times New Roman" w:cs="Times New Roman"/>
                <w:color w:val="000000" w:themeColor="text1"/>
              </w:rPr>
              <w:t>student equity</w:t>
            </w:r>
            <w:r w:rsidR="0006390C" w:rsidRPr="00A36306">
              <w:rPr>
                <w:rFonts w:ascii="Times New Roman" w:eastAsia="Cambria" w:hAnsi="Times New Roman" w:cs="Times New Roman"/>
                <w:color w:val="000000" w:themeColor="text1"/>
              </w:rPr>
              <w:t xml:space="preserve"> lens</w:t>
            </w:r>
            <w:r w:rsidR="25611917" w:rsidRPr="00A36306">
              <w:rPr>
                <w:rFonts w:ascii="Times New Roman" w:eastAsia="Cambria" w:hAnsi="Times New Roman" w:cs="Times New Roman"/>
                <w:color w:val="000000" w:themeColor="text1"/>
              </w:rPr>
              <w:t xml:space="preserve"> </w:t>
            </w:r>
            <w:r w:rsidR="00921D16" w:rsidRPr="00A36306">
              <w:rPr>
                <w:rFonts w:ascii="Times New Roman" w:eastAsia="Cambria" w:hAnsi="Times New Roman" w:cs="Times New Roman"/>
                <w:color w:val="000000" w:themeColor="text1"/>
              </w:rPr>
              <w:t xml:space="preserve">by utilizing the </w:t>
            </w:r>
            <w:r w:rsidR="25611917" w:rsidRPr="00A36306">
              <w:rPr>
                <w:rFonts w:ascii="Times New Roman" w:eastAsia="Cambria" w:hAnsi="Times New Roman" w:cs="Times New Roman"/>
                <w:color w:val="000000" w:themeColor="text1"/>
              </w:rPr>
              <w:t>Guided Pathways framework</w:t>
            </w:r>
            <w:r w:rsidR="00921D16" w:rsidRPr="00A36306">
              <w:rPr>
                <w:rFonts w:ascii="Times New Roman" w:eastAsia="Cambria" w:hAnsi="Times New Roman" w:cs="Times New Roman"/>
                <w:color w:val="000000" w:themeColor="text1"/>
              </w:rPr>
              <w:t xml:space="preserve"> to redesign</w:t>
            </w:r>
            <w:r w:rsidR="00E82BA0" w:rsidRPr="00A36306">
              <w:rPr>
                <w:rFonts w:ascii="Times New Roman" w:eastAsia="Cambria" w:hAnsi="Times New Roman" w:cs="Times New Roman"/>
                <w:color w:val="000000" w:themeColor="text1"/>
              </w:rPr>
              <w:t xml:space="preserve"> </w:t>
            </w:r>
            <w:r w:rsidR="00790EF7" w:rsidRPr="00A36306">
              <w:rPr>
                <w:rFonts w:ascii="Times New Roman" w:eastAsia="Cambria" w:hAnsi="Times New Roman" w:cs="Times New Roman"/>
                <w:color w:val="000000" w:themeColor="text1"/>
              </w:rPr>
              <w:t xml:space="preserve">the college’s </w:t>
            </w:r>
            <w:r w:rsidR="00E82BA0" w:rsidRPr="00A36306">
              <w:rPr>
                <w:rFonts w:ascii="Times New Roman" w:eastAsia="Cambria" w:hAnsi="Times New Roman" w:cs="Times New Roman"/>
                <w:color w:val="000000" w:themeColor="text1"/>
              </w:rPr>
              <w:t>daily practices</w:t>
            </w:r>
            <w:r w:rsidR="00790EF7" w:rsidRPr="00A36306">
              <w:rPr>
                <w:rFonts w:ascii="Times New Roman" w:eastAsia="Cambria" w:hAnsi="Times New Roman" w:cs="Times New Roman"/>
                <w:color w:val="000000" w:themeColor="text1"/>
              </w:rPr>
              <w:t xml:space="preserve"> </w:t>
            </w:r>
            <w:r w:rsidR="00EB10E2" w:rsidRPr="00A36306">
              <w:rPr>
                <w:rFonts w:ascii="Times New Roman" w:eastAsia="Cambria" w:hAnsi="Times New Roman" w:cs="Times New Roman"/>
                <w:color w:val="000000" w:themeColor="text1"/>
              </w:rPr>
              <w:t xml:space="preserve">and its </w:t>
            </w:r>
            <w:r w:rsidR="00790EF7" w:rsidRPr="00A36306">
              <w:rPr>
                <w:rFonts w:ascii="Times New Roman" w:eastAsia="Cambria" w:hAnsi="Times New Roman" w:cs="Times New Roman"/>
                <w:color w:val="000000" w:themeColor="text1"/>
              </w:rPr>
              <w:t xml:space="preserve">long-term strategic planning. </w:t>
            </w:r>
            <w:r w:rsidR="25611917" w:rsidRPr="00A36306">
              <w:rPr>
                <w:rFonts w:ascii="Times New Roman" w:eastAsia="Cambria" w:hAnsi="Times New Roman" w:cs="Times New Roman"/>
                <w:color w:val="000000" w:themeColor="text1"/>
              </w:rPr>
              <w:t>In</w:t>
            </w:r>
            <w:r w:rsidR="00790EF7" w:rsidRPr="00A36306">
              <w:rPr>
                <w:rFonts w:ascii="Times New Roman" w:eastAsia="Cambria" w:hAnsi="Times New Roman" w:cs="Times New Roman"/>
                <w:color w:val="000000" w:themeColor="text1"/>
              </w:rPr>
              <w:t>-</w:t>
            </w:r>
            <w:r w:rsidR="25611917" w:rsidRPr="00A36306">
              <w:rPr>
                <w:rFonts w:ascii="Times New Roman" w:eastAsia="Cambria" w:hAnsi="Times New Roman" w:cs="Times New Roman"/>
                <w:color w:val="000000" w:themeColor="text1"/>
              </w:rPr>
              <w:t>depth data discussions</w:t>
            </w:r>
            <w:r w:rsidR="00790EF7" w:rsidRPr="00A36306">
              <w:rPr>
                <w:rFonts w:ascii="Times New Roman" w:eastAsia="Cambria" w:hAnsi="Times New Roman" w:cs="Times New Roman"/>
                <w:color w:val="000000" w:themeColor="text1"/>
              </w:rPr>
              <w:t xml:space="preserve"> </w:t>
            </w:r>
            <w:r w:rsidR="00C85135" w:rsidRPr="00A36306">
              <w:rPr>
                <w:rFonts w:ascii="Times New Roman" w:eastAsia="Cambria" w:hAnsi="Times New Roman" w:cs="Times New Roman"/>
                <w:color w:val="000000" w:themeColor="text1"/>
              </w:rPr>
              <w:t xml:space="preserve">and equity conversations </w:t>
            </w:r>
            <w:r w:rsidR="003F5BD9" w:rsidRPr="00A36306">
              <w:rPr>
                <w:rFonts w:ascii="Times New Roman" w:eastAsia="Cambria" w:hAnsi="Times New Roman" w:cs="Times New Roman"/>
                <w:color w:val="000000" w:themeColor="text1"/>
              </w:rPr>
              <w:t>are taking place</w:t>
            </w:r>
            <w:r w:rsidR="002B42DB" w:rsidRPr="00A36306">
              <w:rPr>
                <w:rFonts w:ascii="Times New Roman" w:eastAsia="Cambria" w:hAnsi="Times New Roman" w:cs="Times New Roman"/>
                <w:color w:val="000000" w:themeColor="text1"/>
              </w:rPr>
              <w:t xml:space="preserve"> </w:t>
            </w:r>
            <w:r w:rsidR="004F3A70" w:rsidRPr="00A36306">
              <w:rPr>
                <w:rFonts w:ascii="Times New Roman" w:eastAsia="Cambria" w:hAnsi="Times New Roman" w:cs="Times New Roman"/>
                <w:color w:val="000000" w:themeColor="text1"/>
              </w:rPr>
              <w:t>at planning</w:t>
            </w:r>
            <w:r w:rsidR="006E1718" w:rsidRPr="00A36306">
              <w:rPr>
                <w:rFonts w:ascii="Times New Roman" w:eastAsia="Cambria" w:hAnsi="Times New Roman" w:cs="Times New Roman"/>
                <w:color w:val="000000" w:themeColor="text1"/>
              </w:rPr>
              <w:t xml:space="preserve"> and committee</w:t>
            </w:r>
            <w:r w:rsidR="004F3A70" w:rsidRPr="00A36306">
              <w:rPr>
                <w:rFonts w:ascii="Times New Roman" w:eastAsia="Cambria" w:hAnsi="Times New Roman" w:cs="Times New Roman"/>
                <w:color w:val="000000" w:themeColor="text1"/>
              </w:rPr>
              <w:t xml:space="preserve"> meetings </w:t>
            </w:r>
            <w:r w:rsidR="25611917" w:rsidRPr="00A36306">
              <w:rPr>
                <w:rFonts w:ascii="Times New Roman" w:eastAsia="Cambria" w:hAnsi="Times New Roman" w:cs="Times New Roman"/>
                <w:color w:val="000000" w:themeColor="text1"/>
              </w:rPr>
              <w:t xml:space="preserve">throughout the </w:t>
            </w:r>
            <w:r w:rsidR="004F3A70" w:rsidRPr="00A36306">
              <w:rPr>
                <w:rFonts w:ascii="Times New Roman" w:eastAsia="Cambria" w:hAnsi="Times New Roman" w:cs="Times New Roman"/>
                <w:color w:val="000000" w:themeColor="text1"/>
              </w:rPr>
              <w:t>college.</w:t>
            </w:r>
            <w:r w:rsidR="00CF1998" w:rsidRPr="00A36306">
              <w:rPr>
                <w:rFonts w:ascii="Times New Roman" w:eastAsia="Cambria" w:hAnsi="Times New Roman" w:cs="Times New Roman"/>
                <w:color w:val="000000" w:themeColor="text1"/>
              </w:rPr>
              <w:t xml:space="preserve"> </w:t>
            </w:r>
            <w:r w:rsidR="00F8545E" w:rsidRPr="00A36306">
              <w:rPr>
                <w:rFonts w:ascii="Times New Roman" w:eastAsia="Cambria" w:hAnsi="Times New Roman" w:cs="Times New Roman"/>
                <w:color w:val="000000" w:themeColor="text1"/>
              </w:rPr>
              <w:t>Specifically, t</w:t>
            </w:r>
            <w:r w:rsidR="00CF1998" w:rsidRPr="00A36306">
              <w:rPr>
                <w:rFonts w:ascii="Times New Roman" w:eastAsia="Cambria" w:hAnsi="Times New Roman" w:cs="Times New Roman"/>
                <w:color w:val="000000" w:themeColor="text1"/>
              </w:rPr>
              <w:t>hese discussions and conversations are</w:t>
            </w:r>
            <w:r w:rsidR="00D80E7F" w:rsidRPr="00A36306">
              <w:rPr>
                <w:rFonts w:ascii="Times New Roman" w:eastAsia="Cambria" w:hAnsi="Times New Roman" w:cs="Times New Roman"/>
                <w:color w:val="000000" w:themeColor="text1"/>
              </w:rPr>
              <w:t xml:space="preserve"> occurring during Outreach and Onboarding Team</w:t>
            </w:r>
            <w:r w:rsidR="0006470F" w:rsidRPr="00A36306">
              <w:rPr>
                <w:rFonts w:ascii="Times New Roman" w:eastAsia="Cambria" w:hAnsi="Times New Roman" w:cs="Times New Roman"/>
                <w:color w:val="000000" w:themeColor="text1"/>
              </w:rPr>
              <w:t xml:space="preserve"> </w:t>
            </w:r>
            <w:r w:rsidR="000E75FB" w:rsidRPr="00A36306">
              <w:rPr>
                <w:rFonts w:ascii="Times New Roman" w:eastAsia="Cambria" w:hAnsi="Times New Roman" w:cs="Times New Roman"/>
                <w:color w:val="000000" w:themeColor="text1"/>
              </w:rPr>
              <w:t>meetings and</w:t>
            </w:r>
            <w:r w:rsidR="0006470F" w:rsidRPr="00A36306">
              <w:rPr>
                <w:rFonts w:ascii="Times New Roman" w:eastAsia="Cambria" w:hAnsi="Times New Roman" w:cs="Times New Roman"/>
                <w:color w:val="000000" w:themeColor="text1"/>
              </w:rPr>
              <w:t xml:space="preserve"> </w:t>
            </w:r>
            <w:r w:rsidR="006B0644" w:rsidRPr="00A36306">
              <w:rPr>
                <w:rFonts w:ascii="Times New Roman" w:eastAsia="Cambria" w:hAnsi="Times New Roman" w:cs="Times New Roman"/>
                <w:color w:val="000000" w:themeColor="text1"/>
              </w:rPr>
              <w:t xml:space="preserve">will be an integral </w:t>
            </w:r>
            <w:r w:rsidR="00FB56AC" w:rsidRPr="00A36306">
              <w:rPr>
                <w:rFonts w:ascii="Times New Roman" w:eastAsia="Cambria" w:hAnsi="Times New Roman" w:cs="Times New Roman"/>
                <w:color w:val="000000" w:themeColor="text1"/>
              </w:rPr>
              <w:t>agenda item</w:t>
            </w:r>
            <w:r w:rsidR="006B0644" w:rsidRPr="00A36306">
              <w:rPr>
                <w:rFonts w:ascii="Times New Roman" w:eastAsia="Cambria" w:hAnsi="Times New Roman" w:cs="Times New Roman"/>
                <w:color w:val="000000" w:themeColor="text1"/>
              </w:rPr>
              <w:t xml:space="preserve"> of the respective </w:t>
            </w:r>
            <w:r w:rsidR="0006470F" w:rsidRPr="00A36306">
              <w:rPr>
                <w:rFonts w:ascii="Times New Roman" w:eastAsia="Cambria" w:hAnsi="Times New Roman" w:cs="Times New Roman"/>
                <w:color w:val="000000" w:themeColor="text1"/>
              </w:rPr>
              <w:t>Academic &amp; Career Pathways</w:t>
            </w:r>
            <w:r w:rsidR="006B0644" w:rsidRPr="00A36306">
              <w:rPr>
                <w:rFonts w:ascii="Times New Roman" w:eastAsia="Cambria" w:hAnsi="Times New Roman" w:cs="Times New Roman"/>
                <w:color w:val="000000" w:themeColor="text1"/>
              </w:rPr>
              <w:t xml:space="preserve"> team planning</w:t>
            </w:r>
            <w:r w:rsidR="000E75FB" w:rsidRPr="00A36306">
              <w:rPr>
                <w:rFonts w:ascii="Times New Roman" w:eastAsia="Cambria" w:hAnsi="Times New Roman" w:cs="Times New Roman"/>
                <w:color w:val="000000" w:themeColor="text1"/>
              </w:rPr>
              <w:t xml:space="preserve"> and mapping</w:t>
            </w:r>
            <w:r w:rsidR="006B0644" w:rsidRPr="00A36306">
              <w:rPr>
                <w:rFonts w:ascii="Times New Roman" w:eastAsia="Cambria" w:hAnsi="Times New Roman" w:cs="Times New Roman"/>
                <w:color w:val="000000" w:themeColor="text1"/>
              </w:rPr>
              <w:t xml:space="preserve"> meetings</w:t>
            </w:r>
            <w:r w:rsidR="000E75FB" w:rsidRPr="00A36306">
              <w:rPr>
                <w:rFonts w:ascii="Times New Roman" w:eastAsia="Cambria" w:hAnsi="Times New Roman" w:cs="Times New Roman"/>
                <w:color w:val="000000" w:themeColor="text1"/>
              </w:rPr>
              <w:t>.</w:t>
            </w:r>
          </w:p>
          <w:p w14:paraId="54E5CC5B" w14:textId="74729B2A" w:rsidR="003B0614" w:rsidRPr="00A36306" w:rsidRDefault="00D124B5"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As a result, i</w:t>
            </w:r>
            <w:r w:rsidR="00D352F5" w:rsidRPr="00A36306">
              <w:rPr>
                <w:rFonts w:ascii="Times New Roman" w:eastAsia="Cambria" w:hAnsi="Times New Roman" w:cs="Times New Roman"/>
                <w:color w:val="000000" w:themeColor="text1"/>
              </w:rPr>
              <w:t>nstitutional changes and positive outcomes have come from the implementation of AB705 and</w:t>
            </w:r>
            <w:r w:rsidR="000870D2" w:rsidRPr="00A36306">
              <w:rPr>
                <w:rFonts w:ascii="Times New Roman" w:eastAsia="Cambria" w:hAnsi="Times New Roman" w:cs="Times New Roman"/>
                <w:color w:val="000000" w:themeColor="text1"/>
              </w:rPr>
              <w:t xml:space="preserve"> the </w:t>
            </w:r>
            <w:r w:rsidR="00D352F5" w:rsidRPr="00A36306">
              <w:rPr>
                <w:rFonts w:ascii="Times New Roman" w:eastAsia="Cambria" w:hAnsi="Times New Roman" w:cs="Times New Roman"/>
                <w:color w:val="000000" w:themeColor="text1"/>
              </w:rPr>
              <w:t>GP</w:t>
            </w:r>
            <w:r w:rsidR="0039113E" w:rsidRPr="00A36306">
              <w:rPr>
                <w:rFonts w:ascii="Times New Roman" w:eastAsia="Cambria" w:hAnsi="Times New Roman" w:cs="Times New Roman"/>
                <w:color w:val="000000" w:themeColor="text1"/>
              </w:rPr>
              <w:t xml:space="preserve"> </w:t>
            </w:r>
            <w:r w:rsidR="000870D2" w:rsidRPr="00A36306">
              <w:rPr>
                <w:rFonts w:ascii="Times New Roman" w:eastAsia="Cambria" w:hAnsi="Times New Roman" w:cs="Times New Roman"/>
                <w:color w:val="000000" w:themeColor="text1"/>
              </w:rPr>
              <w:t>redesign</w:t>
            </w:r>
            <w:r w:rsidR="00274DE7" w:rsidRPr="00A36306">
              <w:rPr>
                <w:rFonts w:ascii="Times New Roman" w:eastAsia="Cambria" w:hAnsi="Times New Roman" w:cs="Times New Roman"/>
                <w:color w:val="000000" w:themeColor="text1"/>
              </w:rPr>
              <w:t>.</w:t>
            </w:r>
          </w:p>
          <w:p w14:paraId="0147AB49" w14:textId="0632A289" w:rsidR="006C3668" w:rsidRPr="00A36306" w:rsidRDefault="00B004CF"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w:t>
            </w:r>
            <w:r w:rsidRPr="00A36306">
              <w:rPr>
                <w:rFonts w:ascii="Times New Roman" w:eastAsiaTheme="minorEastAsia" w:hAnsi="Times New Roman" w:cs="Times New Roman"/>
                <w:color w:val="000000" w:themeColor="text1"/>
              </w:rPr>
              <w:t xml:space="preserve">mproved onboarding of students by an increased percentage of students who took 15+ units in their </w:t>
            </w:r>
            <w:r w:rsidR="00F82C35" w:rsidRPr="00A36306">
              <w:rPr>
                <w:rFonts w:ascii="Times New Roman" w:eastAsiaTheme="minorEastAsia" w:hAnsi="Times New Roman" w:cs="Times New Roman"/>
                <w:color w:val="000000" w:themeColor="text1"/>
              </w:rPr>
              <w:t>1st</w:t>
            </w:r>
            <w:r w:rsidRPr="00A36306">
              <w:rPr>
                <w:rFonts w:ascii="Times New Roman" w:eastAsiaTheme="minorEastAsia" w:hAnsi="Times New Roman" w:cs="Times New Roman"/>
                <w:color w:val="000000" w:themeColor="text1"/>
              </w:rPr>
              <w:t xml:space="preserve"> year from 17% in 2016-17 to 28% in 2019-20.</w:t>
            </w:r>
          </w:p>
          <w:p w14:paraId="0054B0C5" w14:textId="03CA69F2" w:rsidR="006C3668" w:rsidRPr="00A36306" w:rsidRDefault="006C3668"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w:t>
            </w:r>
            <w:r w:rsidR="00B004CF" w:rsidRPr="00A36306">
              <w:rPr>
                <w:rFonts w:ascii="Times New Roman" w:eastAsiaTheme="minorEastAsia" w:hAnsi="Times New Roman" w:cs="Times New Roman"/>
                <w:color w:val="000000" w:themeColor="text1"/>
              </w:rPr>
              <w:t xml:space="preserve">ncreased percentage of students who took 30+ units in their </w:t>
            </w:r>
            <w:r w:rsidR="00F82C35" w:rsidRPr="00A36306">
              <w:rPr>
                <w:rFonts w:ascii="Times New Roman" w:eastAsiaTheme="minorEastAsia" w:hAnsi="Times New Roman" w:cs="Times New Roman"/>
                <w:color w:val="000000" w:themeColor="text1"/>
              </w:rPr>
              <w:t xml:space="preserve">1st </w:t>
            </w:r>
            <w:r w:rsidR="00B004CF" w:rsidRPr="00A36306">
              <w:rPr>
                <w:rFonts w:ascii="Times New Roman" w:eastAsiaTheme="minorEastAsia" w:hAnsi="Times New Roman" w:cs="Times New Roman"/>
                <w:color w:val="000000" w:themeColor="text1"/>
              </w:rPr>
              <w:t>year from 14% in 2016-17 to 21% in 2019-20.</w:t>
            </w:r>
          </w:p>
          <w:p w14:paraId="78A3E4BA" w14:textId="77777777" w:rsidR="006C3668" w:rsidRPr="00A36306" w:rsidRDefault="003B0614"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w:t>
            </w:r>
            <w:r w:rsidR="00274DE7" w:rsidRPr="00A36306">
              <w:rPr>
                <w:rFonts w:ascii="Times New Roman" w:eastAsia="Cambria" w:hAnsi="Times New Roman" w:cs="Times New Roman"/>
                <w:color w:val="000000" w:themeColor="text1"/>
              </w:rPr>
              <w:t>ncreased the percentage of students enrolling in college-level English from 53% in 2016-17 to 78% in 2019-20.</w:t>
            </w:r>
          </w:p>
          <w:p w14:paraId="1FAF1257" w14:textId="77777777" w:rsidR="00C763D1" w:rsidRPr="00A36306" w:rsidRDefault="00274DE7"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Increased the percentage of students enrolling in college-level math from 44% in 2016-17 to 59% in 2019-20.</w:t>
            </w:r>
          </w:p>
          <w:p w14:paraId="39F74292" w14:textId="77777777" w:rsidR="00C763D1" w:rsidRPr="00A36306" w:rsidRDefault="00274DE7"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Increased the percentage of students enrolling in college-level English and college-level math from 35% in 2016-17 to 54% in 2019-20.</w:t>
            </w:r>
          </w:p>
          <w:p w14:paraId="265CBC20" w14:textId="77777777" w:rsidR="00C763D1" w:rsidRPr="00A36306" w:rsidRDefault="00C763D1"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w:t>
            </w:r>
            <w:r w:rsidR="00050AEA" w:rsidRPr="00A36306">
              <w:rPr>
                <w:rFonts w:ascii="Times New Roman" w:eastAsiaTheme="minorEastAsia" w:hAnsi="Times New Roman" w:cs="Times New Roman"/>
                <w:color w:val="000000" w:themeColor="text1"/>
              </w:rPr>
              <w:t>m</w:t>
            </w:r>
            <w:r w:rsidR="004AEA71" w:rsidRPr="00A36306">
              <w:rPr>
                <w:rFonts w:ascii="Times New Roman" w:eastAsiaTheme="minorEastAsia" w:hAnsi="Times New Roman" w:cs="Times New Roman"/>
                <w:color w:val="000000" w:themeColor="text1"/>
              </w:rPr>
              <w:t>proved completion rates</w:t>
            </w:r>
            <w:r w:rsidR="00050AEA" w:rsidRPr="00A36306">
              <w:rPr>
                <w:rFonts w:ascii="Times New Roman" w:eastAsiaTheme="minorEastAsia" w:hAnsi="Times New Roman" w:cs="Times New Roman"/>
                <w:color w:val="000000" w:themeColor="text1"/>
              </w:rPr>
              <w:t xml:space="preserve"> by a</w:t>
            </w:r>
            <w:r w:rsidR="004AEA71" w:rsidRPr="00A36306">
              <w:rPr>
                <w:rFonts w:ascii="Times New Roman" w:eastAsiaTheme="minorEastAsia" w:hAnsi="Times New Roman" w:cs="Times New Roman"/>
                <w:color w:val="000000" w:themeColor="text1"/>
              </w:rPr>
              <w:t xml:space="preserve">lmost </w:t>
            </w:r>
            <w:r w:rsidR="00050AEA" w:rsidRPr="00A36306">
              <w:rPr>
                <w:rFonts w:ascii="Times New Roman" w:eastAsiaTheme="minorEastAsia" w:hAnsi="Times New Roman" w:cs="Times New Roman"/>
                <w:color w:val="000000" w:themeColor="text1"/>
              </w:rPr>
              <w:t>doubling th</w:t>
            </w:r>
            <w:r w:rsidR="004AEA71" w:rsidRPr="00A36306">
              <w:rPr>
                <w:rFonts w:ascii="Times New Roman" w:eastAsiaTheme="minorEastAsia" w:hAnsi="Times New Roman" w:cs="Times New Roman"/>
                <w:color w:val="000000" w:themeColor="text1"/>
              </w:rPr>
              <w:t xml:space="preserve">e number of students receiving an </w:t>
            </w:r>
            <w:r w:rsidR="00650854" w:rsidRPr="00A36306">
              <w:rPr>
                <w:rFonts w:ascii="Times New Roman" w:eastAsiaTheme="minorEastAsia" w:hAnsi="Times New Roman" w:cs="Times New Roman"/>
                <w:color w:val="000000" w:themeColor="text1"/>
              </w:rPr>
              <w:t>associate</w:t>
            </w:r>
            <w:r w:rsidR="004AEA71" w:rsidRPr="00A36306">
              <w:rPr>
                <w:rFonts w:ascii="Times New Roman" w:eastAsiaTheme="minorEastAsia" w:hAnsi="Times New Roman" w:cs="Times New Roman"/>
                <w:color w:val="000000" w:themeColor="text1"/>
              </w:rPr>
              <w:t xml:space="preserve"> degree from 372 in 2016-17 to 622 in 2019-20.</w:t>
            </w:r>
          </w:p>
          <w:p w14:paraId="1D40A6F0" w14:textId="77777777" w:rsidR="00B33996" w:rsidRPr="00A36306" w:rsidRDefault="4E0DA29F"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Decreased the average number of units per </w:t>
            </w:r>
            <w:r w:rsidR="00650854" w:rsidRPr="00A36306">
              <w:rPr>
                <w:rFonts w:ascii="Times New Roman" w:eastAsiaTheme="minorEastAsia" w:hAnsi="Times New Roman" w:cs="Times New Roman"/>
                <w:color w:val="000000" w:themeColor="text1"/>
              </w:rPr>
              <w:t>associate</w:t>
            </w:r>
            <w:r w:rsidRPr="00A36306">
              <w:rPr>
                <w:rFonts w:ascii="Times New Roman" w:eastAsiaTheme="minorEastAsia" w:hAnsi="Times New Roman" w:cs="Times New Roman"/>
                <w:color w:val="000000" w:themeColor="text1"/>
              </w:rPr>
              <w:t xml:space="preserve"> degree recipient from 90 in 2016-17 to 83 in 2019-20</w:t>
            </w:r>
            <w:r w:rsidR="00A72D82" w:rsidRPr="00A36306">
              <w:rPr>
                <w:rFonts w:ascii="Times New Roman" w:eastAsiaTheme="minorEastAsia" w:hAnsi="Times New Roman" w:cs="Times New Roman"/>
                <w:color w:val="000000" w:themeColor="text1"/>
              </w:rPr>
              <w:t>.</w:t>
            </w:r>
          </w:p>
          <w:p w14:paraId="69551D7F" w14:textId="05BB8430" w:rsidR="00C54809" w:rsidRPr="00A36306" w:rsidRDefault="00722B74" w:rsidP="004B5FAF">
            <w:pPr>
              <w:widowControl w:val="0"/>
              <w:spacing w:line="240" w:lineRule="auto"/>
              <w:rPr>
                <w:rFonts w:ascii="Times New Roman" w:eastAsiaTheme="minorEastAsia" w:hAnsi="Times New Roman" w:cs="Times New Roman"/>
                <w:color w:val="000000" w:themeColor="text1"/>
              </w:rPr>
            </w:pPr>
            <w:r w:rsidRPr="00A36306">
              <w:rPr>
                <w:rFonts w:ascii="Times New Roman" w:hAnsi="Times New Roman" w:cs="Times New Roman"/>
              </w:rPr>
              <w:t>Through participation in A</w:t>
            </w:r>
            <w:r w:rsidR="007A2C7C" w:rsidRPr="00A36306">
              <w:rPr>
                <w:rFonts w:ascii="Times New Roman" w:hAnsi="Times New Roman" w:cs="Times New Roman"/>
              </w:rPr>
              <w:t xml:space="preserve">TD </w:t>
            </w:r>
            <w:r w:rsidRPr="00A36306">
              <w:rPr>
                <w:rFonts w:ascii="Times New Roman" w:hAnsi="Times New Roman" w:cs="Times New Roman"/>
              </w:rPr>
              <w:t>and other student success and equity efforts,</w:t>
            </w:r>
            <w:r w:rsidR="006D5530" w:rsidRPr="00A36306">
              <w:rPr>
                <w:rFonts w:ascii="Times New Roman" w:hAnsi="Times New Roman" w:cs="Times New Roman"/>
              </w:rPr>
              <w:t xml:space="preserve"> PC has </w:t>
            </w:r>
            <w:r w:rsidRPr="00A36306">
              <w:rPr>
                <w:rFonts w:ascii="Times New Roman" w:hAnsi="Times New Roman" w:cs="Times New Roman"/>
              </w:rPr>
              <w:t xml:space="preserve">made improvements </w:t>
            </w:r>
            <w:r w:rsidR="009F5B7F" w:rsidRPr="00A36306">
              <w:rPr>
                <w:rFonts w:ascii="Times New Roman" w:hAnsi="Times New Roman" w:cs="Times New Roman"/>
              </w:rPr>
              <w:t>in improving the overall student college experience</w:t>
            </w:r>
            <w:r w:rsidR="00E33611" w:rsidRPr="00A36306">
              <w:rPr>
                <w:rFonts w:ascii="Times New Roman" w:hAnsi="Times New Roman" w:cs="Times New Roman"/>
              </w:rPr>
              <w:t xml:space="preserve"> </w:t>
            </w:r>
            <w:r w:rsidRPr="00A36306">
              <w:rPr>
                <w:rFonts w:ascii="Times New Roman" w:hAnsi="Times New Roman" w:cs="Times New Roman"/>
              </w:rPr>
              <w:t>and</w:t>
            </w:r>
            <w:r w:rsidR="00E33611" w:rsidRPr="00A36306">
              <w:rPr>
                <w:rFonts w:ascii="Times New Roman" w:hAnsi="Times New Roman" w:cs="Times New Roman"/>
              </w:rPr>
              <w:t xml:space="preserve"> </w:t>
            </w:r>
            <w:r w:rsidRPr="00A36306">
              <w:rPr>
                <w:rFonts w:ascii="Times New Roman" w:hAnsi="Times New Roman" w:cs="Times New Roman"/>
              </w:rPr>
              <w:t>narrow</w:t>
            </w:r>
            <w:r w:rsidR="00574074" w:rsidRPr="00A36306">
              <w:rPr>
                <w:rFonts w:ascii="Times New Roman" w:hAnsi="Times New Roman" w:cs="Times New Roman"/>
              </w:rPr>
              <w:t xml:space="preserve">ing </w:t>
            </w:r>
            <w:r w:rsidRPr="00A36306">
              <w:rPr>
                <w:rFonts w:ascii="Times New Roman" w:hAnsi="Times New Roman" w:cs="Times New Roman"/>
              </w:rPr>
              <w:t>equity gaps.</w:t>
            </w:r>
            <w:r w:rsidR="008C64CA" w:rsidRPr="00A36306">
              <w:rPr>
                <w:rFonts w:ascii="Times New Roman" w:hAnsi="Times New Roman" w:cs="Times New Roman"/>
              </w:rPr>
              <w:t xml:space="preserve"> </w:t>
            </w:r>
            <w:r w:rsidRPr="00A36306">
              <w:rPr>
                <w:rFonts w:ascii="Times New Roman" w:hAnsi="Times New Roman" w:cs="Times New Roman"/>
              </w:rPr>
              <w:t xml:space="preserve">Through 2019, </w:t>
            </w:r>
            <w:r w:rsidR="00025D11" w:rsidRPr="00A36306">
              <w:rPr>
                <w:rFonts w:ascii="Times New Roman" w:hAnsi="Times New Roman" w:cs="Times New Roman"/>
              </w:rPr>
              <w:t xml:space="preserve">the college </w:t>
            </w:r>
            <w:r w:rsidRPr="00A36306">
              <w:rPr>
                <w:rFonts w:ascii="Times New Roman" w:hAnsi="Times New Roman" w:cs="Times New Roman"/>
              </w:rPr>
              <w:t xml:space="preserve">had narrowed </w:t>
            </w:r>
            <w:r w:rsidR="001A3152" w:rsidRPr="00A36306">
              <w:rPr>
                <w:rFonts w:ascii="Times New Roman" w:hAnsi="Times New Roman" w:cs="Times New Roman"/>
              </w:rPr>
              <w:t xml:space="preserve">English and math completion </w:t>
            </w:r>
            <w:r w:rsidRPr="00A36306">
              <w:rPr>
                <w:rFonts w:ascii="Times New Roman" w:hAnsi="Times New Roman" w:cs="Times New Roman"/>
              </w:rPr>
              <w:t>gaps</w:t>
            </w:r>
            <w:r w:rsidR="00025D11" w:rsidRPr="00A36306">
              <w:rPr>
                <w:rFonts w:ascii="Times New Roman" w:hAnsi="Times New Roman" w:cs="Times New Roman"/>
              </w:rPr>
              <w:t xml:space="preserve"> for </w:t>
            </w:r>
            <w:r w:rsidRPr="00A36306">
              <w:rPr>
                <w:rFonts w:ascii="Times New Roman" w:hAnsi="Times New Roman" w:cs="Times New Roman"/>
              </w:rPr>
              <w:t>first</w:t>
            </w:r>
            <w:r w:rsidR="00025D11" w:rsidRPr="00A36306">
              <w:rPr>
                <w:rFonts w:ascii="Times New Roman" w:hAnsi="Times New Roman" w:cs="Times New Roman"/>
              </w:rPr>
              <w:t>-</w:t>
            </w:r>
            <w:r w:rsidRPr="00A36306">
              <w:rPr>
                <w:rFonts w:ascii="Times New Roman" w:hAnsi="Times New Roman" w:cs="Times New Roman"/>
              </w:rPr>
              <w:t xml:space="preserve">generation students, DSPS students, </w:t>
            </w:r>
            <w:r w:rsidR="00BA27BB" w:rsidRPr="00A36306">
              <w:rPr>
                <w:rFonts w:ascii="Times New Roman" w:hAnsi="Times New Roman" w:cs="Times New Roman"/>
              </w:rPr>
              <w:t xml:space="preserve">students of color, and other </w:t>
            </w:r>
            <w:r w:rsidR="005656CD" w:rsidRPr="00A36306">
              <w:rPr>
                <w:rFonts w:ascii="Times New Roman" w:hAnsi="Times New Roman" w:cs="Times New Roman"/>
              </w:rPr>
              <w:t xml:space="preserve">historically </w:t>
            </w:r>
            <w:r w:rsidR="00BA27BB" w:rsidRPr="00A36306">
              <w:rPr>
                <w:rFonts w:ascii="Times New Roman" w:hAnsi="Times New Roman" w:cs="Times New Roman"/>
              </w:rPr>
              <w:t>marginalized students</w:t>
            </w:r>
            <w:r w:rsidR="005656CD" w:rsidRPr="00A36306">
              <w:rPr>
                <w:rFonts w:ascii="Times New Roman" w:hAnsi="Times New Roman" w:cs="Times New Roman"/>
              </w:rPr>
              <w:t xml:space="preserve">. </w:t>
            </w:r>
            <w:r w:rsidRPr="00A36306">
              <w:rPr>
                <w:rFonts w:ascii="Times New Roman" w:hAnsi="Times New Roman" w:cs="Times New Roman"/>
              </w:rPr>
              <w:t xml:space="preserve">Similarly, </w:t>
            </w:r>
            <w:r w:rsidR="00637638" w:rsidRPr="00A36306">
              <w:rPr>
                <w:rFonts w:ascii="Times New Roman" w:hAnsi="Times New Roman" w:cs="Times New Roman"/>
              </w:rPr>
              <w:t xml:space="preserve">PC </w:t>
            </w:r>
            <w:r w:rsidRPr="00A36306">
              <w:rPr>
                <w:rFonts w:ascii="Times New Roman" w:hAnsi="Times New Roman" w:cs="Times New Roman"/>
              </w:rPr>
              <w:t>ha</w:t>
            </w:r>
            <w:r w:rsidR="00637638" w:rsidRPr="00A36306">
              <w:rPr>
                <w:rFonts w:ascii="Times New Roman" w:hAnsi="Times New Roman" w:cs="Times New Roman"/>
              </w:rPr>
              <w:t xml:space="preserve">s </w:t>
            </w:r>
            <w:r w:rsidRPr="00A36306">
              <w:rPr>
                <w:rFonts w:ascii="Times New Roman" w:hAnsi="Times New Roman" w:cs="Times New Roman"/>
              </w:rPr>
              <w:t>narrowed gaps in persistence rates for DSPS students</w:t>
            </w:r>
            <w:r w:rsidR="00C740E3" w:rsidRPr="00A36306">
              <w:rPr>
                <w:rFonts w:ascii="Times New Roman" w:hAnsi="Times New Roman" w:cs="Times New Roman"/>
              </w:rPr>
              <w:t xml:space="preserve"> and </w:t>
            </w:r>
            <w:r w:rsidR="008731D2" w:rsidRPr="00A36306">
              <w:rPr>
                <w:rFonts w:ascii="Times New Roman" w:hAnsi="Times New Roman" w:cs="Times New Roman"/>
              </w:rPr>
              <w:t>between gender. A</w:t>
            </w:r>
            <w:r w:rsidRPr="00A36306">
              <w:rPr>
                <w:rFonts w:ascii="Times New Roman" w:hAnsi="Times New Roman" w:cs="Times New Roman"/>
              </w:rPr>
              <w:t>ward completion and transfer are measures for which we have not had large equity gaps in most years.</w:t>
            </w:r>
            <w:r w:rsidR="002F4CD8" w:rsidRPr="00A36306">
              <w:rPr>
                <w:rFonts w:ascii="Times New Roman" w:hAnsi="Times New Roman" w:cs="Times New Roman"/>
              </w:rPr>
              <w:t xml:space="preserve"> </w:t>
            </w:r>
            <w:r w:rsidRPr="00A36306">
              <w:rPr>
                <w:rFonts w:ascii="Times New Roman" w:hAnsi="Times New Roman" w:cs="Times New Roman"/>
              </w:rPr>
              <w:t>Unfortunately, the pandemic upended some of these efforts, and previously narrowed gaps have returned.</w:t>
            </w:r>
            <w:r w:rsidR="00AF6066" w:rsidRPr="00A36306">
              <w:rPr>
                <w:rFonts w:ascii="Times New Roman" w:hAnsi="Times New Roman" w:cs="Times New Roman"/>
              </w:rPr>
              <w:t xml:space="preserve"> </w:t>
            </w:r>
            <w:r w:rsidR="0029074B" w:rsidRPr="00A36306">
              <w:rPr>
                <w:rFonts w:ascii="Times New Roman" w:hAnsi="Times New Roman" w:cs="Times New Roman"/>
              </w:rPr>
              <w:t xml:space="preserve">The college is focusing </w:t>
            </w:r>
            <w:r w:rsidR="008E5906" w:rsidRPr="00A36306">
              <w:rPr>
                <w:rFonts w:ascii="Times New Roman" w:hAnsi="Times New Roman" w:cs="Times New Roman"/>
              </w:rPr>
              <w:t>on p</w:t>
            </w:r>
            <w:r w:rsidRPr="00A36306">
              <w:rPr>
                <w:rFonts w:ascii="Times New Roman" w:hAnsi="Times New Roman" w:cs="Times New Roman"/>
              </w:rPr>
              <w:t>rovid</w:t>
            </w:r>
            <w:r w:rsidR="008E5906" w:rsidRPr="00A36306">
              <w:rPr>
                <w:rFonts w:ascii="Times New Roman" w:hAnsi="Times New Roman" w:cs="Times New Roman"/>
              </w:rPr>
              <w:t xml:space="preserve">ing </w:t>
            </w:r>
            <w:r w:rsidR="00E87D5A" w:rsidRPr="00A36306">
              <w:rPr>
                <w:rFonts w:ascii="Times New Roman" w:hAnsi="Times New Roman" w:cs="Times New Roman"/>
              </w:rPr>
              <w:t>resources to students</w:t>
            </w:r>
            <w:r w:rsidR="006F7F7F" w:rsidRPr="00A36306">
              <w:rPr>
                <w:rFonts w:ascii="Times New Roman" w:hAnsi="Times New Roman" w:cs="Times New Roman"/>
              </w:rPr>
              <w:t xml:space="preserve"> </w:t>
            </w:r>
            <w:r w:rsidR="00AF1DD9" w:rsidRPr="00A36306">
              <w:rPr>
                <w:rFonts w:ascii="Times New Roman" w:hAnsi="Times New Roman" w:cs="Times New Roman"/>
              </w:rPr>
              <w:t>experiencing technology access challenges</w:t>
            </w:r>
            <w:r w:rsidR="006F0CA0" w:rsidRPr="00A36306">
              <w:rPr>
                <w:rFonts w:ascii="Times New Roman" w:hAnsi="Times New Roman" w:cs="Times New Roman"/>
              </w:rPr>
              <w:t>.</w:t>
            </w:r>
            <w:r w:rsidR="00AF1DD9" w:rsidRPr="00A36306">
              <w:rPr>
                <w:rFonts w:ascii="Times New Roman" w:hAnsi="Times New Roman" w:cs="Times New Roman"/>
              </w:rPr>
              <w:t xml:space="preserve"> </w:t>
            </w:r>
            <w:r w:rsidR="006F0CA0" w:rsidRPr="00A36306">
              <w:rPr>
                <w:rFonts w:ascii="Times New Roman" w:hAnsi="Times New Roman" w:cs="Times New Roman"/>
              </w:rPr>
              <w:t xml:space="preserve">These resources </w:t>
            </w:r>
            <w:r w:rsidRPr="00A36306">
              <w:rPr>
                <w:rFonts w:ascii="Times New Roman" w:hAnsi="Times New Roman" w:cs="Times New Roman"/>
              </w:rPr>
              <w:t>includ</w:t>
            </w:r>
            <w:r w:rsidR="006F0CA0" w:rsidRPr="00A36306">
              <w:rPr>
                <w:rFonts w:ascii="Times New Roman" w:hAnsi="Times New Roman" w:cs="Times New Roman"/>
              </w:rPr>
              <w:t xml:space="preserve">e </w:t>
            </w:r>
            <w:r w:rsidR="00590AF0" w:rsidRPr="00A36306">
              <w:rPr>
                <w:rFonts w:ascii="Times New Roman" w:hAnsi="Times New Roman" w:cs="Times New Roman"/>
              </w:rPr>
              <w:t xml:space="preserve">laptops, </w:t>
            </w:r>
            <w:r w:rsidRPr="00A36306">
              <w:rPr>
                <w:rFonts w:ascii="Times New Roman" w:hAnsi="Times New Roman" w:cs="Times New Roman"/>
              </w:rPr>
              <w:t>wi</w:t>
            </w:r>
            <w:r w:rsidR="006F0CA0" w:rsidRPr="00A36306">
              <w:rPr>
                <w:rFonts w:ascii="Times New Roman" w:hAnsi="Times New Roman" w:cs="Times New Roman"/>
              </w:rPr>
              <w:t>-</w:t>
            </w:r>
            <w:r w:rsidRPr="00A36306">
              <w:rPr>
                <w:rFonts w:ascii="Times New Roman" w:hAnsi="Times New Roman" w:cs="Times New Roman"/>
              </w:rPr>
              <w:t xml:space="preserve">fi hot spots, </w:t>
            </w:r>
            <w:r w:rsidR="00590AF0" w:rsidRPr="00A36306">
              <w:rPr>
                <w:rFonts w:ascii="Times New Roman" w:hAnsi="Times New Roman" w:cs="Times New Roman"/>
              </w:rPr>
              <w:t xml:space="preserve">and </w:t>
            </w:r>
            <w:r w:rsidR="00C00675" w:rsidRPr="00A36306">
              <w:rPr>
                <w:rFonts w:ascii="Times New Roman" w:hAnsi="Times New Roman" w:cs="Times New Roman"/>
              </w:rPr>
              <w:t xml:space="preserve">educational technology software. PC </w:t>
            </w:r>
            <w:r w:rsidR="00645C22" w:rsidRPr="00A36306">
              <w:rPr>
                <w:rFonts w:ascii="Times New Roman" w:hAnsi="Times New Roman" w:cs="Times New Roman"/>
              </w:rPr>
              <w:t xml:space="preserve">continues to </w:t>
            </w:r>
            <w:r w:rsidR="006A5A12" w:rsidRPr="00A36306">
              <w:rPr>
                <w:rFonts w:ascii="Times New Roman" w:hAnsi="Times New Roman" w:cs="Times New Roman"/>
              </w:rPr>
              <w:t>focus on</w:t>
            </w:r>
            <w:r w:rsidR="004876B4" w:rsidRPr="00A36306">
              <w:rPr>
                <w:rFonts w:ascii="Times New Roman" w:hAnsi="Times New Roman" w:cs="Times New Roman"/>
              </w:rPr>
              <w:t xml:space="preserve"> closing existing </w:t>
            </w:r>
            <w:r w:rsidR="00645C22" w:rsidRPr="00A36306">
              <w:rPr>
                <w:rFonts w:ascii="Times New Roman" w:hAnsi="Times New Roman" w:cs="Times New Roman"/>
              </w:rPr>
              <w:t xml:space="preserve">equity </w:t>
            </w:r>
            <w:r w:rsidRPr="00A36306">
              <w:rPr>
                <w:rFonts w:ascii="Times New Roman" w:hAnsi="Times New Roman" w:cs="Times New Roman"/>
              </w:rPr>
              <w:t>gaps</w:t>
            </w:r>
            <w:r w:rsidR="00645C22" w:rsidRPr="00A36306">
              <w:rPr>
                <w:rFonts w:ascii="Times New Roman" w:hAnsi="Times New Roman" w:cs="Times New Roman"/>
              </w:rPr>
              <w:t xml:space="preserve"> among </w:t>
            </w:r>
            <w:r w:rsidRPr="00A36306">
              <w:rPr>
                <w:rFonts w:ascii="Times New Roman" w:hAnsi="Times New Roman" w:cs="Times New Roman"/>
              </w:rPr>
              <w:t>gender</w:t>
            </w:r>
            <w:r w:rsidR="00753461" w:rsidRPr="00A36306">
              <w:rPr>
                <w:rFonts w:ascii="Times New Roman" w:hAnsi="Times New Roman" w:cs="Times New Roman"/>
              </w:rPr>
              <w:t xml:space="preserve">, </w:t>
            </w:r>
            <w:r w:rsidRPr="00A36306">
              <w:rPr>
                <w:rFonts w:ascii="Times New Roman" w:hAnsi="Times New Roman" w:cs="Times New Roman"/>
              </w:rPr>
              <w:t>first</w:t>
            </w:r>
            <w:r w:rsidR="00750120" w:rsidRPr="00A36306">
              <w:rPr>
                <w:rFonts w:ascii="Times New Roman" w:hAnsi="Times New Roman" w:cs="Times New Roman"/>
              </w:rPr>
              <w:t>-</w:t>
            </w:r>
            <w:r w:rsidRPr="00A36306">
              <w:rPr>
                <w:rFonts w:ascii="Times New Roman" w:hAnsi="Times New Roman" w:cs="Times New Roman"/>
              </w:rPr>
              <w:t>generation students,</w:t>
            </w:r>
            <w:r w:rsidR="00750120" w:rsidRPr="00A36306">
              <w:rPr>
                <w:rFonts w:ascii="Times New Roman" w:hAnsi="Times New Roman" w:cs="Times New Roman"/>
              </w:rPr>
              <w:t xml:space="preserve"> and students from low-income households.</w:t>
            </w:r>
          </w:p>
        </w:tc>
      </w:tr>
    </w:tbl>
    <w:p w14:paraId="5F4440A9" w14:textId="77777777" w:rsidR="00A53EDD" w:rsidRPr="00A36306" w:rsidRDefault="00A53EDD" w:rsidP="004B5FAF">
      <w:pPr>
        <w:spacing w:line="240" w:lineRule="auto"/>
        <w:rPr>
          <w:rFonts w:ascii="Times New Roman" w:eastAsia="Cambria" w:hAnsi="Times New Roman" w:cs="Times New Roman"/>
          <w:color w:val="666666"/>
        </w:rPr>
      </w:pPr>
    </w:p>
    <w:p w14:paraId="58718CDA" w14:textId="77777777"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rPr>
        <w:t>2022-25 PLANNING EFFORTS</w:t>
      </w:r>
      <w:r w:rsidRPr="00A36306">
        <w:rPr>
          <w:rFonts w:ascii="Times New Roman" w:eastAsia="Cambria" w:hAnsi="Times New Roman" w:cs="Times New Roman"/>
        </w:rPr>
        <w:t xml:space="preserve"> </w:t>
      </w:r>
    </w:p>
    <w:p w14:paraId="17357D5C"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Briefly summarize how the 2019-22 student equity plan cycle informed your planning efforts for 2022-25?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5E10BC9C" w14:textId="77777777" w:rsidTr="54A2993A">
        <w:trPr>
          <w:trHeight w:val="176"/>
        </w:trPr>
        <w:tc>
          <w:tcPr>
            <w:tcW w:w="9360" w:type="dxa"/>
            <w:shd w:val="clear" w:color="auto" w:fill="auto"/>
            <w:tcMar>
              <w:top w:w="100" w:type="dxa"/>
              <w:left w:w="100" w:type="dxa"/>
              <w:bottom w:w="100" w:type="dxa"/>
              <w:right w:w="100" w:type="dxa"/>
            </w:tcMar>
          </w:tcPr>
          <w:p w14:paraId="7ACC4478" w14:textId="1B1ED4C0" w:rsidR="00A53EDD" w:rsidRPr="00A36306" w:rsidRDefault="1B7248D5"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Porterville College established</w:t>
            </w:r>
            <w:r w:rsidR="71A81192" w:rsidRPr="00A36306">
              <w:rPr>
                <w:rFonts w:ascii="Times New Roman" w:eastAsiaTheme="minorEastAsia" w:hAnsi="Times New Roman" w:cs="Times New Roman"/>
              </w:rPr>
              <w:t xml:space="preserve"> the Student Equity Plan Workgroup led by the Student Equity &amp; Success Director. The SEP Workgroup included management and classified personnel </w:t>
            </w:r>
            <w:r w:rsidR="0D4CB71E" w:rsidRPr="00A36306">
              <w:rPr>
                <w:rFonts w:ascii="Times New Roman" w:eastAsiaTheme="minorEastAsia" w:hAnsi="Times New Roman" w:cs="Times New Roman"/>
              </w:rPr>
              <w:t xml:space="preserve">and faculty from </w:t>
            </w:r>
            <w:r w:rsidR="71FBAB61" w:rsidRPr="00A36306">
              <w:rPr>
                <w:rFonts w:ascii="Times New Roman" w:eastAsiaTheme="minorEastAsia" w:hAnsi="Times New Roman" w:cs="Times New Roman"/>
              </w:rPr>
              <w:t>different disciplines</w:t>
            </w:r>
            <w:r w:rsidR="10EC4011" w:rsidRPr="00A36306">
              <w:rPr>
                <w:rFonts w:ascii="Times New Roman" w:eastAsiaTheme="minorEastAsia" w:hAnsi="Times New Roman" w:cs="Times New Roman"/>
              </w:rPr>
              <w:t xml:space="preserve">. The workgroup was given charge to </w:t>
            </w:r>
            <w:r w:rsidRPr="00A36306">
              <w:rPr>
                <w:rFonts w:ascii="Times New Roman" w:eastAsiaTheme="minorEastAsia" w:hAnsi="Times New Roman" w:cs="Times New Roman"/>
              </w:rPr>
              <w:t>overs</w:t>
            </w:r>
            <w:r w:rsidR="3915D97B" w:rsidRPr="00A36306">
              <w:rPr>
                <w:rFonts w:ascii="Times New Roman" w:eastAsiaTheme="minorEastAsia" w:hAnsi="Times New Roman" w:cs="Times New Roman"/>
              </w:rPr>
              <w:t xml:space="preserve">ee and assess progress and gaps </w:t>
            </w:r>
            <w:r w:rsidR="6A633178" w:rsidRPr="00A36306">
              <w:rPr>
                <w:rFonts w:ascii="Times New Roman" w:eastAsiaTheme="minorEastAsia" w:hAnsi="Times New Roman" w:cs="Times New Roman"/>
              </w:rPr>
              <w:t xml:space="preserve">identified in the 2019-2022 Student Equity Plan. </w:t>
            </w:r>
            <w:r w:rsidR="00DD3071" w:rsidRPr="00A36306">
              <w:rPr>
                <w:rFonts w:ascii="Times New Roman" w:eastAsiaTheme="minorEastAsia" w:hAnsi="Times New Roman" w:cs="Times New Roman"/>
              </w:rPr>
              <w:t>The SEP Workgroup</w:t>
            </w:r>
            <w:r w:rsidR="00A637B9" w:rsidRPr="00A36306">
              <w:rPr>
                <w:rFonts w:ascii="Times New Roman" w:eastAsiaTheme="minorEastAsia" w:hAnsi="Times New Roman" w:cs="Times New Roman"/>
              </w:rPr>
              <w:t xml:space="preserve"> was a subgroup of the Student Success and Equity Committee.</w:t>
            </w:r>
            <w:r w:rsidR="00DD3071"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Regular </w:t>
            </w:r>
            <w:r w:rsidR="00BA63A9" w:rsidRPr="00A36306">
              <w:rPr>
                <w:rFonts w:ascii="Times New Roman" w:eastAsiaTheme="minorEastAsia" w:hAnsi="Times New Roman" w:cs="Times New Roman"/>
              </w:rPr>
              <w:t xml:space="preserve">planning </w:t>
            </w:r>
            <w:r w:rsidRPr="00A36306">
              <w:rPr>
                <w:rFonts w:ascii="Times New Roman" w:eastAsiaTheme="minorEastAsia" w:hAnsi="Times New Roman" w:cs="Times New Roman"/>
              </w:rPr>
              <w:t xml:space="preserve">meetings </w:t>
            </w:r>
            <w:r w:rsidR="243ED1D6" w:rsidRPr="00A36306">
              <w:rPr>
                <w:rFonts w:ascii="Times New Roman" w:eastAsiaTheme="minorEastAsia" w:hAnsi="Times New Roman" w:cs="Times New Roman"/>
              </w:rPr>
              <w:t xml:space="preserve">are being </w:t>
            </w:r>
            <w:r w:rsidRPr="00A36306">
              <w:rPr>
                <w:rFonts w:ascii="Times New Roman" w:eastAsiaTheme="minorEastAsia" w:hAnsi="Times New Roman" w:cs="Times New Roman"/>
              </w:rPr>
              <w:t>conducted and centered around strategic planning and the progression of student equity goals.</w:t>
            </w:r>
            <w:r w:rsidR="227B3448"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Oversight includes, but is not limited </w:t>
            </w:r>
            <w:r w:rsidR="00961E45" w:rsidRPr="00A36306">
              <w:rPr>
                <w:rFonts w:ascii="Times New Roman" w:eastAsiaTheme="minorEastAsia" w:hAnsi="Times New Roman" w:cs="Times New Roman"/>
              </w:rPr>
              <w:t>to</w:t>
            </w:r>
            <w:r w:rsidRPr="00A36306">
              <w:rPr>
                <w:rFonts w:ascii="Times New Roman" w:eastAsiaTheme="minorEastAsia" w:hAnsi="Times New Roman" w:cs="Times New Roman"/>
              </w:rPr>
              <w:t xml:space="preserve"> project status reviews, identifying gaps, developing strategic plans, fostering campus-wide discussions around equity, expanding current networks within the equity and student success academic communities, and promoting continued visibility of the student equity goals.</w:t>
            </w:r>
          </w:p>
          <w:p w14:paraId="6070B7C9" w14:textId="77777777" w:rsidR="005D793E" w:rsidRPr="00A36306" w:rsidRDefault="1B7248D5"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Preliminary meetings for 20</w:t>
            </w:r>
            <w:r w:rsidR="32D9D64C" w:rsidRPr="00A36306">
              <w:rPr>
                <w:rFonts w:ascii="Times New Roman" w:eastAsiaTheme="minorEastAsia" w:hAnsi="Times New Roman" w:cs="Times New Roman"/>
              </w:rPr>
              <w:t>22</w:t>
            </w:r>
            <w:r w:rsidRPr="00A36306">
              <w:rPr>
                <w:rFonts w:ascii="Times New Roman" w:eastAsiaTheme="minorEastAsia" w:hAnsi="Times New Roman" w:cs="Times New Roman"/>
              </w:rPr>
              <w:t>-2</w:t>
            </w:r>
            <w:r w:rsidR="405A07D7" w:rsidRPr="00A36306">
              <w:rPr>
                <w:rFonts w:ascii="Times New Roman" w:eastAsiaTheme="minorEastAsia" w:hAnsi="Times New Roman" w:cs="Times New Roman"/>
              </w:rPr>
              <w:t>5</w:t>
            </w:r>
            <w:r w:rsidRPr="00A36306">
              <w:rPr>
                <w:rFonts w:ascii="Times New Roman" w:eastAsiaTheme="minorEastAsia" w:hAnsi="Times New Roman" w:cs="Times New Roman"/>
              </w:rPr>
              <w:t xml:space="preserve"> planning </w:t>
            </w:r>
            <w:r w:rsidR="3B644751" w:rsidRPr="00A36306">
              <w:rPr>
                <w:rFonts w:ascii="Times New Roman" w:eastAsiaTheme="minorEastAsia" w:hAnsi="Times New Roman" w:cs="Times New Roman"/>
              </w:rPr>
              <w:t xml:space="preserve">began prior to summer recess and </w:t>
            </w:r>
            <w:r w:rsidR="08A16920" w:rsidRPr="00A36306">
              <w:rPr>
                <w:rFonts w:ascii="Times New Roman" w:eastAsiaTheme="minorEastAsia" w:hAnsi="Times New Roman" w:cs="Times New Roman"/>
              </w:rPr>
              <w:t xml:space="preserve">will </w:t>
            </w:r>
            <w:r w:rsidRPr="00A36306">
              <w:rPr>
                <w:rFonts w:ascii="Times New Roman" w:eastAsiaTheme="minorEastAsia" w:hAnsi="Times New Roman" w:cs="Times New Roman"/>
              </w:rPr>
              <w:t>continue throughout the</w:t>
            </w:r>
            <w:r w:rsidR="3874C931" w:rsidRPr="00A36306">
              <w:rPr>
                <w:rFonts w:ascii="Times New Roman" w:eastAsiaTheme="minorEastAsia" w:hAnsi="Times New Roman" w:cs="Times New Roman"/>
              </w:rPr>
              <w:t xml:space="preserve"> fall semester</w:t>
            </w:r>
            <w:r w:rsidR="5B8FE49B" w:rsidRPr="00A36306">
              <w:rPr>
                <w:rFonts w:ascii="Times New Roman" w:eastAsiaTheme="minorEastAsia" w:hAnsi="Times New Roman" w:cs="Times New Roman"/>
              </w:rPr>
              <w:t>. The SEP Workgroup will continue to meet regularly after the plan has been submitted to implement a</w:t>
            </w:r>
            <w:r w:rsidR="0DE957F1" w:rsidRPr="00A36306">
              <w:rPr>
                <w:rFonts w:ascii="Times New Roman" w:eastAsiaTheme="minorEastAsia" w:hAnsi="Times New Roman" w:cs="Times New Roman"/>
              </w:rPr>
              <w:t xml:space="preserve"> </w:t>
            </w:r>
            <w:r w:rsidR="5B8FE49B" w:rsidRPr="00A36306">
              <w:rPr>
                <w:rFonts w:ascii="Times New Roman" w:eastAsiaTheme="minorEastAsia" w:hAnsi="Times New Roman" w:cs="Times New Roman"/>
              </w:rPr>
              <w:t xml:space="preserve">plan of </w:t>
            </w:r>
            <w:r w:rsidR="00BA5FA4" w:rsidRPr="00A36306">
              <w:rPr>
                <w:rFonts w:ascii="Times New Roman" w:eastAsiaTheme="minorEastAsia" w:hAnsi="Times New Roman" w:cs="Times New Roman"/>
              </w:rPr>
              <w:t xml:space="preserve">implementation, a plan of </w:t>
            </w:r>
            <w:r w:rsidR="5B8FE49B" w:rsidRPr="00A36306">
              <w:rPr>
                <w:rFonts w:ascii="Times New Roman" w:eastAsiaTheme="minorEastAsia" w:hAnsi="Times New Roman" w:cs="Times New Roman"/>
              </w:rPr>
              <w:t>assessment</w:t>
            </w:r>
            <w:r w:rsidR="00BA5FA4" w:rsidRPr="00A36306">
              <w:rPr>
                <w:rFonts w:ascii="Times New Roman" w:eastAsiaTheme="minorEastAsia" w:hAnsi="Times New Roman" w:cs="Times New Roman"/>
              </w:rPr>
              <w:t>,</w:t>
            </w:r>
            <w:r w:rsidR="291CF424" w:rsidRPr="00A36306">
              <w:rPr>
                <w:rFonts w:ascii="Times New Roman" w:eastAsiaTheme="minorEastAsia" w:hAnsi="Times New Roman" w:cs="Times New Roman"/>
              </w:rPr>
              <w:t xml:space="preserve"> and </w:t>
            </w:r>
            <w:r w:rsidRPr="00A36306">
              <w:rPr>
                <w:rFonts w:ascii="Times New Roman" w:eastAsiaTheme="minorEastAsia" w:hAnsi="Times New Roman" w:cs="Times New Roman"/>
              </w:rPr>
              <w:t>discuss strategic planning</w:t>
            </w:r>
            <w:r w:rsidR="1ECF7D11"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project progress, </w:t>
            </w:r>
            <w:r w:rsidR="7C544F51" w:rsidRPr="00A36306">
              <w:rPr>
                <w:rFonts w:ascii="Times New Roman" w:eastAsiaTheme="minorEastAsia" w:hAnsi="Times New Roman" w:cs="Times New Roman"/>
              </w:rPr>
              <w:t xml:space="preserve">and to </w:t>
            </w:r>
            <w:r w:rsidRPr="00A36306">
              <w:rPr>
                <w:rFonts w:ascii="Times New Roman" w:eastAsiaTheme="minorEastAsia" w:hAnsi="Times New Roman" w:cs="Times New Roman"/>
              </w:rPr>
              <w:t>streamline resources and activities</w:t>
            </w:r>
            <w:r w:rsidR="5C7540DC"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associated with </w:t>
            </w:r>
            <w:r w:rsidR="1330A682" w:rsidRPr="00A36306">
              <w:rPr>
                <w:rFonts w:ascii="Times New Roman" w:eastAsiaTheme="minorEastAsia" w:hAnsi="Times New Roman" w:cs="Times New Roman"/>
              </w:rPr>
              <w:t>student equity and success.</w:t>
            </w:r>
            <w:r w:rsidR="79A5A8F9" w:rsidRPr="00A36306">
              <w:rPr>
                <w:rFonts w:ascii="Times New Roman" w:eastAsiaTheme="minorEastAsia" w:hAnsi="Times New Roman" w:cs="Times New Roman"/>
              </w:rPr>
              <w:t xml:space="preserve"> </w:t>
            </w:r>
            <w:r w:rsidR="000858DF" w:rsidRPr="00A36306">
              <w:rPr>
                <w:rFonts w:ascii="Times New Roman" w:eastAsiaTheme="minorEastAsia" w:hAnsi="Times New Roman" w:cs="Times New Roman"/>
              </w:rPr>
              <w:t xml:space="preserve">Included in the plan of implementation will be a process </w:t>
            </w:r>
            <w:r w:rsidR="000458A5" w:rsidRPr="00A36306">
              <w:rPr>
                <w:rFonts w:ascii="Times New Roman" w:eastAsiaTheme="minorEastAsia" w:hAnsi="Times New Roman" w:cs="Times New Roman"/>
              </w:rPr>
              <w:t xml:space="preserve">for college faculty and personnel to bring forth </w:t>
            </w:r>
            <w:r w:rsidR="00226F74" w:rsidRPr="00A36306">
              <w:rPr>
                <w:rFonts w:ascii="Times New Roman" w:eastAsiaTheme="minorEastAsia" w:hAnsi="Times New Roman" w:cs="Times New Roman"/>
              </w:rPr>
              <w:t xml:space="preserve">identified equity gaps and a way to provide possible solutions to close the identified gaps. </w:t>
            </w:r>
            <w:r w:rsidR="79A5A8F9" w:rsidRPr="00A36306">
              <w:rPr>
                <w:rFonts w:ascii="Times New Roman" w:eastAsiaTheme="minorEastAsia" w:hAnsi="Times New Roman" w:cs="Times New Roman"/>
              </w:rPr>
              <w:t xml:space="preserve">Additionally, the workgroup will </w:t>
            </w:r>
            <w:r w:rsidRPr="00A36306">
              <w:rPr>
                <w:rFonts w:ascii="Times New Roman" w:eastAsiaTheme="minorEastAsia" w:hAnsi="Times New Roman" w:cs="Times New Roman"/>
              </w:rPr>
              <w:t xml:space="preserve">establish a proposal for collaborative programming that aligns the </w:t>
            </w:r>
            <w:r w:rsidR="6DA85B6B" w:rsidRPr="00A36306">
              <w:rPr>
                <w:rFonts w:ascii="Times New Roman" w:eastAsiaTheme="minorEastAsia" w:hAnsi="Times New Roman" w:cs="Times New Roman"/>
              </w:rPr>
              <w:t xml:space="preserve">Vision for Success and Porterville College’s </w:t>
            </w:r>
            <w:r w:rsidRPr="00A36306">
              <w:rPr>
                <w:rFonts w:ascii="Times New Roman" w:eastAsiaTheme="minorEastAsia" w:hAnsi="Times New Roman" w:cs="Times New Roman"/>
              </w:rPr>
              <w:t>goals, missions, and vision</w:t>
            </w:r>
            <w:r w:rsidR="598EC8FC" w:rsidRPr="00A36306">
              <w:rPr>
                <w:rFonts w:ascii="Times New Roman" w:eastAsiaTheme="minorEastAsia" w:hAnsi="Times New Roman" w:cs="Times New Roman"/>
              </w:rPr>
              <w:t>.</w:t>
            </w:r>
          </w:p>
          <w:p w14:paraId="5FBF6E0D" w14:textId="77777777" w:rsidR="00A24CAC" w:rsidRPr="00A36306" w:rsidRDefault="005D793E" w:rsidP="004B5FAF">
            <w:pPr>
              <w:widowControl w:val="0"/>
              <w:spacing w:line="240" w:lineRule="auto"/>
              <w:rPr>
                <w:rStyle w:val="eop"/>
                <w:rFonts w:ascii="Times New Roman" w:hAnsi="Times New Roman" w:cs="Times New Roman"/>
              </w:rPr>
            </w:pPr>
            <w:r w:rsidRPr="00A36306">
              <w:rPr>
                <w:rStyle w:val="eop"/>
                <w:rFonts w:ascii="Times New Roman" w:hAnsi="Times New Roman" w:cs="Times New Roman"/>
              </w:rPr>
              <w:t>The college</w:t>
            </w:r>
            <w:r w:rsidR="00776066" w:rsidRPr="00A36306">
              <w:rPr>
                <w:rStyle w:val="eop"/>
                <w:rFonts w:ascii="Times New Roman" w:hAnsi="Times New Roman" w:cs="Times New Roman"/>
              </w:rPr>
              <w:t>’s</w:t>
            </w:r>
            <w:r w:rsidRPr="00A36306">
              <w:rPr>
                <w:rStyle w:val="eop"/>
                <w:rFonts w:ascii="Times New Roman" w:hAnsi="Times New Roman" w:cs="Times New Roman"/>
              </w:rPr>
              <w:t xml:space="preserve"> adopted Strategic Plan places a heavy emphasis on equity</w:t>
            </w:r>
            <w:r w:rsidR="00E06C5D" w:rsidRPr="00A36306">
              <w:rPr>
                <w:rStyle w:val="eop"/>
                <w:rFonts w:ascii="Times New Roman" w:hAnsi="Times New Roman" w:cs="Times New Roman"/>
              </w:rPr>
              <w:t xml:space="preserve"> and r</w:t>
            </w:r>
            <w:r w:rsidRPr="00A36306">
              <w:rPr>
                <w:rStyle w:val="eop"/>
                <w:rFonts w:ascii="Times New Roman" w:hAnsi="Times New Roman" w:cs="Times New Roman"/>
              </w:rPr>
              <w:t>educing equity gaps</w:t>
            </w:r>
            <w:r w:rsidR="00393826" w:rsidRPr="00A36306">
              <w:rPr>
                <w:rStyle w:val="eop"/>
                <w:rFonts w:ascii="Times New Roman" w:hAnsi="Times New Roman" w:cs="Times New Roman"/>
              </w:rPr>
              <w:t xml:space="preserve">. </w:t>
            </w:r>
            <w:r w:rsidR="00CA1FF7" w:rsidRPr="00A36306">
              <w:rPr>
                <w:rStyle w:val="eop"/>
                <w:rFonts w:ascii="Times New Roman" w:hAnsi="Times New Roman" w:cs="Times New Roman"/>
              </w:rPr>
              <w:t xml:space="preserve">PC is </w:t>
            </w:r>
            <w:r w:rsidRPr="00A36306">
              <w:rPr>
                <w:rStyle w:val="eop"/>
                <w:rFonts w:ascii="Times New Roman" w:hAnsi="Times New Roman" w:cs="Times New Roman"/>
              </w:rPr>
              <w:t xml:space="preserve">focusing on the metrics for which </w:t>
            </w:r>
            <w:r w:rsidR="00CA1FF7" w:rsidRPr="00A36306">
              <w:rPr>
                <w:rStyle w:val="eop"/>
                <w:rFonts w:ascii="Times New Roman" w:hAnsi="Times New Roman" w:cs="Times New Roman"/>
              </w:rPr>
              <w:t xml:space="preserve">the college is </w:t>
            </w:r>
            <w:r w:rsidRPr="00A36306">
              <w:rPr>
                <w:rStyle w:val="eop"/>
                <w:rFonts w:ascii="Times New Roman" w:hAnsi="Times New Roman" w:cs="Times New Roman"/>
              </w:rPr>
              <w:t>attempting to improve our student success efforts</w:t>
            </w:r>
            <w:r w:rsidR="006A749C" w:rsidRPr="00A36306">
              <w:rPr>
                <w:rStyle w:val="eop"/>
                <w:rFonts w:ascii="Times New Roman" w:hAnsi="Times New Roman" w:cs="Times New Roman"/>
              </w:rPr>
              <w:t>.</w:t>
            </w:r>
            <w:r w:rsidR="00723D38" w:rsidRPr="00A36306">
              <w:rPr>
                <w:rStyle w:val="eop"/>
                <w:rFonts w:ascii="Times New Roman" w:hAnsi="Times New Roman" w:cs="Times New Roman"/>
              </w:rPr>
              <w:t xml:space="preserve"> </w:t>
            </w:r>
            <w:r w:rsidR="00FF66C6" w:rsidRPr="00A36306">
              <w:rPr>
                <w:rStyle w:val="eop"/>
                <w:rFonts w:ascii="Times New Roman" w:hAnsi="Times New Roman" w:cs="Times New Roman"/>
              </w:rPr>
              <w:t xml:space="preserve">Starting with student </w:t>
            </w:r>
            <w:r w:rsidRPr="00A36306">
              <w:rPr>
                <w:rStyle w:val="eop"/>
                <w:rFonts w:ascii="Times New Roman" w:hAnsi="Times New Roman" w:cs="Times New Roman"/>
              </w:rPr>
              <w:t>onboarding</w:t>
            </w:r>
            <w:r w:rsidR="000E7262" w:rsidRPr="00A36306">
              <w:rPr>
                <w:rStyle w:val="eop"/>
                <w:rFonts w:ascii="Times New Roman" w:hAnsi="Times New Roman" w:cs="Times New Roman"/>
              </w:rPr>
              <w:t xml:space="preserve"> and </w:t>
            </w:r>
            <w:r w:rsidR="00C64EB4" w:rsidRPr="00A36306">
              <w:rPr>
                <w:rStyle w:val="eop"/>
                <w:rFonts w:ascii="Times New Roman" w:hAnsi="Times New Roman" w:cs="Times New Roman"/>
              </w:rPr>
              <w:t xml:space="preserve">increasing engagement, </w:t>
            </w:r>
            <w:r w:rsidRPr="00A36306">
              <w:rPr>
                <w:rStyle w:val="eop"/>
                <w:rFonts w:ascii="Times New Roman" w:hAnsi="Times New Roman" w:cs="Times New Roman"/>
              </w:rPr>
              <w:t>to momentum points,</w:t>
            </w:r>
            <w:r w:rsidR="000E7262" w:rsidRPr="00A36306">
              <w:rPr>
                <w:rStyle w:val="eop"/>
                <w:rFonts w:ascii="Times New Roman" w:hAnsi="Times New Roman" w:cs="Times New Roman"/>
              </w:rPr>
              <w:t xml:space="preserve"> </w:t>
            </w:r>
            <w:r w:rsidRPr="00A36306">
              <w:rPr>
                <w:rStyle w:val="eop"/>
                <w:rFonts w:ascii="Times New Roman" w:hAnsi="Times New Roman" w:cs="Times New Roman"/>
              </w:rPr>
              <w:t>and</w:t>
            </w:r>
            <w:r w:rsidR="00847208" w:rsidRPr="00A36306">
              <w:rPr>
                <w:rStyle w:val="eop"/>
                <w:rFonts w:ascii="Times New Roman" w:hAnsi="Times New Roman" w:cs="Times New Roman"/>
              </w:rPr>
              <w:t xml:space="preserve"> </w:t>
            </w:r>
            <w:r w:rsidRPr="00A36306">
              <w:rPr>
                <w:rStyle w:val="eop"/>
                <w:rFonts w:ascii="Times New Roman" w:hAnsi="Times New Roman" w:cs="Times New Roman"/>
              </w:rPr>
              <w:t>finally</w:t>
            </w:r>
            <w:r w:rsidR="00847208" w:rsidRPr="00A36306">
              <w:rPr>
                <w:rStyle w:val="eop"/>
                <w:rFonts w:ascii="Times New Roman" w:hAnsi="Times New Roman" w:cs="Times New Roman"/>
              </w:rPr>
              <w:t>,</w:t>
            </w:r>
            <w:r w:rsidRPr="00A36306">
              <w:rPr>
                <w:rStyle w:val="eop"/>
                <w:rFonts w:ascii="Times New Roman" w:hAnsi="Times New Roman" w:cs="Times New Roman"/>
              </w:rPr>
              <w:t xml:space="preserve"> to completion.</w:t>
            </w:r>
            <w:r w:rsidR="00847208" w:rsidRPr="00A36306">
              <w:rPr>
                <w:rStyle w:val="eop"/>
                <w:rFonts w:ascii="Times New Roman" w:hAnsi="Times New Roman" w:cs="Times New Roman"/>
              </w:rPr>
              <w:t xml:space="preserve"> Although s</w:t>
            </w:r>
            <w:r w:rsidRPr="00A36306">
              <w:rPr>
                <w:rStyle w:val="eop"/>
                <w:rFonts w:ascii="Times New Roman" w:hAnsi="Times New Roman" w:cs="Times New Roman"/>
              </w:rPr>
              <w:t xml:space="preserve">ome </w:t>
            </w:r>
            <w:r w:rsidR="00D917ED" w:rsidRPr="00A36306">
              <w:rPr>
                <w:rStyle w:val="eop"/>
                <w:rFonts w:ascii="Times New Roman" w:hAnsi="Times New Roman" w:cs="Times New Roman"/>
              </w:rPr>
              <w:t xml:space="preserve">of our </w:t>
            </w:r>
            <w:r w:rsidRPr="00A36306">
              <w:rPr>
                <w:rStyle w:val="eop"/>
                <w:rFonts w:ascii="Times New Roman" w:hAnsi="Times New Roman" w:cs="Times New Roman"/>
              </w:rPr>
              <w:t>metrics overlap with statewide SEP metrics</w:t>
            </w:r>
            <w:r w:rsidR="00D917ED" w:rsidRPr="00A36306">
              <w:rPr>
                <w:rStyle w:val="eop"/>
                <w:rFonts w:ascii="Times New Roman" w:hAnsi="Times New Roman" w:cs="Times New Roman"/>
              </w:rPr>
              <w:t xml:space="preserve">, </w:t>
            </w:r>
            <w:r w:rsidRPr="00A36306">
              <w:rPr>
                <w:rStyle w:val="eop"/>
                <w:rFonts w:ascii="Times New Roman" w:hAnsi="Times New Roman" w:cs="Times New Roman"/>
              </w:rPr>
              <w:t>others are local</w:t>
            </w:r>
            <w:r w:rsidR="00314E22" w:rsidRPr="00A36306">
              <w:rPr>
                <w:rStyle w:val="eop"/>
                <w:rFonts w:ascii="Times New Roman" w:hAnsi="Times New Roman" w:cs="Times New Roman"/>
              </w:rPr>
              <w:t xml:space="preserve"> and </w:t>
            </w:r>
            <w:r w:rsidRPr="00A36306">
              <w:rPr>
                <w:rStyle w:val="eop"/>
                <w:rFonts w:ascii="Times New Roman" w:hAnsi="Times New Roman" w:cs="Times New Roman"/>
              </w:rPr>
              <w:t>equally</w:t>
            </w:r>
            <w:r w:rsidR="00314E22" w:rsidRPr="00A36306">
              <w:rPr>
                <w:rStyle w:val="eop"/>
                <w:rFonts w:ascii="Times New Roman" w:hAnsi="Times New Roman" w:cs="Times New Roman"/>
              </w:rPr>
              <w:t xml:space="preserve"> as</w:t>
            </w:r>
            <w:r w:rsidRPr="00A36306">
              <w:rPr>
                <w:rStyle w:val="eop"/>
                <w:rFonts w:ascii="Times New Roman" w:hAnsi="Times New Roman" w:cs="Times New Roman"/>
              </w:rPr>
              <w:t xml:space="preserve"> important.</w:t>
            </w:r>
            <w:r w:rsidR="00B20E7A" w:rsidRPr="00A36306">
              <w:rPr>
                <w:rStyle w:val="eop"/>
                <w:rFonts w:ascii="Times New Roman" w:hAnsi="Times New Roman" w:cs="Times New Roman"/>
              </w:rPr>
              <w:t xml:space="preserve"> The college’s </w:t>
            </w:r>
            <w:r w:rsidRPr="00A36306">
              <w:rPr>
                <w:rStyle w:val="eop"/>
                <w:rFonts w:ascii="Times New Roman" w:hAnsi="Times New Roman" w:cs="Times New Roman"/>
              </w:rPr>
              <w:t>goal is to reduce equity gaps by half in the next planning cycle.</w:t>
            </w:r>
          </w:p>
          <w:p w14:paraId="7A16F70E" w14:textId="05415B77" w:rsidR="004D7E90" w:rsidRPr="00A36306" w:rsidRDefault="00A24CAC" w:rsidP="004B5FAF">
            <w:pPr>
              <w:widowControl w:val="0"/>
              <w:spacing w:line="240" w:lineRule="auto"/>
              <w:rPr>
                <w:rFonts w:ascii="Times New Roman" w:hAnsi="Times New Roman" w:cs="Times New Roman"/>
              </w:rPr>
            </w:pPr>
            <w:r w:rsidRPr="00A36306">
              <w:rPr>
                <w:rStyle w:val="eop"/>
                <w:rFonts w:ascii="Times New Roman" w:hAnsi="Times New Roman" w:cs="Times New Roman"/>
              </w:rPr>
              <w:t>PC</w:t>
            </w:r>
            <w:r w:rsidR="00800D0F" w:rsidRPr="00A36306">
              <w:rPr>
                <w:rStyle w:val="eop"/>
                <w:rFonts w:ascii="Times New Roman" w:hAnsi="Times New Roman" w:cs="Times New Roman"/>
              </w:rPr>
              <w:t xml:space="preserve"> is also focused on evaluating </w:t>
            </w:r>
            <w:r w:rsidR="002E7477" w:rsidRPr="00A36306">
              <w:rPr>
                <w:rStyle w:val="eop"/>
                <w:rFonts w:ascii="Times New Roman" w:hAnsi="Times New Roman" w:cs="Times New Roman"/>
              </w:rPr>
              <w:t>its program review to ensure equity is embedded</w:t>
            </w:r>
            <w:r w:rsidR="000770FB" w:rsidRPr="00A36306">
              <w:rPr>
                <w:rStyle w:val="eop"/>
                <w:rFonts w:ascii="Times New Roman" w:hAnsi="Times New Roman" w:cs="Times New Roman"/>
              </w:rPr>
              <w:t xml:space="preserve"> throughout the </w:t>
            </w:r>
            <w:r w:rsidR="000D6CB7" w:rsidRPr="00A36306">
              <w:rPr>
                <w:rStyle w:val="eop"/>
                <w:rFonts w:ascii="Times New Roman" w:hAnsi="Times New Roman" w:cs="Times New Roman"/>
              </w:rPr>
              <w:t>process and</w:t>
            </w:r>
            <w:r w:rsidR="000E4237" w:rsidRPr="00A36306">
              <w:rPr>
                <w:rStyle w:val="eop"/>
                <w:rFonts w:ascii="Times New Roman" w:hAnsi="Times New Roman" w:cs="Times New Roman"/>
              </w:rPr>
              <w:t xml:space="preserve"> </w:t>
            </w:r>
            <w:r w:rsidR="00F90879" w:rsidRPr="00A36306">
              <w:rPr>
                <w:rStyle w:val="eop"/>
                <w:rFonts w:ascii="Times New Roman" w:hAnsi="Times New Roman" w:cs="Times New Roman"/>
              </w:rPr>
              <w:t xml:space="preserve">aligning the </w:t>
            </w:r>
            <w:r w:rsidR="002F0555" w:rsidRPr="00A36306">
              <w:rPr>
                <w:rStyle w:val="eop"/>
                <w:rFonts w:ascii="Times New Roman" w:hAnsi="Times New Roman" w:cs="Times New Roman"/>
              </w:rPr>
              <w:t xml:space="preserve">document </w:t>
            </w:r>
            <w:r w:rsidR="000E4237" w:rsidRPr="00A36306">
              <w:rPr>
                <w:rStyle w:val="eop"/>
                <w:rFonts w:ascii="Times New Roman" w:hAnsi="Times New Roman" w:cs="Times New Roman"/>
              </w:rPr>
              <w:t xml:space="preserve">with </w:t>
            </w:r>
            <w:r w:rsidR="000D6CB7" w:rsidRPr="00A36306">
              <w:rPr>
                <w:rStyle w:val="eop"/>
                <w:rFonts w:ascii="Times New Roman" w:hAnsi="Times New Roman" w:cs="Times New Roman"/>
              </w:rPr>
              <w:t xml:space="preserve">Guided Pathways. </w:t>
            </w:r>
            <w:r w:rsidR="00CA1377" w:rsidRPr="00A36306">
              <w:rPr>
                <w:rStyle w:val="eop"/>
                <w:rFonts w:ascii="Times New Roman" w:hAnsi="Times New Roman" w:cs="Times New Roman"/>
              </w:rPr>
              <w:t>P</w:t>
            </w:r>
            <w:r w:rsidR="005D793E" w:rsidRPr="00A36306">
              <w:rPr>
                <w:rStyle w:val="eop"/>
                <w:rFonts w:ascii="Times New Roman" w:hAnsi="Times New Roman" w:cs="Times New Roman"/>
              </w:rPr>
              <w:t>rograms</w:t>
            </w:r>
            <w:r w:rsidR="000770FB" w:rsidRPr="00A36306">
              <w:rPr>
                <w:rStyle w:val="eop"/>
                <w:rFonts w:ascii="Times New Roman" w:hAnsi="Times New Roman" w:cs="Times New Roman"/>
              </w:rPr>
              <w:t xml:space="preserve"> and divisions </w:t>
            </w:r>
            <w:r w:rsidR="00CA1377" w:rsidRPr="00A36306">
              <w:rPr>
                <w:rStyle w:val="eop"/>
                <w:rFonts w:ascii="Times New Roman" w:hAnsi="Times New Roman" w:cs="Times New Roman"/>
              </w:rPr>
              <w:t>are being asked to</w:t>
            </w:r>
            <w:r w:rsidR="002F7B7C" w:rsidRPr="00A36306">
              <w:rPr>
                <w:rStyle w:val="eop"/>
                <w:rFonts w:ascii="Times New Roman" w:hAnsi="Times New Roman" w:cs="Times New Roman"/>
              </w:rPr>
              <w:t xml:space="preserve"> focus on equity </w:t>
            </w:r>
            <w:r w:rsidR="000E4237" w:rsidRPr="00A36306">
              <w:rPr>
                <w:rStyle w:val="eop"/>
                <w:rFonts w:ascii="Times New Roman" w:hAnsi="Times New Roman" w:cs="Times New Roman"/>
              </w:rPr>
              <w:t xml:space="preserve">and </w:t>
            </w:r>
            <w:r w:rsidR="005D793E" w:rsidRPr="00A36306">
              <w:rPr>
                <w:rStyle w:val="eop"/>
                <w:rFonts w:ascii="Times New Roman" w:hAnsi="Times New Roman" w:cs="Times New Roman"/>
              </w:rPr>
              <w:t xml:space="preserve">examine equity gaps at the program level, including gaps in course </w:t>
            </w:r>
            <w:r w:rsidR="0041602C" w:rsidRPr="00A36306">
              <w:rPr>
                <w:rStyle w:val="eop"/>
                <w:rFonts w:ascii="Times New Roman" w:hAnsi="Times New Roman" w:cs="Times New Roman"/>
              </w:rPr>
              <w:t xml:space="preserve">access, </w:t>
            </w:r>
            <w:r w:rsidR="00835B2C" w:rsidRPr="00A36306">
              <w:rPr>
                <w:rStyle w:val="eop"/>
                <w:rFonts w:ascii="Times New Roman" w:hAnsi="Times New Roman" w:cs="Times New Roman"/>
              </w:rPr>
              <w:t xml:space="preserve">and course </w:t>
            </w:r>
            <w:r w:rsidR="005D793E" w:rsidRPr="00A36306">
              <w:rPr>
                <w:rStyle w:val="eop"/>
                <w:rFonts w:ascii="Times New Roman" w:hAnsi="Times New Roman" w:cs="Times New Roman"/>
              </w:rPr>
              <w:t>success rates</w:t>
            </w:r>
            <w:r w:rsidR="00EB179B" w:rsidRPr="00A36306">
              <w:rPr>
                <w:rStyle w:val="eop"/>
                <w:rFonts w:ascii="Times New Roman" w:hAnsi="Times New Roman" w:cs="Times New Roman"/>
              </w:rPr>
              <w:t>.</w:t>
            </w:r>
          </w:p>
        </w:tc>
      </w:tr>
    </w:tbl>
    <w:p w14:paraId="4320957F" w14:textId="709FA6C9" w:rsidR="00A53EDD" w:rsidRPr="00A36306" w:rsidRDefault="00A53EDD" w:rsidP="004B5FAF">
      <w:pPr>
        <w:spacing w:line="240" w:lineRule="auto"/>
        <w:rPr>
          <w:rFonts w:ascii="Times New Roman" w:eastAsia="Cambria" w:hAnsi="Times New Roman" w:cs="Times New Roman"/>
        </w:rPr>
      </w:pPr>
    </w:p>
    <w:p w14:paraId="54140765" w14:textId="77777777"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bCs/>
        </w:rPr>
        <w:t>PANDEMIC ACKNOWLEDGEMENT</w:t>
      </w:r>
      <w:r w:rsidRPr="00A36306">
        <w:rPr>
          <w:rFonts w:ascii="Times New Roman" w:eastAsia="Cambria" w:hAnsi="Times New Roman" w:cs="Times New Roman"/>
        </w:rPr>
        <w:t xml:space="preserve"> </w:t>
      </w:r>
    </w:p>
    <w:p w14:paraId="1F6C9ADD" w14:textId="657DBDD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00FB2BAF" w:rsidRPr="00A36306">
        <w:rPr>
          <w:rFonts w:ascii="Times New Roman" w:eastAsia="Cambria" w:hAnsi="Times New Roman" w:cs="Times New Roman"/>
        </w:rPr>
        <w:t xml:space="preserve">Using the checkboxes provided, please describe the </w:t>
      </w:r>
      <w:r w:rsidR="00D03816" w:rsidRPr="00A36306">
        <w:rPr>
          <w:rFonts w:ascii="Times New Roman" w:eastAsia="Cambria" w:hAnsi="Times New Roman" w:cs="Times New Roman"/>
        </w:rPr>
        <w:t>ways</w:t>
      </w:r>
      <w:r w:rsidR="00FB2BAF" w:rsidRPr="00A36306">
        <w:rPr>
          <w:rFonts w:ascii="Times New Roman" w:eastAsia="Cambria" w:hAnsi="Times New Roman" w:cs="Times New Roman"/>
        </w:rPr>
        <w:t xml:space="preserve"> in which the Pandemic affected you 2019-22 equity efforts</w:t>
      </w:r>
      <w:r w:rsidR="00D03816" w:rsidRPr="00A36306">
        <w:rPr>
          <w:rFonts w:ascii="Times New Roman" w:eastAsia="Cambria" w:hAnsi="Times New Roman" w:cs="Times New Roman"/>
        </w:rPr>
        <w:t>.</w:t>
      </w:r>
      <w:r w:rsidR="00FB2BAF" w:rsidRPr="00A36306">
        <w:rPr>
          <w:rFonts w:ascii="Times New Roman" w:eastAsia="Cambria" w:hAnsi="Times New Roman" w:cs="Times New Roman"/>
        </w:rPr>
        <w:t xml:space="preserve"> You have the space to provide an explanation in narrative form for any of the options you selected above.</w:t>
      </w:r>
      <w:r w:rsidRPr="00A36306">
        <w:rPr>
          <w:rFonts w:ascii="Times New Roman" w:eastAsia="Cambria" w:hAnsi="Times New Roman" w:cs="Times New Roman"/>
        </w:rPr>
        <w:t xml:space="preserve"> (2,500 character max)</w:t>
      </w:r>
    </w:p>
    <w:p w14:paraId="1EF2C81A" w14:textId="2CEFE71C" w:rsidR="00A867FC"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5335699"/>
          <w14:checkbox>
            <w14:checked w14:val="0"/>
            <w14:checkedState w14:val="2612" w14:font="MS Gothic"/>
            <w14:uncheckedState w14:val="2610" w14:font="MS Gothic"/>
          </w14:checkbox>
        </w:sdtPr>
        <w:sdtEndPr/>
        <w:sdtContent>
          <w:r w:rsidR="00A867FC" w:rsidRPr="00A36306">
            <w:rPr>
              <w:rFonts w:ascii="Segoe UI Symbol" w:eastAsia="MS Gothic" w:hAnsi="Segoe UI Symbol" w:cs="Segoe UI Symbol"/>
            </w:rPr>
            <w:t>☐</w:t>
          </w:r>
        </w:sdtContent>
      </w:sdt>
      <w:r w:rsidR="00A867FC" w:rsidRPr="00A36306">
        <w:rPr>
          <w:rFonts w:ascii="Times New Roman" w:eastAsia="Cambria" w:hAnsi="Times New Roman" w:cs="Times New Roman"/>
        </w:rPr>
        <w:tab/>
        <w:t>Interrupted Work Fully</w:t>
      </w:r>
    </w:p>
    <w:p w14:paraId="62F35992" w14:textId="2354CE49" w:rsidR="00A867FC"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762529923"/>
          <w14:checkbox>
            <w14:checked w14:val="0"/>
            <w14:checkedState w14:val="2612" w14:font="MS Gothic"/>
            <w14:uncheckedState w14:val="2610" w14:font="MS Gothic"/>
          </w14:checkbox>
        </w:sdtPr>
        <w:sdtEndPr/>
        <w:sdtContent>
          <w:r w:rsidR="00A867FC" w:rsidRPr="00A36306">
            <w:rPr>
              <w:rFonts w:ascii="Segoe UI Symbol" w:eastAsia="MS Gothic" w:hAnsi="Segoe UI Symbol" w:cs="Segoe UI Symbol"/>
            </w:rPr>
            <w:t>☐</w:t>
          </w:r>
        </w:sdtContent>
      </w:sdt>
      <w:r w:rsidR="00A867FC" w:rsidRPr="00A36306">
        <w:rPr>
          <w:rFonts w:ascii="Times New Roman" w:eastAsia="Cambria" w:hAnsi="Times New Roman" w:cs="Times New Roman"/>
        </w:rPr>
        <w:tab/>
        <w:t>Catalyzed Work</w:t>
      </w:r>
    </w:p>
    <w:p w14:paraId="2BA19F4B" w14:textId="1C6D46BC" w:rsidR="00A867FC"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34864114"/>
          <w14:checkbox>
            <w14:checked w14:val="0"/>
            <w14:checkedState w14:val="2612" w14:font="MS Gothic"/>
            <w14:uncheckedState w14:val="2610" w14:font="MS Gothic"/>
          </w14:checkbox>
        </w:sdtPr>
        <w:sdtEndPr/>
        <w:sdtContent>
          <w:r w:rsidR="00A867FC" w:rsidRPr="00A36306">
            <w:rPr>
              <w:rFonts w:ascii="Segoe UI Symbol" w:eastAsia="MS Gothic" w:hAnsi="Segoe UI Symbol" w:cs="Segoe UI Symbol"/>
            </w:rPr>
            <w:t>☐</w:t>
          </w:r>
        </w:sdtContent>
      </w:sdt>
      <w:r w:rsidR="00A867FC" w:rsidRPr="00A36306">
        <w:rPr>
          <w:rFonts w:ascii="Times New Roman" w:eastAsia="Cambria" w:hAnsi="Times New Roman" w:cs="Times New Roman"/>
        </w:rPr>
        <w:tab/>
        <w:t>Delayed Work</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0B891673" w14:textId="77777777" w:rsidTr="2DB05DC5">
        <w:trPr>
          <w:trHeight w:val="176"/>
        </w:trPr>
        <w:tc>
          <w:tcPr>
            <w:tcW w:w="9360" w:type="dxa"/>
            <w:shd w:val="clear" w:color="auto" w:fill="auto"/>
            <w:tcMar>
              <w:top w:w="100" w:type="dxa"/>
              <w:left w:w="100" w:type="dxa"/>
              <w:bottom w:w="100" w:type="dxa"/>
              <w:right w:w="100" w:type="dxa"/>
            </w:tcMar>
          </w:tcPr>
          <w:p w14:paraId="34D13DC4" w14:textId="366F0148" w:rsidR="00A53EDD" w:rsidRPr="00A36306" w:rsidRDefault="30CCAA5C"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The 2020 year brought many challenges to our world, our communities, our families, and to our education systems. California community colleges and post-secondary academia was not exempt from the challenges brought forth by the global pandemic. Porterville College’s 2019-22 Student Equity Plan was approved and set into motion prior to the pandemic being declared.</w:t>
            </w:r>
            <w:r w:rsidR="550EA2C1" w:rsidRPr="00A36306">
              <w:rPr>
                <w:rFonts w:ascii="Times New Roman" w:eastAsia="Cambria" w:hAnsi="Times New Roman" w:cs="Times New Roman"/>
              </w:rPr>
              <w:t xml:space="preserve"> The primary emphasis during Spring and Fall 2020 was to provide the necessary resources so students might adjust seamlessly to the remote format and as they coped with the pandemic’s effects on their private lives. </w:t>
            </w:r>
            <w:r w:rsidRPr="00A36306">
              <w:rPr>
                <w:rFonts w:ascii="Times New Roman" w:eastAsia="Cambria" w:hAnsi="Times New Roman" w:cs="Times New Roman"/>
              </w:rPr>
              <w:t>Porterville College</w:t>
            </w:r>
            <w:r w:rsidR="67C7E901" w:rsidRPr="00A36306">
              <w:rPr>
                <w:rFonts w:ascii="Times New Roman" w:eastAsia="Cambria" w:hAnsi="Times New Roman" w:cs="Times New Roman"/>
              </w:rPr>
              <w:t xml:space="preserve"> </w:t>
            </w:r>
            <w:r w:rsidRPr="00A36306">
              <w:rPr>
                <w:rFonts w:ascii="Times New Roman" w:eastAsia="Cambria" w:hAnsi="Times New Roman" w:cs="Times New Roman"/>
              </w:rPr>
              <w:t>stayed committed to our focus of providing equitable support to students and to ensuring equitable outcomes for all our students. Focus was place</w:t>
            </w:r>
            <w:r w:rsidR="328E2735" w:rsidRPr="00A36306">
              <w:rPr>
                <w:rFonts w:ascii="Times New Roman" w:eastAsia="Cambria" w:hAnsi="Times New Roman" w:cs="Times New Roman"/>
              </w:rPr>
              <w:t>d</w:t>
            </w:r>
            <w:r w:rsidRPr="00A36306">
              <w:rPr>
                <w:rFonts w:ascii="Times New Roman" w:eastAsia="Cambria" w:hAnsi="Times New Roman" w:cs="Times New Roman"/>
              </w:rPr>
              <w:t xml:space="preserve"> on the college’s students of color, historically marginalized, and disproportionately impacted students. The efforts outlined on our 2019-22 equity plan were catalyzed, especially those directly linked to technology, online learning, and online services. Online learning quick</w:t>
            </w:r>
            <w:r w:rsidR="7E11EB79" w:rsidRPr="00A36306">
              <w:rPr>
                <w:rFonts w:ascii="Times New Roman" w:eastAsia="Cambria" w:hAnsi="Times New Roman" w:cs="Times New Roman"/>
              </w:rPr>
              <w:t>ly</w:t>
            </w:r>
            <w:r w:rsidRPr="00A36306">
              <w:rPr>
                <w:rFonts w:ascii="Times New Roman" w:eastAsia="Cambria" w:hAnsi="Times New Roman" w:cs="Times New Roman"/>
              </w:rPr>
              <w:t xml:space="preserve"> became the primary mode for instruction. Student services and all other college operations faced the challenge to make the same decision and committed to adjust the way their services were being offered and made available to our students and the community we serve. The pandemic presented Porterville College an unprecedented and unexpected opportunity to shift into uncharted territory and away from what the students, the college, and the community was accustomed to.</w:t>
            </w:r>
          </w:p>
          <w:p w14:paraId="1BE114D1" w14:textId="0B5A1414" w:rsidR="00A53EDD" w:rsidRPr="00A36306" w:rsidRDefault="27316CFE"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 xml:space="preserve">An </w:t>
            </w:r>
            <w:r w:rsidR="30CCAA5C" w:rsidRPr="00A36306">
              <w:rPr>
                <w:rFonts w:ascii="Times New Roman" w:eastAsia="Cambria" w:hAnsi="Times New Roman" w:cs="Times New Roman"/>
              </w:rPr>
              <w:t xml:space="preserve">example of how </w:t>
            </w:r>
            <w:r w:rsidR="2773EC3C" w:rsidRPr="00A36306">
              <w:rPr>
                <w:rFonts w:ascii="Times New Roman" w:eastAsia="Cambria" w:hAnsi="Times New Roman" w:cs="Times New Roman"/>
              </w:rPr>
              <w:t>Porterville</w:t>
            </w:r>
            <w:r w:rsidR="572276FC" w:rsidRPr="00A36306">
              <w:rPr>
                <w:rFonts w:ascii="Times New Roman" w:eastAsia="Cambria" w:hAnsi="Times New Roman" w:cs="Times New Roman"/>
              </w:rPr>
              <w:t xml:space="preserve"> College </w:t>
            </w:r>
            <w:r w:rsidR="30CCAA5C" w:rsidRPr="00A36306">
              <w:rPr>
                <w:rFonts w:ascii="Times New Roman" w:eastAsia="Cambria" w:hAnsi="Times New Roman" w:cs="Times New Roman"/>
              </w:rPr>
              <w:t>adjusted its equity focus to the conditions created by the pandemic was our</w:t>
            </w:r>
            <w:r w:rsidR="034C2EF5" w:rsidRPr="00A36306">
              <w:rPr>
                <w:rFonts w:ascii="Times New Roman" w:eastAsia="Cambria" w:hAnsi="Times New Roman" w:cs="Times New Roman"/>
              </w:rPr>
              <w:t xml:space="preserve"> </w:t>
            </w:r>
            <w:r w:rsidR="5F2049C1" w:rsidRPr="00A36306">
              <w:rPr>
                <w:rFonts w:ascii="Times New Roman" w:eastAsia="Cambria" w:hAnsi="Times New Roman" w:cs="Times New Roman"/>
              </w:rPr>
              <w:t>inquiry into attempting</w:t>
            </w:r>
            <w:r w:rsidR="136782FA" w:rsidRPr="00A36306">
              <w:rPr>
                <w:rFonts w:ascii="Times New Roman" w:eastAsia="Cambria" w:hAnsi="Times New Roman" w:cs="Times New Roman"/>
              </w:rPr>
              <w:t xml:space="preserve"> to identify gaps. A survey was administered to faculty, staff, and students.</w:t>
            </w:r>
            <w:r w:rsidR="537F1ACF" w:rsidRPr="00A36306">
              <w:rPr>
                <w:rFonts w:ascii="Times New Roman" w:eastAsia="Cambria" w:hAnsi="Times New Roman" w:cs="Times New Roman"/>
              </w:rPr>
              <w:t xml:space="preserve"> From the survey, </w:t>
            </w:r>
            <w:r w:rsidR="69FD0A5F" w:rsidRPr="00A36306">
              <w:rPr>
                <w:rFonts w:ascii="Times New Roman" w:eastAsia="Cambria" w:hAnsi="Times New Roman" w:cs="Times New Roman"/>
              </w:rPr>
              <w:t xml:space="preserve">it was </w:t>
            </w:r>
            <w:r w:rsidR="537F1ACF" w:rsidRPr="00A36306">
              <w:rPr>
                <w:rFonts w:ascii="Times New Roman" w:eastAsia="Cambria" w:hAnsi="Times New Roman" w:cs="Times New Roman"/>
              </w:rPr>
              <w:t>discovered that our efforts to launch a full vir</w:t>
            </w:r>
            <w:r w:rsidR="744517BA" w:rsidRPr="00A36306">
              <w:rPr>
                <w:rFonts w:ascii="Times New Roman" w:eastAsia="Cambria" w:hAnsi="Times New Roman" w:cs="Times New Roman"/>
              </w:rPr>
              <w:t>tual learning environment would</w:t>
            </w:r>
            <w:r w:rsidR="140D8F20" w:rsidRPr="00A36306">
              <w:rPr>
                <w:rFonts w:ascii="Times New Roman" w:eastAsia="Cambria" w:hAnsi="Times New Roman" w:cs="Times New Roman"/>
              </w:rPr>
              <w:t xml:space="preserve"> be a lost cause if our faculty, staff, and students did not have adequate technology. We responded by i</w:t>
            </w:r>
            <w:r w:rsidR="48EDD5BB" w:rsidRPr="00A36306">
              <w:rPr>
                <w:rFonts w:ascii="Times New Roman" w:eastAsia="Cambria" w:hAnsi="Times New Roman" w:cs="Times New Roman"/>
              </w:rPr>
              <w:t>ssuing laptops</w:t>
            </w:r>
            <w:r w:rsidR="4F3E1437" w:rsidRPr="00A36306">
              <w:rPr>
                <w:rFonts w:ascii="Times New Roman" w:eastAsia="Cambria" w:hAnsi="Times New Roman" w:cs="Times New Roman"/>
              </w:rPr>
              <w:t xml:space="preserve">, </w:t>
            </w:r>
            <w:r w:rsidR="48EDD5BB" w:rsidRPr="00A36306">
              <w:rPr>
                <w:rFonts w:ascii="Times New Roman" w:eastAsia="Cambria" w:hAnsi="Times New Roman" w:cs="Times New Roman"/>
              </w:rPr>
              <w:t>Wi-Fi hot spots</w:t>
            </w:r>
            <w:r w:rsidR="2F187242" w:rsidRPr="00A36306">
              <w:rPr>
                <w:rFonts w:ascii="Times New Roman" w:eastAsia="Cambria" w:hAnsi="Times New Roman" w:cs="Times New Roman"/>
              </w:rPr>
              <w:t xml:space="preserve">, and Adobe licenses to our faculty, staff, and students. Additionally, our students had access to grants to purchase </w:t>
            </w:r>
            <w:r w:rsidR="167D647A" w:rsidRPr="00A36306">
              <w:rPr>
                <w:rFonts w:ascii="Times New Roman" w:eastAsia="Cambria" w:hAnsi="Times New Roman" w:cs="Times New Roman"/>
              </w:rPr>
              <w:t>additional items and resources.</w:t>
            </w:r>
          </w:p>
          <w:p w14:paraId="247DDCB7" w14:textId="1421C946" w:rsidR="00A53EDD" w:rsidRPr="00A36306" w:rsidRDefault="30CCAA5C"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If there is one thing we learned from the pandemic, it is that at Porterville College we will continue our commitment to seeking equitable academic outcomes for our students and our community. As a college community focused on serving our students and our community, the pandemic prompted us to leverage technology to find the equitable in-person, virtual, and hybrid solutions to support our students.</w:t>
            </w:r>
          </w:p>
        </w:tc>
      </w:tr>
    </w:tbl>
    <w:p w14:paraId="252EF592" w14:textId="77777777" w:rsidR="00A53EDD" w:rsidRPr="00A36306" w:rsidRDefault="00A53EDD" w:rsidP="004B5FAF">
      <w:pPr>
        <w:spacing w:line="240" w:lineRule="auto"/>
        <w:rPr>
          <w:rFonts w:ascii="Times New Roman" w:eastAsia="Cambria" w:hAnsi="Times New Roman" w:cs="Times New Roman"/>
        </w:rPr>
      </w:pPr>
    </w:p>
    <w:p w14:paraId="299721F2" w14:textId="6FDFCC62" w:rsidR="004B25D5" w:rsidRPr="00A36306" w:rsidRDefault="004B25D5"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Link to Executive Summary</w:t>
      </w:r>
    </w:p>
    <w:p w14:paraId="5E8F1EC5" w14:textId="2046B50B" w:rsidR="006E26FE" w:rsidRPr="00A36306" w:rsidRDefault="004B25D5"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share the hyperlink to your college’s Executive Summary.  Per </w:t>
      </w:r>
      <w:r w:rsidR="006E26FE" w:rsidRPr="00A36306">
        <w:rPr>
          <w:rFonts w:ascii="Times New Roman" w:eastAsia="Cambria" w:hAnsi="Times New Roman" w:cs="Times New Roman"/>
        </w:rPr>
        <w:t xml:space="preserve">Ed Code 78220, this Executive Summary must include, at a minimum: </w:t>
      </w:r>
    </w:p>
    <w:p w14:paraId="423DA4F2" w14:textId="7774B154"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The initiatives that the community college or district will undertake to achieve these goals</w:t>
      </w:r>
    </w:p>
    <w:p w14:paraId="52C3D315" w14:textId="64B07E9C"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The resources that have been budgeted for that purpose</w:t>
      </w:r>
    </w:p>
    <w:p w14:paraId="61F61DCE" w14:textId="7EF6F833"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The community college district official to contact for further information</w:t>
      </w:r>
    </w:p>
    <w:p w14:paraId="639CC4AC" w14:textId="2D4363FD"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A detailed accounting of intended funding</w:t>
      </w:r>
    </w:p>
    <w:p w14:paraId="0D5F9BE2" w14:textId="660A2820"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Assessment of the progress made in achieving identified goals</w:t>
      </w:r>
    </w:p>
    <w:p w14:paraId="0066C634" w14:textId="176C070E" w:rsidR="00370421" w:rsidRPr="00A36306" w:rsidRDefault="00370421" w:rsidP="004B5FAF">
      <w:pPr>
        <w:widowControl w:val="0"/>
        <w:spacing w:line="240" w:lineRule="auto"/>
        <w:rPr>
          <w:rFonts w:ascii="Times New Roman" w:eastAsia="Cambria" w:hAnsi="Times New Roman"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370421" w:rsidRPr="00A36306" w14:paraId="079578E3" w14:textId="77777777" w:rsidTr="001C411E">
        <w:tc>
          <w:tcPr>
            <w:tcW w:w="9350" w:type="dxa"/>
          </w:tcPr>
          <w:p w14:paraId="1461D0D7" w14:textId="34CB1EF5" w:rsidR="00370421" w:rsidRPr="00A36306" w:rsidRDefault="00370421" w:rsidP="004B5FAF">
            <w:pPr>
              <w:widowControl w:val="0"/>
              <w:rPr>
                <w:rFonts w:ascii="Times New Roman" w:eastAsia="Cambria" w:hAnsi="Times New Roman" w:cs="Times New Roman"/>
                <w:color w:val="666666"/>
              </w:rPr>
            </w:pPr>
          </w:p>
        </w:tc>
      </w:tr>
    </w:tbl>
    <w:p w14:paraId="401C6C61" w14:textId="77777777"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bookmarkStart w:id="8" w:name="_Toc97817666"/>
      <w:r w:rsidRPr="0075149D">
        <w:rPr>
          <w:rFonts w:ascii="Times New Roman" w:eastAsia="Cambria" w:hAnsi="Times New Roman" w:cs="Times New Roman"/>
          <w:b/>
          <w:color w:val="0070C0"/>
          <w:sz w:val="22"/>
          <w:szCs w:val="22"/>
        </w:rPr>
        <w:t>Student Populations Experiencing Disproportionate Impact</w:t>
      </w:r>
      <w:bookmarkEnd w:id="8"/>
    </w:p>
    <w:p w14:paraId="49EE2E07" w14:textId="6D0917AA" w:rsidR="00684EB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review your provided data</w:t>
      </w:r>
      <w:r w:rsidR="00D9231D" w:rsidRPr="00A36306">
        <w:rPr>
          <w:rFonts w:ascii="Times New Roman" w:eastAsia="Cambria" w:hAnsi="Times New Roman" w:cs="Times New Roman"/>
        </w:rPr>
        <w:t xml:space="preserve">, </w:t>
      </w:r>
      <w:r w:rsidRPr="00A36306">
        <w:rPr>
          <w:rFonts w:ascii="Times New Roman" w:eastAsia="Cambria" w:hAnsi="Times New Roman" w:cs="Times New Roman"/>
        </w:rPr>
        <w:t>local data</w:t>
      </w:r>
      <w:r w:rsidR="00D9231D" w:rsidRPr="00A36306">
        <w:rPr>
          <w:rFonts w:ascii="Times New Roman" w:eastAsia="Cambria" w:hAnsi="Times New Roman" w:cs="Times New Roman"/>
        </w:rPr>
        <w:t>, and consider your local context and priorities</w:t>
      </w:r>
      <w:r w:rsidRPr="00A36306">
        <w:rPr>
          <w:rFonts w:ascii="Times New Roman" w:eastAsia="Cambria" w:hAnsi="Times New Roman" w:cs="Times New Roman"/>
        </w:rPr>
        <w:t xml:space="preserve"> to select </w:t>
      </w:r>
      <w:r w:rsidR="00D9231D" w:rsidRPr="00A36306">
        <w:rPr>
          <w:rFonts w:ascii="Times New Roman" w:eastAsia="Cambria" w:hAnsi="Times New Roman" w:cs="Times New Roman"/>
        </w:rPr>
        <w:t>the</w:t>
      </w:r>
      <w:r w:rsidRPr="00A36306">
        <w:rPr>
          <w:rFonts w:ascii="Times New Roman" w:eastAsia="Cambria" w:hAnsi="Times New Roman" w:cs="Times New Roman"/>
        </w:rPr>
        <w:t xml:space="preserve"> student population experiencing the </w:t>
      </w:r>
      <w:r w:rsidRPr="00A36306">
        <w:rPr>
          <w:rFonts w:ascii="Times New Roman" w:eastAsia="Cambria" w:hAnsi="Times New Roman" w:cs="Times New Roman"/>
          <w:i/>
        </w:rPr>
        <w:t>most</w:t>
      </w:r>
      <w:r w:rsidRPr="00A36306">
        <w:rPr>
          <w:rFonts w:ascii="Times New Roman" w:eastAsia="Cambria" w:hAnsi="Times New Roman" w:cs="Times New Roman"/>
        </w:rPr>
        <w:t xml:space="preserve"> disproportionate impact</w:t>
      </w:r>
      <w:r w:rsidR="00D9231D" w:rsidRPr="00A36306">
        <w:rPr>
          <w:rFonts w:ascii="Times New Roman" w:eastAsia="Cambria" w:hAnsi="Times New Roman" w:cs="Times New Roman"/>
        </w:rPr>
        <w:t xml:space="preserve"> for each of the five metrics</w:t>
      </w:r>
      <w:r w:rsidR="00684EBD" w:rsidRPr="00A36306">
        <w:rPr>
          <w:rFonts w:ascii="Times New Roman" w:eastAsia="Cambria" w:hAnsi="Times New Roman" w:cs="Times New Roman"/>
        </w:rPr>
        <w:t>.  You are only required to address one population per metric but may choose to address more than one population if you wish.  If you select more than one population for a metric, you will be required to complete the full workflow for each population separately.  As a result, the information you include in your planning section should be specifically targeted to address the needs of the population you select (</w:t>
      </w:r>
      <w:r w:rsidR="00F32E29" w:rsidRPr="00A36306">
        <w:rPr>
          <w:rFonts w:ascii="Times New Roman" w:eastAsia="Cambria" w:hAnsi="Times New Roman" w:cs="Times New Roman"/>
        </w:rPr>
        <w:t>i.e.,</w:t>
      </w:r>
      <w:r w:rsidR="00684EBD" w:rsidRPr="00A36306">
        <w:rPr>
          <w:rFonts w:ascii="Times New Roman" w:eastAsia="Cambria" w:hAnsi="Times New Roman" w:cs="Times New Roman"/>
        </w:rPr>
        <w:t xml:space="preserve"> avoid referencing “all students” and instead use population- and identity-specific language). </w:t>
      </w:r>
    </w:p>
    <w:p w14:paraId="57D1F133" w14:textId="1D154A86" w:rsidR="00684EBD" w:rsidRPr="00A36306" w:rsidRDefault="00684EBD" w:rsidP="004B5FAF">
      <w:pPr>
        <w:spacing w:line="240" w:lineRule="auto"/>
        <w:rPr>
          <w:rFonts w:ascii="Times New Roman" w:eastAsia="Cambria" w:hAnsi="Times New Roman" w:cs="Times New Roman"/>
          <w:color w:val="999999"/>
        </w:rPr>
      </w:pPr>
    </w:p>
    <w:p w14:paraId="54D8A582" w14:textId="44C9B7B1" w:rsidR="00684EBD" w:rsidRPr="00A36306" w:rsidRDefault="00684EBD" w:rsidP="004B5FAF">
      <w:pPr>
        <w:spacing w:line="240" w:lineRule="auto"/>
        <w:rPr>
          <w:rFonts w:ascii="Times New Roman" w:eastAsia="Cambria" w:hAnsi="Times New Roman" w:cs="Times New Roman"/>
        </w:rPr>
      </w:pPr>
      <w:r w:rsidRPr="00A36306">
        <w:rPr>
          <w:rFonts w:ascii="Times New Roman" w:eastAsia="Cambria" w:hAnsi="Times New Roman" w:cs="Times New Roman"/>
        </w:rPr>
        <w:t xml:space="preserve">Note you may also use the “other” field </w:t>
      </w:r>
      <w:r w:rsidR="003566D9" w:rsidRPr="00A36306">
        <w:rPr>
          <w:rFonts w:ascii="Times New Roman" w:eastAsia="Cambria" w:hAnsi="Times New Roman" w:cs="Times New Roman"/>
        </w:rPr>
        <w:t>to</w:t>
      </w:r>
      <w:r w:rsidRPr="00A36306">
        <w:rPr>
          <w:rFonts w:ascii="Times New Roman" w:eastAsia="Cambria" w:hAnsi="Times New Roman" w:cs="Times New Roman"/>
        </w:rPr>
        <w:t xml:space="preserve"> address a population not listed in the drop-down menu (</w:t>
      </w:r>
      <w:r w:rsidR="00F32E29" w:rsidRPr="00A36306">
        <w:rPr>
          <w:rFonts w:ascii="Times New Roman" w:eastAsia="Cambria" w:hAnsi="Times New Roman" w:cs="Times New Roman"/>
        </w:rPr>
        <w:t>i.e.,</w:t>
      </w:r>
      <w:r w:rsidRPr="00A36306">
        <w:rPr>
          <w:rFonts w:ascii="Times New Roman" w:eastAsia="Cambria" w:hAnsi="Times New Roman" w:cs="Times New Roman"/>
        </w:rPr>
        <w:t xml:space="preserve"> adult learners or noncredit students, for example).</w:t>
      </w:r>
    </w:p>
    <w:p w14:paraId="5AF154BD" w14:textId="77777777" w:rsidR="00A53EDD" w:rsidRPr="00A36306" w:rsidRDefault="00A53EDD" w:rsidP="004B5FAF">
      <w:pPr>
        <w:spacing w:line="240" w:lineRule="auto"/>
        <w:rPr>
          <w:rFonts w:ascii="Times New Roman" w:eastAsia="Cambria" w:hAnsi="Times New Roman" w:cs="Times New Roman"/>
          <w:color w:val="666666"/>
        </w:rPr>
      </w:pPr>
    </w:p>
    <w:p w14:paraId="774CAD33"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STUDENT POPULATIONS EXPERIENCING DISPROPORTIONATE IMPACT &amp; METRICS </w:t>
      </w:r>
    </w:p>
    <w:p w14:paraId="539D75DC" w14:textId="4A54EC25"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Select the main student population identified as experiencing disproportionate impact and which metrics you will report on (minimum of 1, maximum of 5). You may add additional populations after completing the metric fields for your most impacted student population. </w:t>
      </w:r>
      <w:r w:rsidR="00BB36E4" w:rsidRPr="00A36306">
        <w:rPr>
          <w:rFonts w:ascii="Times New Roman" w:eastAsia="Cambria" w:hAnsi="Times New Roman" w:cs="Times New Roman"/>
        </w:rPr>
        <w:t xml:space="preserve"> You must address at least one student population per metric </w:t>
      </w:r>
      <w:r w:rsidR="003566D9" w:rsidRPr="00A36306">
        <w:rPr>
          <w:rFonts w:ascii="Times New Roman" w:eastAsia="Cambria" w:hAnsi="Times New Roman" w:cs="Times New Roman"/>
        </w:rPr>
        <w:t>to</w:t>
      </w:r>
      <w:r w:rsidR="00BB36E4" w:rsidRPr="00A36306">
        <w:rPr>
          <w:rFonts w:ascii="Times New Roman" w:eastAsia="Cambria" w:hAnsi="Times New Roman" w:cs="Times New Roman"/>
        </w:rPr>
        <w:t xml:space="preserve"> submit your plan in NOVA. </w:t>
      </w:r>
    </w:p>
    <w:p w14:paraId="5F87222C" w14:textId="5E36E8AB" w:rsidR="00BB36E4" w:rsidRPr="00A36306" w:rsidRDefault="00BB36E4" w:rsidP="004B5FAF">
      <w:pPr>
        <w:spacing w:line="240" w:lineRule="auto"/>
        <w:rPr>
          <w:rFonts w:ascii="Times New Roman" w:eastAsia="Cambria" w:hAnsi="Times New Roman" w:cs="Times New Roman"/>
          <w:color w:val="999999"/>
        </w:rPr>
      </w:pPr>
    </w:p>
    <w:p w14:paraId="7B88DD88" w14:textId="77777777" w:rsidR="00BB36E4" w:rsidRPr="00A36306" w:rsidRDefault="00BB36E4" w:rsidP="004B5FAF">
      <w:pPr>
        <w:spacing w:line="240" w:lineRule="auto"/>
        <w:rPr>
          <w:rFonts w:ascii="Times New Roman" w:eastAsia="Cambria" w:hAnsi="Times New Roman" w:cs="Times New Roman"/>
          <w:color w:val="999999"/>
        </w:rPr>
      </w:pPr>
    </w:p>
    <w:p w14:paraId="4239F6C1" w14:textId="44BC326A" w:rsidR="00684EBD" w:rsidRPr="00A36306" w:rsidRDefault="00684EBD" w:rsidP="004B5FAF">
      <w:pPr>
        <w:spacing w:line="240" w:lineRule="auto"/>
        <w:rPr>
          <w:rFonts w:ascii="Times New Roman" w:eastAsia="Cambria" w:hAnsi="Times New Roman" w:cs="Times New Roman"/>
          <w:color w:val="999999"/>
        </w:rPr>
      </w:pPr>
    </w:p>
    <w:p w14:paraId="02E6E05B" w14:textId="6E39C059" w:rsidR="00684EBD" w:rsidRPr="00A36306" w:rsidRDefault="00684EBD" w:rsidP="004B5FAF">
      <w:pPr>
        <w:spacing w:line="240" w:lineRule="auto"/>
        <w:rPr>
          <w:rFonts w:ascii="Times New Roman" w:eastAsia="Cambria" w:hAnsi="Times New Roman" w:cs="Times New Roman"/>
          <w:color w:val="999999"/>
        </w:rPr>
      </w:pPr>
    </w:p>
    <w:p w14:paraId="6B610221" w14:textId="77777777" w:rsidR="005E2B6A" w:rsidRPr="00A36306" w:rsidRDefault="005E2B6A" w:rsidP="004B5FAF">
      <w:pPr>
        <w:spacing w:line="240" w:lineRule="auto"/>
        <w:rPr>
          <w:rFonts w:ascii="Times New Roman" w:eastAsia="Cambria" w:hAnsi="Times New Roman" w:cs="Times New Roman"/>
          <w:color w:val="999999"/>
        </w:rPr>
        <w:sectPr w:rsidR="005E2B6A" w:rsidRPr="00A36306" w:rsidSect="000035E8">
          <w:footerReference w:type="default" r:id="rId23"/>
          <w:footerReference w:type="first" r:id="rId24"/>
          <w:pgSz w:w="12240" w:h="15840"/>
          <w:pgMar w:top="1440" w:right="1440" w:bottom="1440" w:left="1440" w:header="720" w:footer="720" w:gutter="0"/>
          <w:pgNumType w:start="0"/>
          <w:cols w:space="720"/>
          <w:docGrid w:linePitch="299"/>
        </w:sectPr>
      </w:pPr>
    </w:p>
    <w:p w14:paraId="38950681" w14:textId="039BAA35" w:rsidR="00684EBD" w:rsidRPr="00A36306" w:rsidRDefault="00684EBD" w:rsidP="004B5FAF">
      <w:pPr>
        <w:spacing w:line="240" w:lineRule="auto"/>
        <w:rPr>
          <w:rFonts w:ascii="Times New Roman" w:eastAsia="Cambria" w:hAnsi="Times New Roman" w:cs="Times New Roman"/>
          <w:color w:val="999999"/>
        </w:rPr>
      </w:pPr>
    </w:p>
    <w:p w14:paraId="5ABF6E55" w14:textId="77777777" w:rsidR="00A53EDD" w:rsidRPr="00A36306" w:rsidRDefault="00A53EDD" w:rsidP="004B5FAF">
      <w:pPr>
        <w:spacing w:line="240" w:lineRule="auto"/>
        <w:rPr>
          <w:rFonts w:ascii="Times New Roman" w:eastAsia="Cambria" w:hAnsi="Times New Roman" w:cs="Times New Roman"/>
          <w:color w:val="666666"/>
        </w:rPr>
      </w:pPr>
    </w:p>
    <w:tbl>
      <w:tblPr>
        <w:tblStyle w:val="PlainTable1"/>
        <w:tblW w:w="13434" w:type="dxa"/>
        <w:jc w:val="center"/>
        <w:tblLayout w:type="fixed"/>
        <w:tblLook w:val="0600" w:firstRow="0" w:lastRow="0" w:firstColumn="0" w:lastColumn="0" w:noHBand="1" w:noVBand="1"/>
      </w:tblPr>
      <w:tblGrid>
        <w:gridCol w:w="3443"/>
        <w:gridCol w:w="1490"/>
        <w:gridCol w:w="1862"/>
        <w:gridCol w:w="1957"/>
        <w:gridCol w:w="1957"/>
        <w:gridCol w:w="1303"/>
        <w:gridCol w:w="1422"/>
      </w:tblGrid>
      <w:tr w:rsidR="00A53EDD" w:rsidRPr="00A36306" w14:paraId="2CFE7C1A" w14:textId="77777777" w:rsidTr="00D03816">
        <w:trPr>
          <w:trHeight w:val="700"/>
          <w:jc w:val="center"/>
        </w:trPr>
        <w:tc>
          <w:tcPr>
            <w:tcW w:w="3443" w:type="dxa"/>
            <w:shd w:val="clear" w:color="auto" w:fill="D9D9D9" w:themeFill="background1" w:themeFillShade="D9"/>
            <w:vAlign w:val="center"/>
          </w:tcPr>
          <w:p w14:paraId="7CF8A4EB" w14:textId="77777777" w:rsidR="00A53EDD" w:rsidRPr="00A36306" w:rsidRDefault="00A53EDD" w:rsidP="004B5FAF">
            <w:pPr>
              <w:widowControl w:val="0"/>
              <w:pBdr>
                <w:top w:val="nil"/>
                <w:left w:val="nil"/>
                <w:bottom w:val="nil"/>
                <w:right w:val="nil"/>
                <w:between w:val="nil"/>
              </w:pBdr>
              <w:rPr>
                <w:rFonts w:ascii="Times New Roman" w:eastAsia="Cambria" w:hAnsi="Times New Roman" w:cs="Times New Roman"/>
              </w:rPr>
            </w:pPr>
          </w:p>
        </w:tc>
        <w:tc>
          <w:tcPr>
            <w:tcW w:w="9991" w:type="dxa"/>
            <w:gridSpan w:val="6"/>
            <w:shd w:val="clear" w:color="auto" w:fill="D9D9D9" w:themeFill="background1" w:themeFillShade="D9"/>
            <w:vAlign w:val="center"/>
          </w:tcPr>
          <w:p w14:paraId="69DBB6BE" w14:textId="77777777" w:rsidR="00A53EDD" w:rsidRPr="00A36306" w:rsidRDefault="00F13FBF" w:rsidP="004B5FAF">
            <w:pPr>
              <w:widowControl w:val="0"/>
              <w:pBdr>
                <w:top w:val="nil"/>
                <w:left w:val="nil"/>
                <w:bottom w:val="nil"/>
                <w:right w:val="nil"/>
                <w:between w:val="nil"/>
              </w:pBdr>
              <w:shd w:val="clear" w:color="auto" w:fill="D9D9D9" w:themeFill="background1" w:themeFillShade="D9"/>
              <w:jc w:val="center"/>
              <w:rPr>
                <w:rFonts w:ascii="Times New Roman" w:eastAsia="Cambria" w:hAnsi="Times New Roman" w:cs="Times New Roman"/>
                <w:b/>
              </w:rPr>
            </w:pPr>
            <w:r w:rsidRPr="00A36306">
              <w:rPr>
                <w:rFonts w:ascii="Times New Roman" w:eastAsia="Cambria" w:hAnsi="Times New Roman" w:cs="Times New Roman"/>
                <w:b/>
              </w:rPr>
              <w:t>Metrics</w:t>
            </w:r>
          </w:p>
        </w:tc>
      </w:tr>
      <w:tr w:rsidR="00D03816" w:rsidRPr="00A36306" w14:paraId="2F8DDD17" w14:textId="77777777" w:rsidTr="00D03816">
        <w:trPr>
          <w:trHeight w:val="999"/>
          <w:jc w:val="center"/>
        </w:trPr>
        <w:tc>
          <w:tcPr>
            <w:tcW w:w="3443" w:type="dxa"/>
            <w:vAlign w:val="center"/>
          </w:tcPr>
          <w:p w14:paraId="39EBCC8F" w14:textId="2B47FED1" w:rsidR="00A53EDD" w:rsidRPr="00A36306" w:rsidRDefault="00F13FBF" w:rsidP="004B5FAF">
            <w:pPr>
              <w:widowControl w:val="0"/>
              <w:pBdr>
                <w:top w:val="nil"/>
                <w:left w:val="nil"/>
                <w:bottom w:val="nil"/>
                <w:right w:val="nil"/>
                <w:between w:val="nil"/>
              </w:pBdr>
              <w:rPr>
                <w:rFonts w:ascii="Times New Roman" w:eastAsia="Cambria" w:hAnsi="Times New Roman" w:cs="Times New Roman"/>
                <w:b/>
                <w:bCs/>
              </w:rPr>
            </w:pPr>
            <w:r w:rsidRPr="00A36306">
              <w:rPr>
                <w:rFonts w:ascii="Times New Roman" w:eastAsia="Cambria" w:hAnsi="Times New Roman" w:cs="Times New Roman"/>
                <w:b/>
                <w:bCs/>
              </w:rPr>
              <w:t>Student Population</w:t>
            </w:r>
            <w:r w:rsidR="00483A01" w:rsidRPr="00A36306">
              <w:rPr>
                <w:rFonts w:ascii="Times New Roman" w:eastAsia="Cambria" w:hAnsi="Times New Roman" w:cs="Times New Roman"/>
                <w:b/>
                <w:bCs/>
              </w:rPr>
              <w:t>*</w:t>
            </w:r>
            <w:r w:rsidRPr="00A36306">
              <w:rPr>
                <w:rFonts w:ascii="Times New Roman" w:eastAsia="Cambria" w:hAnsi="Times New Roman" w:cs="Times New Roman"/>
                <w:b/>
                <w:bCs/>
              </w:rPr>
              <w:t xml:space="preserve"> for Metric Workflow</w:t>
            </w:r>
          </w:p>
        </w:tc>
        <w:tc>
          <w:tcPr>
            <w:tcW w:w="1490" w:type="dxa"/>
            <w:vAlign w:val="center"/>
          </w:tcPr>
          <w:p w14:paraId="26135EFF"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Enrollment</w:t>
            </w:r>
          </w:p>
        </w:tc>
        <w:tc>
          <w:tcPr>
            <w:tcW w:w="1862" w:type="dxa"/>
            <w:vAlign w:val="center"/>
          </w:tcPr>
          <w:p w14:paraId="50301655"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Completed Transfer-Level Math &amp; English</w:t>
            </w:r>
          </w:p>
        </w:tc>
        <w:tc>
          <w:tcPr>
            <w:tcW w:w="1957" w:type="dxa"/>
            <w:vAlign w:val="center"/>
          </w:tcPr>
          <w:p w14:paraId="5FD58F79" w14:textId="18902A91"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color w:val="FF0000"/>
              </w:rPr>
            </w:pPr>
            <w:r w:rsidRPr="00A36306">
              <w:rPr>
                <w:rFonts w:ascii="Times New Roman" w:eastAsia="Cambria" w:hAnsi="Times New Roman" w:cs="Times New Roman"/>
                <w:b/>
                <w:bCs/>
              </w:rPr>
              <w:t>Retention: First Primary Term to Secondary Term</w:t>
            </w:r>
          </w:p>
        </w:tc>
        <w:tc>
          <w:tcPr>
            <w:tcW w:w="1957" w:type="dxa"/>
            <w:vAlign w:val="center"/>
          </w:tcPr>
          <w:p w14:paraId="1EEDF192"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Unit Completion in Fall and/or Academic Year</w:t>
            </w:r>
          </w:p>
        </w:tc>
        <w:tc>
          <w:tcPr>
            <w:tcW w:w="1303" w:type="dxa"/>
            <w:vAlign w:val="center"/>
          </w:tcPr>
          <w:p w14:paraId="295934FF"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Transfer</w:t>
            </w:r>
          </w:p>
        </w:tc>
        <w:tc>
          <w:tcPr>
            <w:tcW w:w="1420" w:type="dxa"/>
            <w:vAlign w:val="center"/>
          </w:tcPr>
          <w:p w14:paraId="5E52F500"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Completion</w:t>
            </w:r>
          </w:p>
        </w:tc>
      </w:tr>
      <w:tr w:rsidR="00D03816" w:rsidRPr="00A36306" w14:paraId="4E879EE3" w14:textId="77777777" w:rsidTr="00D03816">
        <w:trPr>
          <w:trHeight w:val="546"/>
          <w:jc w:val="center"/>
        </w:trPr>
        <w:tc>
          <w:tcPr>
            <w:tcW w:w="3443" w:type="dxa"/>
            <w:vAlign w:val="center"/>
          </w:tcPr>
          <w:p w14:paraId="706777E5" w14:textId="42DD715E" w:rsidR="00A53EDD"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Current or former foster youth</w:t>
            </w:r>
          </w:p>
        </w:tc>
        <w:sdt>
          <w:sdtPr>
            <w:rPr>
              <w:rFonts w:ascii="Times New Roman" w:eastAsia="Cambria" w:hAnsi="Times New Roman" w:cs="Times New Roman"/>
              <w:color w:val="2B579A"/>
              <w:shd w:val="clear" w:color="auto" w:fill="E6E6E6"/>
            </w:rPr>
            <w:id w:val="-761763162"/>
            <w14:checkbox>
              <w14:checked w14:val="0"/>
              <w14:checkedState w14:val="2612" w14:font="MS Gothic"/>
              <w14:uncheckedState w14:val="2610" w14:font="MS Gothic"/>
            </w14:checkbox>
          </w:sdtPr>
          <w:sdtEndPr/>
          <w:sdtContent>
            <w:tc>
              <w:tcPr>
                <w:tcW w:w="1490" w:type="dxa"/>
                <w:vAlign w:val="center"/>
              </w:tcPr>
              <w:p w14:paraId="4C6F8367" w14:textId="53AE6DAF" w:rsidR="00A53EDD" w:rsidRPr="00A36306" w:rsidRDefault="0001265E" w:rsidP="004B5FAF">
                <w:pPr>
                  <w:widowControl w:val="0"/>
                  <w:pBdr>
                    <w:top w:val="nil"/>
                    <w:left w:val="nil"/>
                    <w:bottom w:val="nil"/>
                    <w:right w:val="nil"/>
                    <w:between w:val="nil"/>
                  </w:pBdr>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69131797"/>
            <w14:checkbox>
              <w14:checked w14:val="0"/>
              <w14:checkedState w14:val="2612" w14:font="MS Gothic"/>
              <w14:uncheckedState w14:val="2610" w14:font="MS Gothic"/>
            </w14:checkbox>
          </w:sdtPr>
          <w:sdtEndPr/>
          <w:sdtContent>
            <w:tc>
              <w:tcPr>
                <w:tcW w:w="1862" w:type="dxa"/>
                <w:vAlign w:val="center"/>
              </w:tcPr>
              <w:p w14:paraId="6D10DFF4" w14:textId="54E69982"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30372582"/>
            <w14:checkbox>
              <w14:checked w14:val="0"/>
              <w14:checkedState w14:val="2612" w14:font="MS Gothic"/>
              <w14:uncheckedState w14:val="2610" w14:font="MS Gothic"/>
            </w14:checkbox>
          </w:sdtPr>
          <w:sdtEndPr/>
          <w:sdtContent>
            <w:tc>
              <w:tcPr>
                <w:tcW w:w="1957" w:type="dxa"/>
                <w:vAlign w:val="center"/>
              </w:tcPr>
              <w:p w14:paraId="3B6C962B" w14:textId="32E917ED"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20629965"/>
            <w14:checkbox>
              <w14:checked w14:val="0"/>
              <w14:checkedState w14:val="2612" w14:font="MS Gothic"/>
              <w14:uncheckedState w14:val="2610" w14:font="MS Gothic"/>
            </w14:checkbox>
          </w:sdtPr>
          <w:sdtEndPr/>
          <w:sdtContent>
            <w:tc>
              <w:tcPr>
                <w:tcW w:w="1957" w:type="dxa"/>
                <w:vAlign w:val="center"/>
              </w:tcPr>
              <w:p w14:paraId="4FC9B348" w14:textId="55F8E5C4"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59734106"/>
            <w14:checkbox>
              <w14:checked w14:val="0"/>
              <w14:checkedState w14:val="2612" w14:font="MS Gothic"/>
              <w14:uncheckedState w14:val="2610" w14:font="MS Gothic"/>
            </w14:checkbox>
          </w:sdtPr>
          <w:sdtEndPr/>
          <w:sdtContent>
            <w:tc>
              <w:tcPr>
                <w:tcW w:w="1303" w:type="dxa"/>
                <w:vAlign w:val="center"/>
              </w:tcPr>
              <w:p w14:paraId="07EFABD3" w14:textId="01E5B7D0"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13229704"/>
            <w14:checkbox>
              <w14:checked w14:val="0"/>
              <w14:checkedState w14:val="2612" w14:font="MS Gothic"/>
              <w14:uncheckedState w14:val="2610" w14:font="MS Gothic"/>
            </w14:checkbox>
          </w:sdtPr>
          <w:sdtEndPr/>
          <w:sdtContent>
            <w:tc>
              <w:tcPr>
                <w:tcW w:w="1420" w:type="dxa"/>
                <w:vAlign w:val="center"/>
              </w:tcPr>
              <w:p w14:paraId="109F68E4" w14:textId="575C892B"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D03816" w:rsidRPr="00A36306" w14:paraId="1E965BA7" w14:textId="77777777" w:rsidTr="00D03816">
        <w:trPr>
          <w:trHeight w:val="478"/>
          <w:jc w:val="center"/>
        </w:trPr>
        <w:tc>
          <w:tcPr>
            <w:tcW w:w="3443" w:type="dxa"/>
            <w:vAlign w:val="center"/>
          </w:tcPr>
          <w:p w14:paraId="43E73CD0" w14:textId="35F104DE" w:rsidR="00A53EDD"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Students with disabilities</w:t>
            </w:r>
          </w:p>
        </w:tc>
        <w:sdt>
          <w:sdtPr>
            <w:rPr>
              <w:rFonts w:ascii="Times New Roman" w:eastAsia="Cambria" w:hAnsi="Times New Roman" w:cs="Times New Roman"/>
              <w:color w:val="2B579A"/>
              <w:shd w:val="clear" w:color="auto" w:fill="E6E6E6"/>
            </w:rPr>
            <w:id w:val="-611363396"/>
            <w14:checkbox>
              <w14:checked w14:val="0"/>
              <w14:checkedState w14:val="2612" w14:font="MS Gothic"/>
              <w14:uncheckedState w14:val="2610" w14:font="MS Gothic"/>
            </w14:checkbox>
          </w:sdtPr>
          <w:sdtEndPr/>
          <w:sdtContent>
            <w:tc>
              <w:tcPr>
                <w:tcW w:w="1490" w:type="dxa"/>
                <w:vAlign w:val="center"/>
              </w:tcPr>
              <w:p w14:paraId="1914C2F1" w14:textId="2A902880"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87519049"/>
            <w14:checkbox>
              <w14:checked w14:val="1"/>
              <w14:checkedState w14:val="2612" w14:font="MS Gothic"/>
              <w14:uncheckedState w14:val="2610" w14:font="MS Gothic"/>
            </w14:checkbox>
          </w:sdtPr>
          <w:sdtEndPr/>
          <w:sdtContent>
            <w:tc>
              <w:tcPr>
                <w:tcW w:w="1862" w:type="dxa"/>
                <w:vAlign w:val="center"/>
              </w:tcPr>
              <w:p w14:paraId="4C87670D" w14:textId="72221386" w:rsidR="00A53EDD" w:rsidRPr="00A36306" w:rsidRDefault="00032BC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967421128"/>
            <w14:checkbox>
              <w14:checked w14:val="0"/>
              <w14:checkedState w14:val="2612" w14:font="MS Gothic"/>
              <w14:uncheckedState w14:val="2610" w14:font="MS Gothic"/>
            </w14:checkbox>
          </w:sdtPr>
          <w:sdtEndPr/>
          <w:sdtContent>
            <w:tc>
              <w:tcPr>
                <w:tcW w:w="1957" w:type="dxa"/>
                <w:vAlign w:val="center"/>
              </w:tcPr>
              <w:p w14:paraId="01892CDA" w14:textId="44294117"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77290027"/>
            <w14:checkbox>
              <w14:checked w14:val="0"/>
              <w14:checkedState w14:val="2612" w14:font="MS Gothic"/>
              <w14:uncheckedState w14:val="2610" w14:font="MS Gothic"/>
            </w14:checkbox>
          </w:sdtPr>
          <w:sdtEndPr/>
          <w:sdtContent>
            <w:tc>
              <w:tcPr>
                <w:tcW w:w="1957" w:type="dxa"/>
                <w:vAlign w:val="center"/>
              </w:tcPr>
              <w:p w14:paraId="068A537B" w14:textId="259E425A"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033718785"/>
            <w14:checkbox>
              <w14:checked w14:val="0"/>
              <w14:checkedState w14:val="2612" w14:font="MS Gothic"/>
              <w14:uncheckedState w14:val="2610" w14:font="MS Gothic"/>
            </w14:checkbox>
          </w:sdtPr>
          <w:sdtEndPr/>
          <w:sdtContent>
            <w:tc>
              <w:tcPr>
                <w:tcW w:w="1303" w:type="dxa"/>
                <w:vAlign w:val="center"/>
              </w:tcPr>
              <w:p w14:paraId="03B15694" w14:textId="26DD5078"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50723602"/>
            <w14:checkbox>
              <w14:checked w14:val="0"/>
              <w14:checkedState w14:val="2612" w14:font="MS Gothic"/>
              <w14:uncheckedState w14:val="2610" w14:font="MS Gothic"/>
            </w14:checkbox>
          </w:sdtPr>
          <w:sdtEndPr/>
          <w:sdtContent>
            <w:tc>
              <w:tcPr>
                <w:tcW w:w="1420" w:type="dxa"/>
                <w:vAlign w:val="center"/>
              </w:tcPr>
              <w:p w14:paraId="45530FEA" w14:textId="48C05E36"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689FB969" w14:textId="77777777" w:rsidTr="00D03816">
        <w:trPr>
          <w:trHeight w:val="409"/>
          <w:jc w:val="center"/>
        </w:trPr>
        <w:tc>
          <w:tcPr>
            <w:tcW w:w="3443" w:type="dxa"/>
            <w:vAlign w:val="center"/>
          </w:tcPr>
          <w:p w14:paraId="5E511B72" w14:textId="3506BD2F"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Low-income students</w:t>
            </w:r>
          </w:p>
        </w:tc>
        <w:sdt>
          <w:sdtPr>
            <w:rPr>
              <w:rFonts w:ascii="Times New Roman" w:eastAsia="Cambria" w:hAnsi="Times New Roman" w:cs="Times New Roman"/>
              <w:color w:val="2B579A"/>
              <w:shd w:val="clear" w:color="auto" w:fill="E6E6E6"/>
            </w:rPr>
            <w:id w:val="-915705556"/>
            <w14:checkbox>
              <w14:checked w14:val="0"/>
              <w14:checkedState w14:val="2612" w14:font="MS Gothic"/>
              <w14:uncheckedState w14:val="2610" w14:font="MS Gothic"/>
            </w14:checkbox>
          </w:sdtPr>
          <w:sdtEndPr/>
          <w:sdtContent>
            <w:tc>
              <w:tcPr>
                <w:tcW w:w="1490" w:type="dxa"/>
                <w:vAlign w:val="center"/>
              </w:tcPr>
              <w:p w14:paraId="6896C478" w14:textId="15CBEACF"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34094867"/>
            <w14:checkbox>
              <w14:checked w14:val="0"/>
              <w14:checkedState w14:val="2612" w14:font="MS Gothic"/>
              <w14:uncheckedState w14:val="2610" w14:font="MS Gothic"/>
            </w14:checkbox>
          </w:sdtPr>
          <w:sdtEndPr/>
          <w:sdtContent>
            <w:tc>
              <w:tcPr>
                <w:tcW w:w="1862" w:type="dxa"/>
                <w:vAlign w:val="center"/>
              </w:tcPr>
              <w:p w14:paraId="7AFC2A8C" w14:textId="770A7B1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73376112"/>
            <w14:checkbox>
              <w14:checked w14:val="0"/>
              <w14:checkedState w14:val="2612" w14:font="MS Gothic"/>
              <w14:uncheckedState w14:val="2610" w14:font="MS Gothic"/>
            </w14:checkbox>
          </w:sdtPr>
          <w:sdtEndPr/>
          <w:sdtContent>
            <w:tc>
              <w:tcPr>
                <w:tcW w:w="1957" w:type="dxa"/>
                <w:vAlign w:val="center"/>
              </w:tcPr>
              <w:p w14:paraId="36F93FD6" w14:textId="682102E9"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74886592"/>
            <w14:checkbox>
              <w14:checked w14:val="0"/>
              <w14:checkedState w14:val="2612" w14:font="MS Gothic"/>
              <w14:uncheckedState w14:val="2610" w14:font="MS Gothic"/>
            </w14:checkbox>
          </w:sdtPr>
          <w:sdtEndPr/>
          <w:sdtContent>
            <w:tc>
              <w:tcPr>
                <w:tcW w:w="1957" w:type="dxa"/>
                <w:vAlign w:val="center"/>
              </w:tcPr>
              <w:p w14:paraId="1312BBB4" w14:textId="557991A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521016621"/>
            <w14:checkbox>
              <w14:checked w14:val="1"/>
              <w14:checkedState w14:val="2612" w14:font="MS Gothic"/>
              <w14:uncheckedState w14:val="2610" w14:font="MS Gothic"/>
            </w14:checkbox>
          </w:sdtPr>
          <w:sdtEndPr/>
          <w:sdtContent>
            <w:tc>
              <w:tcPr>
                <w:tcW w:w="1303" w:type="dxa"/>
                <w:vAlign w:val="center"/>
              </w:tcPr>
              <w:p w14:paraId="50B79C64" w14:textId="6E8DF9F5" w:rsidR="0001265E"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51517580"/>
            <w14:checkbox>
              <w14:checked w14:val="0"/>
              <w14:checkedState w14:val="2612" w14:font="MS Gothic"/>
              <w14:uncheckedState w14:val="2610" w14:font="MS Gothic"/>
            </w14:checkbox>
          </w:sdtPr>
          <w:sdtEndPr/>
          <w:sdtContent>
            <w:tc>
              <w:tcPr>
                <w:tcW w:w="1420" w:type="dxa"/>
                <w:vAlign w:val="center"/>
              </w:tcPr>
              <w:p w14:paraId="2EF7846B" w14:textId="332CD088" w:rsidR="0001265E" w:rsidRPr="00A36306" w:rsidRDefault="00987DD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tr>
      <w:tr w:rsidR="004756F9" w:rsidRPr="00A36306" w14:paraId="67D8D9DC" w14:textId="77777777" w:rsidTr="00D03816">
        <w:trPr>
          <w:trHeight w:val="444"/>
          <w:jc w:val="center"/>
        </w:trPr>
        <w:tc>
          <w:tcPr>
            <w:tcW w:w="3443" w:type="dxa"/>
            <w:vAlign w:val="center"/>
          </w:tcPr>
          <w:p w14:paraId="15E96636" w14:textId="0D1B29BE"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Veterans</w:t>
            </w:r>
          </w:p>
        </w:tc>
        <w:sdt>
          <w:sdtPr>
            <w:rPr>
              <w:rFonts w:ascii="Times New Roman" w:eastAsia="Cambria" w:hAnsi="Times New Roman" w:cs="Times New Roman"/>
              <w:color w:val="2B579A"/>
              <w:shd w:val="clear" w:color="auto" w:fill="E6E6E6"/>
            </w:rPr>
            <w:id w:val="56829579"/>
            <w14:checkbox>
              <w14:checked w14:val="0"/>
              <w14:checkedState w14:val="2612" w14:font="MS Gothic"/>
              <w14:uncheckedState w14:val="2610" w14:font="MS Gothic"/>
            </w14:checkbox>
          </w:sdtPr>
          <w:sdtEndPr/>
          <w:sdtContent>
            <w:tc>
              <w:tcPr>
                <w:tcW w:w="1490" w:type="dxa"/>
                <w:vAlign w:val="center"/>
              </w:tcPr>
              <w:p w14:paraId="3602E7C8" w14:textId="48E1C7EE"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206856"/>
            <w14:checkbox>
              <w14:checked w14:val="0"/>
              <w14:checkedState w14:val="2612" w14:font="MS Gothic"/>
              <w14:uncheckedState w14:val="2610" w14:font="MS Gothic"/>
            </w14:checkbox>
          </w:sdtPr>
          <w:sdtEndPr/>
          <w:sdtContent>
            <w:tc>
              <w:tcPr>
                <w:tcW w:w="1862" w:type="dxa"/>
                <w:vAlign w:val="center"/>
              </w:tcPr>
              <w:p w14:paraId="2882A60B" w14:textId="18BFD46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969158538"/>
            <w14:checkbox>
              <w14:checked w14:val="0"/>
              <w14:checkedState w14:val="2612" w14:font="MS Gothic"/>
              <w14:uncheckedState w14:val="2610" w14:font="MS Gothic"/>
            </w14:checkbox>
          </w:sdtPr>
          <w:sdtEndPr/>
          <w:sdtContent>
            <w:tc>
              <w:tcPr>
                <w:tcW w:w="1957" w:type="dxa"/>
                <w:vAlign w:val="center"/>
              </w:tcPr>
              <w:p w14:paraId="3728CB4A" w14:textId="124405D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615196971"/>
            <w14:checkbox>
              <w14:checked w14:val="0"/>
              <w14:checkedState w14:val="2612" w14:font="MS Gothic"/>
              <w14:uncheckedState w14:val="2610" w14:font="MS Gothic"/>
            </w14:checkbox>
          </w:sdtPr>
          <w:sdtEndPr/>
          <w:sdtContent>
            <w:tc>
              <w:tcPr>
                <w:tcW w:w="1957" w:type="dxa"/>
                <w:vAlign w:val="center"/>
              </w:tcPr>
              <w:p w14:paraId="330BA0D0" w14:textId="56A149E5"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985454022"/>
            <w14:checkbox>
              <w14:checked w14:val="0"/>
              <w14:checkedState w14:val="2612" w14:font="MS Gothic"/>
              <w14:uncheckedState w14:val="2610" w14:font="MS Gothic"/>
            </w14:checkbox>
          </w:sdtPr>
          <w:sdtEndPr/>
          <w:sdtContent>
            <w:tc>
              <w:tcPr>
                <w:tcW w:w="1303" w:type="dxa"/>
                <w:vAlign w:val="center"/>
              </w:tcPr>
              <w:p w14:paraId="6025179D" w14:textId="049CBDE5"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94066290"/>
            <w14:checkbox>
              <w14:checked w14:val="0"/>
              <w14:checkedState w14:val="2612" w14:font="MS Gothic"/>
              <w14:uncheckedState w14:val="2610" w14:font="MS Gothic"/>
            </w14:checkbox>
          </w:sdtPr>
          <w:sdtEndPr/>
          <w:sdtContent>
            <w:tc>
              <w:tcPr>
                <w:tcW w:w="1420" w:type="dxa"/>
                <w:vAlign w:val="center"/>
              </w:tcPr>
              <w:p w14:paraId="0A07C9E4" w14:textId="0C2DBCA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399153A8" w14:textId="77777777" w:rsidTr="00D03816">
        <w:trPr>
          <w:trHeight w:val="444"/>
          <w:jc w:val="center"/>
        </w:trPr>
        <w:tc>
          <w:tcPr>
            <w:tcW w:w="3443" w:type="dxa"/>
            <w:vAlign w:val="center"/>
          </w:tcPr>
          <w:p w14:paraId="37A34DD3" w14:textId="7EDB1719"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American Indian or Alaska Native</w:t>
            </w:r>
          </w:p>
        </w:tc>
        <w:sdt>
          <w:sdtPr>
            <w:rPr>
              <w:rFonts w:ascii="Times New Roman" w:eastAsia="Cambria" w:hAnsi="Times New Roman" w:cs="Times New Roman"/>
              <w:color w:val="2B579A"/>
              <w:shd w:val="clear" w:color="auto" w:fill="E6E6E6"/>
            </w:rPr>
            <w:id w:val="1550801785"/>
            <w14:checkbox>
              <w14:checked w14:val="0"/>
              <w14:checkedState w14:val="2612" w14:font="MS Gothic"/>
              <w14:uncheckedState w14:val="2610" w14:font="MS Gothic"/>
            </w14:checkbox>
          </w:sdtPr>
          <w:sdtEndPr/>
          <w:sdtContent>
            <w:tc>
              <w:tcPr>
                <w:tcW w:w="1490" w:type="dxa"/>
                <w:vAlign w:val="center"/>
              </w:tcPr>
              <w:p w14:paraId="0EED67C1" w14:textId="5FA7002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010708401"/>
            <w14:checkbox>
              <w14:checked w14:val="1"/>
              <w14:checkedState w14:val="2612" w14:font="MS Gothic"/>
              <w14:uncheckedState w14:val="2610" w14:font="MS Gothic"/>
            </w14:checkbox>
          </w:sdtPr>
          <w:sdtEndPr/>
          <w:sdtContent>
            <w:tc>
              <w:tcPr>
                <w:tcW w:w="1862" w:type="dxa"/>
                <w:vAlign w:val="center"/>
              </w:tcPr>
              <w:p w14:paraId="44B21FA5" w14:textId="0D43B735" w:rsidR="0001265E" w:rsidRPr="00A36306" w:rsidRDefault="00A14D99"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458753573"/>
            <w14:checkbox>
              <w14:checked w14:val="1"/>
              <w14:checkedState w14:val="2612" w14:font="MS Gothic"/>
              <w14:uncheckedState w14:val="2610" w14:font="MS Gothic"/>
            </w14:checkbox>
          </w:sdtPr>
          <w:sdtEndPr/>
          <w:sdtContent>
            <w:tc>
              <w:tcPr>
                <w:tcW w:w="1957" w:type="dxa"/>
                <w:vAlign w:val="center"/>
              </w:tcPr>
              <w:p w14:paraId="0074D031" w14:textId="447C4741" w:rsidR="0001265E" w:rsidRPr="00A36306" w:rsidRDefault="001D7935"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2058693473"/>
            <w14:checkbox>
              <w14:checked w14:val="0"/>
              <w14:checkedState w14:val="2612" w14:font="MS Gothic"/>
              <w14:uncheckedState w14:val="2610" w14:font="MS Gothic"/>
            </w14:checkbox>
          </w:sdtPr>
          <w:sdtEndPr/>
          <w:sdtContent>
            <w:tc>
              <w:tcPr>
                <w:tcW w:w="1957" w:type="dxa"/>
                <w:vAlign w:val="center"/>
              </w:tcPr>
              <w:p w14:paraId="1C6393B6" w14:textId="39EB49D4"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363637447"/>
            <w14:checkbox>
              <w14:checked w14:val="0"/>
              <w14:checkedState w14:val="2612" w14:font="MS Gothic"/>
              <w14:uncheckedState w14:val="2610" w14:font="MS Gothic"/>
            </w14:checkbox>
          </w:sdtPr>
          <w:sdtEndPr/>
          <w:sdtContent>
            <w:tc>
              <w:tcPr>
                <w:tcW w:w="1303" w:type="dxa"/>
                <w:vAlign w:val="center"/>
              </w:tcPr>
              <w:p w14:paraId="33267187" w14:textId="127C1B2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185172226"/>
            <w14:checkbox>
              <w14:checked w14:val="0"/>
              <w14:checkedState w14:val="2612" w14:font="MS Gothic"/>
              <w14:uncheckedState w14:val="2610" w14:font="MS Gothic"/>
            </w14:checkbox>
          </w:sdtPr>
          <w:sdtEndPr/>
          <w:sdtContent>
            <w:tc>
              <w:tcPr>
                <w:tcW w:w="1420" w:type="dxa"/>
                <w:vAlign w:val="center"/>
              </w:tcPr>
              <w:p w14:paraId="64DE272A" w14:textId="3E2AE93C"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4241B8EC" w14:textId="77777777" w:rsidTr="00D03816">
        <w:trPr>
          <w:trHeight w:val="203"/>
          <w:jc w:val="center"/>
        </w:trPr>
        <w:tc>
          <w:tcPr>
            <w:tcW w:w="3443" w:type="dxa"/>
            <w:vAlign w:val="center"/>
          </w:tcPr>
          <w:p w14:paraId="0878B602" w14:textId="0863BD5B"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Asian</w:t>
            </w:r>
          </w:p>
        </w:tc>
        <w:sdt>
          <w:sdtPr>
            <w:rPr>
              <w:rFonts w:ascii="Times New Roman" w:eastAsia="Cambria" w:hAnsi="Times New Roman" w:cs="Times New Roman"/>
              <w:color w:val="2B579A"/>
              <w:shd w:val="clear" w:color="auto" w:fill="E6E6E6"/>
            </w:rPr>
            <w:id w:val="-628932859"/>
            <w14:checkbox>
              <w14:checked w14:val="0"/>
              <w14:checkedState w14:val="2612" w14:font="MS Gothic"/>
              <w14:uncheckedState w14:val="2610" w14:font="MS Gothic"/>
            </w14:checkbox>
          </w:sdtPr>
          <w:sdtEndPr/>
          <w:sdtContent>
            <w:tc>
              <w:tcPr>
                <w:tcW w:w="1490" w:type="dxa"/>
                <w:vAlign w:val="center"/>
              </w:tcPr>
              <w:p w14:paraId="19EB2C5E" w14:textId="0F426782"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443363"/>
            <w14:checkbox>
              <w14:checked w14:val="0"/>
              <w14:checkedState w14:val="2612" w14:font="MS Gothic"/>
              <w14:uncheckedState w14:val="2610" w14:font="MS Gothic"/>
            </w14:checkbox>
          </w:sdtPr>
          <w:sdtEndPr/>
          <w:sdtContent>
            <w:tc>
              <w:tcPr>
                <w:tcW w:w="1862" w:type="dxa"/>
                <w:vAlign w:val="center"/>
              </w:tcPr>
              <w:p w14:paraId="6E11CA1E" w14:textId="0189AF5C"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76646966"/>
            <w14:checkbox>
              <w14:checked w14:val="0"/>
              <w14:checkedState w14:val="2612" w14:font="MS Gothic"/>
              <w14:uncheckedState w14:val="2610" w14:font="MS Gothic"/>
            </w14:checkbox>
          </w:sdtPr>
          <w:sdtEndPr/>
          <w:sdtContent>
            <w:tc>
              <w:tcPr>
                <w:tcW w:w="1957" w:type="dxa"/>
                <w:vAlign w:val="center"/>
              </w:tcPr>
              <w:p w14:paraId="3B83D50A" w14:textId="1A191AB1"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97626240"/>
            <w14:checkbox>
              <w14:checked w14:val="0"/>
              <w14:checkedState w14:val="2612" w14:font="MS Gothic"/>
              <w14:uncheckedState w14:val="2610" w14:font="MS Gothic"/>
            </w14:checkbox>
          </w:sdtPr>
          <w:sdtEndPr/>
          <w:sdtContent>
            <w:tc>
              <w:tcPr>
                <w:tcW w:w="1957" w:type="dxa"/>
                <w:vAlign w:val="center"/>
              </w:tcPr>
              <w:p w14:paraId="4B90A917" w14:textId="5021A99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92739471"/>
            <w14:checkbox>
              <w14:checked w14:val="0"/>
              <w14:checkedState w14:val="2612" w14:font="MS Gothic"/>
              <w14:uncheckedState w14:val="2610" w14:font="MS Gothic"/>
            </w14:checkbox>
          </w:sdtPr>
          <w:sdtEndPr/>
          <w:sdtContent>
            <w:tc>
              <w:tcPr>
                <w:tcW w:w="1303" w:type="dxa"/>
                <w:vAlign w:val="center"/>
              </w:tcPr>
              <w:p w14:paraId="07B3A3A3" w14:textId="3674723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537091438"/>
            <w14:checkbox>
              <w14:checked w14:val="0"/>
              <w14:checkedState w14:val="2612" w14:font="MS Gothic"/>
              <w14:uncheckedState w14:val="2610" w14:font="MS Gothic"/>
            </w14:checkbox>
          </w:sdtPr>
          <w:sdtEndPr/>
          <w:sdtContent>
            <w:tc>
              <w:tcPr>
                <w:tcW w:w="1420" w:type="dxa"/>
                <w:vAlign w:val="center"/>
              </w:tcPr>
              <w:p w14:paraId="1199543F" w14:textId="2C4E947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5528972D" w14:textId="77777777" w:rsidTr="00D03816">
        <w:trPr>
          <w:trHeight w:val="203"/>
          <w:jc w:val="center"/>
        </w:trPr>
        <w:tc>
          <w:tcPr>
            <w:tcW w:w="3443" w:type="dxa"/>
            <w:vAlign w:val="center"/>
          </w:tcPr>
          <w:p w14:paraId="6A58DD6A" w14:textId="34797AE2"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Black or African American</w:t>
            </w:r>
          </w:p>
        </w:tc>
        <w:sdt>
          <w:sdtPr>
            <w:rPr>
              <w:rFonts w:ascii="Times New Roman" w:eastAsia="Cambria" w:hAnsi="Times New Roman" w:cs="Times New Roman"/>
              <w:color w:val="2B579A"/>
              <w:shd w:val="clear" w:color="auto" w:fill="E6E6E6"/>
            </w:rPr>
            <w:id w:val="479041415"/>
            <w14:checkbox>
              <w14:checked w14:val="0"/>
              <w14:checkedState w14:val="2612" w14:font="MS Gothic"/>
              <w14:uncheckedState w14:val="2610" w14:font="MS Gothic"/>
            </w14:checkbox>
          </w:sdtPr>
          <w:sdtEndPr/>
          <w:sdtContent>
            <w:tc>
              <w:tcPr>
                <w:tcW w:w="1490" w:type="dxa"/>
                <w:vAlign w:val="center"/>
              </w:tcPr>
              <w:p w14:paraId="6E330A71" w14:textId="237B76A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23463506"/>
            <w14:checkbox>
              <w14:checked w14:val="1"/>
              <w14:checkedState w14:val="2612" w14:font="MS Gothic"/>
              <w14:uncheckedState w14:val="2610" w14:font="MS Gothic"/>
            </w14:checkbox>
          </w:sdtPr>
          <w:sdtEndPr/>
          <w:sdtContent>
            <w:tc>
              <w:tcPr>
                <w:tcW w:w="1862" w:type="dxa"/>
                <w:vAlign w:val="center"/>
              </w:tcPr>
              <w:p w14:paraId="37247036" w14:textId="4D5F6ABE" w:rsidR="0001265E" w:rsidRPr="00A36306" w:rsidRDefault="00A14D99"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620880483"/>
            <w14:checkbox>
              <w14:checked w14:val="1"/>
              <w14:checkedState w14:val="2612" w14:font="MS Gothic"/>
              <w14:uncheckedState w14:val="2610" w14:font="MS Gothic"/>
            </w14:checkbox>
          </w:sdtPr>
          <w:sdtEndPr/>
          <w:sdtContent>
            <w:tc>
              <w:tcPr>
                <w:tcW w:w="1957" w:type="dxa"/>
                <w:vAlign w:val="center"/>
              </w:tcPr>
              <w:p w14:paraId="0BF19579" w14:textId="79753F0F" w:rsidR="0001265E"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774583139"/>
            <w14:checkbox>
              <w14:checked w14:val="0"/>
              <w14:checkedState w14:val="2612" w14:font="MS Gothic"/>
              <w14:uncheckedState w14:val="2610" w14:font="MS Gothic"/>
            </w14:checkbox>
          </w:sdtPr>
          <w:sdtEndPr/>
          <w:sdtContent>
            <w:tc>
              <w:tcPr>
                <w:tcW w:w="1957" w:type="dxa"/>
                <w:vAlign w:val="center"/>
              </w:tcPr>
              <w:p w14:paraId="4DFFEBDE" w14:textId="07222C09"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10707801"/>
            <w14:checkbox>
              <w14:checked w14:val="0"/>
              <w14:checkedState w14:val="2612" w14:font="MS Gothic"/>
              <w14:uncheckedState w14:val="2610" w14:font="MS Gothic"/>
            </w14:checkbox>
          </w:sdtPr>
          <w:sdtEndPr/>
          <w:sdtContent>
            <w:tc>
              <w:tcPr>
                <w:tcW w:w="1303" w:type="dxa"/>
                <w:vAlign w:val="center"/>
              </w:tcPr>
              <w:p w14:paraId="6E08843B" w14:textId="45001A5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780921516"/>
            <w14:checkbox>
              <w14:checked w14:val="0"/>
              <w14:checkedState w14:val="2612" w14:font="MS Gothic"/>
              <w14:uncheckedState w14:val="2610" w14:font="MS Gothic"/>
            </w14:checkbox>
          </w:sdtPr>
          <w:sdtEndPr/>
          <w:sdtContent>
            <w:tc>
              <w:tcPr>
                <w:tcW w:w="1420" w:type="dxa"/>
                <w:vAlign w:val="center"/>
              </w:tcPr>
              <w:p w14:paraId="57C5AA71" w14:textId="2FFFDAA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608474C5" w14:textId="77777777" w:rsidTr="00D03816">
        <w:trPr>
          <w:trHeight w:val="203"/>
          <w:jc w:val="center"/>
        </w:trPr>
        <w:tc>
          <w:tcPr>
            <w:tcW w:w="3443" w:type="dxa"/>
            <w:vAlign w:val="center"/>
          </w:tcPr>
          <w:p w14:paraId="35CE04DD" w14:textId="49945C6E"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Hispanic or Latino/a/x</w:t>
            </w:r>
          </w:p>
        </w:tc>
        <w:sdt>
          <w:sdtPr>
            <w:rPr>
              <w:rFonts w:ascii="Times New Roman" w:eastAsia="Cambria" w:hAnsi="Times New Roman" w:cs="Times New Roman"/>
              <w:color w:val="2B579A"/>
              <w:shd w:val="clear" w:color="auto" w:fill="E6E6E6"/>
            </w:rPr>
            <w:id w:val="691890658"/>
            <w14:checkbox>
              <w14:checked w14:val="0"/>
              <w14:checkedState w14:val="2612" w14:font="MS Gothic"/>
              <w14:uncheckedState w14:val="2610" w14:font="MS Gothic"/>
            </w14:checkbox>
          </w:sdtPr>
          <w:sdtEndPr/>
          <w:sdtContent>
            <w:tc>
              <w:tcPr>
                <w:tcW w:w="1490" w:type="dxa"/>
                <w:vAlign w:val="center"/>
              </w:tcPr>
              <w:p w14:paraId="3B9D5B57" w14:textId="0574A22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48725018"/>
            <w14:checkbox>
              <w14:checked w14:val="1"/>
              <w14:checkedState w14:val="2612" w14:font="MS Gothic"/>
              <w14:uncheckedState w14:val="2610" w14:font="MS Gothic"/>
            </w14:checkbox>
          </w:sdtPr>
          <w:sdtEndPr/>
          <w:sdtContent>
            <w:tc>
              <w:tcPr>
                <w:tcW w:w="1862" w:type="dxa"/>
                <w:vAlign w:val="center"/>
              </w:tcPr>
              <w:p w14:paraId="1EC5F645" w14:textId="773141E8" w:rsidR="0001265E" w:rsidRPr="00A36306" w:rsidRDefault="00F91C7C"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428076565"/>
            <w14:checkbox>
              <w14:checked w14:val="0"/>
              <w14:checkedState w14:val="2612" w14:font="MS Gothic"/>
              <w14:uncheckedState w14:val="2610" w14:font="MS Gothic"/>
            </w14:checkbox>
          </w:sdtPr>
          <w:sdtEndPr/>
          <w:sdtContent>
            <w:tc>
              <w:tcPr>
                <w:tcW w:w="1957" w:type="dxa"/>
                <w:vAlign w:val="center"/>
              </w:tcPr>
              <w:p w14:paraId="2B856A7E" w14:textId="6DE5FF5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654411199"/>
            <w14:checkbox>
              <w14:checked w14:val="1"/>
              <w14:checkedState w14:val="2612" w14:font="MS Gothic"/>
              <w14:uncheckedState w14:val="2610" w14:font="MS Gothic"/>
            </w14:checkbox>
          </w:sdtPr>
          <w:sdtEndPr/>
          <w:sdtContent>
            <w:tc>
              <w:tcPr>
                <w:tcW w:w="1957" w:type="dxa"/>
                <w:vAlign w:val="center"/>
              </w:tcPr>
              <w:p w14:paraId="38532ACE" w14:textId="1F15AD4A" w:rsidR="0001265E"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739629644"/>
            <w14:checkbox>
              <w14:checked w14:val="0"/>
              <w14:checkedState w14:val="2612" w14:font="MS Gothic"/>
              <w14:uncheckedState w14:val="2610" w14:font="MS Gothic"/>
            </w14:checkbox>
          </w:sdtPr>
          <w:sdtEndPr/>
          <w:sdtContent>
            <w:tc>
              <w:tcPr>
                <w:tcW w:w="1303" w:type="dxa"/>
                <w:vAlign w:val="center"/>
              </w:tcPr>
              <w:p w14:paraId="699E022A" w14:textId="2B36774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475950432"/>
            <w14:checkbox>
              <w14:checked w14:val="1"/>
              <w14:checkedState w14:val="2612" w14:font="MS Gothic"/>
              <w14:uncheckedState w14:val="2610" w14:font="MS Gothic"/>
            </w14:checkbox>
          </w:sdtPr>
          <w:sdtEndPr/>
          <w:sdtContent>
            <w:tc>
              <w:tcPr>
                <w:tcW w:w="1420" w:type="dxa"/>
                <w:vAlign w:val="center"/>
              </w:tcPr>
              <w:p w14:paraId="6DC60396" w14:textId="06E7CB6E" w:rsidR="0001265E" w:rsidRPr="00A36306" w:rsidRDefault="00987DD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tr>
      <w:tr w:rsidR="004756F9" w:rsidRPr="00A36306" w14:paraId="0CA0BBD0" w14:textId="77777777" w:rsidTr="00D03816">
        <w:trPr>
          <w:trHeight w:val="403"/>
          <w:jc w:val="center"/>
        </w:trPr>
        <w:tc>
          <w:tcPr>
            <w:tcW w:w="3443" w:type="dxa"/>
            <w:vAlign w:val="center"/>
          </w:tcPr>
          <w:p w14:paraId="4037C455" w14:textId="694CA43A"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 xml:space="preserve">Native Hawaiian or other </w:t>
            </w:r>
            <w:r w:rsidR="004756F9" w:rsidRPr="00A36306">
              <w:rPr>
                <w:rFonts w:ascii="Times New Roman" w:eastAsia="Cambria" w:hAnsi="Times New Roman" w:cs="Times New Roman"/>
              </w:rPr>
              <w:br/>
            </w:r>
            <w:r w:rsidRPr="00A36306">
              <w:rPr>
                <w:rFonts w:ascii="Times New Roman" w:eastAsia="Cambria" w:hAnsi="Times New Roman" w:cs="Times New Roman"/>
              </w:rPr>
              <w:t>Pacific Islander</w:t>
            </w:r>
          </w:p>
        </w:tc>
        <w:sdt>
          <w:sdtPr>
            <w:rPr>
              <w:rFonts w:ascii="Times New Roman" w:eastAsia="Cambria" w:hAnsi="Times New Roman" w:cs="Times New Roman"/>
              <w:color w:val="2B579A"/>
              <w:shd w:val="clear" w:color="auto" w:fill="E6E6E6"/>
            </w:rPr>
            <w:id w:val="168761819"/>
            <w14:checkbox>
              <w14:checked w14:val="0"/>
              <w14:checkedState w14:val="2612" w14:font="MS Gothic"/>
              <w14:uncheckedState w14:val="2610" w14:font="MS Gothic"/>
            </w14:checkbox>
          </w:sdtPr>
          <w:sdtEndPr/>
          <w:sdtContent>
            <w:tc>
              <w:tcPr>
                <w:tcW w:w="1490" w:type="dxa"/>
                <w:vAlign w:val="center"/>
              </w:tcPr>
              <w:p w14:paraId="3673BEE1" w14:textId="34FF45C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02361118"/>
            <w14:checkbox>
              <w14:checked w14:val="0"/>
              <w14:checkedState w14:val="2612" w14:font="MS Gothic"/>
              <w14:uncheckedState w14:val="2610" w14:font="MS Gothic"/>
            </w14:checkbox>
          </w:sdtPr>
          <w:sdtEndPr/>
          <w:sdtContent>
            <w:tc>
              <w:tcPr>
                <w:tcW w:w="1862" w:type="dxa"/>
                <w:vAlign w:val="center"/>
              </w:tcPr>
              <w:p w14:paraId="116E9AF4" w14:textId="6C5D9BF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296413688"/>
            <w14:checkbox>
              <w14:checked w14:val="0"/>
              <w14:checkedState w14:val="2612" w14:font="MS Gothic"/>
              <w14:uncheckedState w14:val="2610" w14:font="MS Gothic"/>
            </w14:checkbox>
          </w:sdtPr>
          <w:sdtEndPr/>
          <w:sdtContent>
            <w:tc>
              <w:tcPr>
                <w:tcW w:w="1957" w:type="dxa"/>
                <w:vAlign w:val="center"/>
              </w:tcPr>
              <w:p w14:paraId="5B3B349E" w14:textId="5E35E737"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95367159"/>
            <w14:checkbox>
              <w14:checked w14:val="0"/>
              <w14:checkedState w14:val="2612" w14:font="MS Gothic"/>
              <w14:uncheckedState w14:val="2610" w14:font="MS Gothic"/>
            </w14:checkbox>
          </w:sdtPr>
          <w:sdtEndPr/>
          <w:sdtContent>
            <w:tc>
              <w:tcPr>
                <w:tcW w:w="1957" w:type="dxa"/>
                <w:vAlign w:val="center"/>
              </w:tcPr>
              <w:p w14:paraId="095E7129" w14:textId="54F40CB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44583398"/>
            <w14:checkbox>
              <w14:checked w14:val="0"/>
              <w14:checkedState w14:val="2612" w14:font="MS Gothic"/>
              <w14:uncheckedState w14:val="2610" w14:font="MS Gothic"/>
            </w14:checkbox>
          </w:sdtPr>
          <w:sdtEndPr/>
          <w:sdtContent>
            <w:tc>
              <w:tcPr>
                <w:tcW w:w="1303" w:type="dxa"/>
                <w:vAlign w:val="center"/>
              </w:tcPr>
              <w:p w14:paraId="0727EA9E" w14:textId="319872E4"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9266353"/>
            <w14:checkbox>
              <w14:checked w14:val="0"/>
              <w14:checkedState w14:val="2612" w14:font="MS Gothic"/>
              <w14:uncheckedState w14:val="2610" w14:font="MS Gothic"/>
            </w14:checkbox>
          </w:sdtPr>
          <w:sdtEndPr/>
          <w:sdtContent>
            <w:tc>
              <w:tcPr>
                <w:tcW w:w="1420" w:type="dxa"/>
                <w:vAlign w:val="center"/>
              </w:tcPr>
              <w:p w14:paraId="21607622" w14:textId="407C6753"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7FCDDF72" w14:textId="77777777" w:rsidTr="00D03816">
        <w:trPr>
          <w:trHeight w:val="403"/>
          <w:jc w:val="center"/>
        </w:trPr>
        <w:tc>
          <w:tcPr>
            <w:tcW w:w="3443" w:type="dxa"/>
            <w:vAlign w:val="center"/>
          </w:tcPr>
          <w:p w14:paraId="58CE3A10" w14:textId="4A783446"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White</w:t>
            </w:r>
          </w:p>
        </w:tc>
        <w:sdt>
          <w:sdtPr>
            <w:rPr>
              <w:rFonts w:ascii="Times New Roman" w:eastAsia="Cambria" w:hAnsi="Times New Roman" w:cs="Times New Roman"/>
              <w:color w:val="2B579A"/>
              <w:shd w:val="clear" w:color="auto" w:fill="E6E6E6"/>
            </w:rPr>
            <w:id w:val="954601067"/>
            <w14:checkbox>
              <w14:checked w14:val="0"/>
              <w14:checkedState w14:val="2612" w14:font="MS Gothic"/>
              <w14:uncheckedState w14:val="2610" w14:font="MS Gothic"/>
            </w14:checkbox>
          </w:sdtPr>
          <w:sdtEndPr/>
          <w:sdtContent>
            <w:tc>
              <w:tcPr>
                <w:tcW w:w="1490" w:type="dxa"/>
                <w:vAlign w:val="center"/>
              </w:tcPr>
              <w:p w14:paraId="7A96686D" w14:textId="1AE519B1"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34490561"/>
            <w14:checkbox>
              <w14:checked w14:val="0"/>
              <w14:checkedState w14:val="2612" w14:font="MS Gothic"/>
              <w14:uncheckedState w14:val="2610" w14:font="MS Gothic"/>
            </w14:checkbox>
          </w:sdtPr>
          <w:sdtEndPr/>
          <w:sdtContent>
            <w:tc>
              <w:tcPr>
                <w:tcW w:w="1862" w:type="dxa"/>
                <w:vAlign w:val="center"/>
              </w:tcPr>
              <w:p w14:paraId="77311E06" w14:textId="62176148"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328662731"/>
            <w14:checkbox>
              <w14:checked w14:val="0"/>
              <w14:checkedState w14:val="2612" w14:font="MS Gothic"/>
              <w14:uncheckedState w14:val="2610" w14:font="MS Gothic"/>
            </w14:checkbox>
          </w:sdtPr>
          <w:sdtEndPr/>
          <w:sdtContent>
            <w:tc>
              <w:tcPr>
                <w:tcW w:w="1957" w:type="dxa"/>
                <w:vAlign w:val="center"/>
              </w:tcPr>
              <w:p w14:paraId="3259B2E8" w14:textId="35FBFA0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319297610"/>
            <w14:checkbox>
              <w14:checked w14:val="0"/>
              <w14:checkedState w14:val="2612" w14:font="MS Gothic"/>
              <w14:uncheckedState w14:val="2610" w14:font="MS Gothic"/>
            </w14:checkbox>
          </w:sdtPr>
          <w:sdtEndPr/>
          <w:sdtContent>
            <w:tc>
              <w:tcPr>
                <w:tcW w:w="1957" w:type="dxa"/>
                <w:vAlign w:val="center"/>
              </w:tcPr>
              <w:p w14:paraId="36314952" w14:textId="1EB37D1E"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18932179"/>
            <w14:checkbox>
              <w14:checked w14:val="0"/>
              <w14:checkedState w14:val="2612" w14:font="MS Gothic"/>
              <w14:uncheckedState w14:val="2610" w14:font="MS Gothic"/>
            </w14:checkbox>
          </w:sdtPr>
          <w:sdtEndPr/>
          <w:sdtContent>
            <w:tc>
              <w:tcPr>
                <w:tcW w:w="1303" w:type="dxa"/>
                <w:vAlign w:val="center"/>
              </w:tcPr>
              <w:p w14:paraId="1BD69CDE" w14:textId="66D39F91"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29867926"/>
            <w14:checkbox>
              <w14:checked w14:val="0"/>
              <w14:checkedState w14:val="2612" w14:font="MS Gothic"/>
              <w14:uncheckedState w14:val="2610" w14:font="MS Gothic"/>
            </w14:checkbox>
          </w:sdtPr>
          <w:sdtEndPr/>
          <w:sdtContent>
            <w:tc>
              <w:tcPr>
                <w:tcW w:w="1420" w:type="dxa"/>
                <w:vAlign w:val="center"/>
              </w:tcPr>
              <w:p w14:paraId="134CAE78" w14:textId="5F9D7C4E"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0F80C306" w14:textId="77777777" w:rsidTr="00D03816">
        <w:trPr>
          <w:trHeight w:val="403"/>
          <w:jc w:val="center"/>
        </w:trPr>
        <w:tc>
          <w:tcPr>
            <w:tcW w:w="3443" w:type="dxa"/>
            <w:vAlign w:val="center"/>
          </w:tcPr>
          <w:p w14:paraId="30F151EF" w14:textId="42F7739F"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Some other race</w:t>
            </w:r>
          </w:p>
        </w:tc>
        <w:sdt>
          <w:sdtPr>
            <w:rPr>
              <w:rFonts w:ascii="Times New Roman" w:eastAsia="Cambria" w:hAnsi="Times New Roman" w:cs="Times New Roman"/>
              <w:color w:val="2B579A"/>
              <w:shd w:val="clear" w:color="auto" w:fill="E6E6E6"/>
            </w:rPr>
            <w:id w:val="-959875038"/>
            <w14:checkbox>
              <w14:checked w14:val="0"/>
              <w14:checkedState w14:val="2612" w14:font="MS Gothic"/>
              <w14:uncheckedState w14:val="2610" w14:font="MS Gothic"/>
            </w14:checkbox>
          </w:sdtPr>
          <w:sdtEndPr/>
          <w:sdtContent>
            <w:tc>
              <w:tcPr>
                <w:tcW w:w="1490" w:type="dxa"/>
                <w:vAlign w:val="center"/>
              </w:tcPr>
              <w:p w14:paraId="34E10DA0" w14:textId="37B69520"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81662730"/>
            <w14:checkbox>
              <w14:checked w14:val="0"/>
              <w14:checkedState w14:val="2612" w14:font="MS Gothic"/>
              <w14:uncheckedState w14:val="2610" w14:font="MS Gothic"/>
            </w14:checkbox>
          </w:sdtPr>
          <w:sdtEndPr/>
          <w:sdtContent>
            <w:tc>
              <w:tcPr>
                <w:tcW w:w="1862" w:type="dxa"/>
                <w:vAlign w:val="center"/>
              </w:tcPr>
              <w:p w14:paraId="38D477C3" w14:textId="7283CFD4"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50549969"/>
            <w14:checkbox>
              <w14:checked w14:val="0"/>
              <w14:checkedState w14:val="2612" w14:font="MS Gothic"/>
              <w14:uncheckedState w14:val="2610" w14:font="MS Gothic"/>
            </w14:checkbox>
          </w:sdtPr>
          <w:sdtEndPr/>
          <w:sdtContent>
            <w:tc>
              <w:tcPr>
                <w:tcW w:w="1957" w:type="dxa"/>
                <w:vAlign w:val="center"/>
              </w:tcPr>
              <w:p w14:paraId="4A033600" w14:textId="45C8E4BD"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84626540"/>
            <w14:checkbox>
              <w14:checked w14:val="0"/>
              <w14:checkedState w14:val="2612" w14:font="MS Gothic"/>
              <w14:uncheckedState w14:val="2610" w14:font="MS Gothic"/>
            </w14:checkbox>
          </w:sdtPr>
          <w:sdtEndPr/>
          <w:sdtContent>
            <w:tc>
              <w:tcPr>
                <w:tcW w:w="1957" w:type="dxa"/>
                <w:vAlign w:val="center"/>
              </w:tcPr>
              <w:p w14:paraId="783B86BF" w14:textId="46FBEFB7"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131630274"/>
            <w14:checkbox>
              <w14:checked w14:val="0"/>
              <w14:checkedState w14:val="2612" w14:font="MS Gothic"/>
              <w14:uncheckedState w14:val="2610" w14:font="MS Gothic"/>
            </w14:checkbox>
          </w:sdtPr>
          <w:sdtEndPr/>
          <w:sdtContent>
            <w:tc>
              <w:tcPr>
                <w:tcW w:w="1303" w:type="dxa"/>
                <w:vAlign w:val="center"/>
              </w:tcPr>
              <w:p w14:paraId="1EAD4B0B" w14:textId="4A281D24"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44233540"/>
            <w14:checkbox>
              <w14:checked w14:val="0"/>
              <w14:checkedState w14:val="2612" w14:font="MS Gothic"/>
              <w14:uncheckedState w14:val="2610" w14:font="MS Gothic"/>
            </w14:checkbox>
          </w:sdtPr>
          <w:sdtEndPr/>
          <w:sdtContent>
            <w:tc>
              <w:tcPr>
                <w:tcW w:w="1420" w:type="dxa"/>
                <w:vAlign w:val="center"/>
              </w:tcPr>
              <w:p w14:paraId="7924AFFF" w14:textId="7FF2C9DD"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12D0B65D" w14:textId="77777777" w:rsidTr="00D03816">
        <w:trPr>
          <w:trHeight w:val="403"/>
          <w:jc w:val="center"/>
        </w:trPr>
        <w:tc>
          <w:tcPr>
            <w:tcW w:w="3443" w:type="dxa"/>
            <w:vAlign w:val="center"/>
          </w:tcPr>
          <w:p w14:paraId="64106D09" w14:textId="69B5C053"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More than one race</w:t>
            </w:r>
          </w:p>
        </w:tc>
        <w:sdt>
          <w:sdtPr>
            <w:rPr>
              <w:rFonts w:ascii="Times New Roman" w:eastAsia="Cambria" w:hAnsi="Times New Roman" w:cs="Times New Roman"/>
              <w:color w:val="2B579A"/>
              <w:shd w:val="clear" w:color="auto" w:fill="E6E6E6"/>
            </w:rPr>
            <w:id w:val="2105229689"/>
            <w14:checkbox>
              <w14:checked w14:val="0"/>
              <w14:checkedState w14:val="2612" w14:font="MS Gothic"/>
              <w14:uncheckedState w14:val="2610" w14:font="MS Gothic"/>
            </w14:checkbox>
          </w:sdtPr>
          <w:sdtEndPr/>
          <w:sdtContent>
            <w:tc>
              <w:tcPr>
                <w:tcW w:w="1490" w:type="dxa"/>
                <w:vAlign w:val="center"/>
              </w:tcPr>
              <w:p w14:paraId="6533DB64" w14:textId="203710AF"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74071923"/>
            <w14:checkbox>
              <w14:checked w14:val="0"/>
              <w14:checkedState w14:val="2612" w14:font="MS Gothic"/>
              <w14:uncheckedState w14:val="2610" w14:font="MS Gothic"/>
            </w14:checkbox>
          </w:sdtPr>
          <w:sdtEndPr/>
          <w:sdtContent>
            <w:tc>
              <w:tcPr>
                <w:tcW w:w="1862" w:type="dxa"/>
                <w:vAlign w:val="center"/>
              </w:tcPr>
              <w:p w14:paraId="11748577" w14:textId="7B87C48A"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331226860"/>
            <w14:checkbox>
              <w14:checked w14:val="0"/>
              <w14:checkedState w14:val="2612" w14:font="MS Gothic"/>
              <w14:uncheckedState w14:val="2610" w14:font="MS Gothic"/>
            </w14:checkbox>
          </w:sdtPr>
          <w:sdtEndPr/>
          <w:sdtContent>
            <w:tc>
              <w:tcPr>
                <w:tcW w:w="1957" w:type="dxa"/>
                <w:vAlign w:val="center"/>
              </w:tcPr>
              <w:p w14:paraId="3E30DC8E" w14:textId="228BE077"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588590700"/>
            <w14:checkbox>
              <w14:checked w14:val="0"/>
              <w14:checkedState w14:val="2612" w14:font="MS Gothic"/>
              <w14:uncheckedState w14:val="2610" w14:font="MS Gothic"/>
            </w14:checkbox>
          </w:sdtPr>
          <w:sdtEndPr/>
          <w:sdtContent>
            <w:tc>
              <w:tcPr>
                <w:tcW w:w="1957" w:type="dxa"/>
                <w:vAlign w:val="center"/>
              </w:tcPr>
              <w:p w14:paraId="738A0182" w14:textId="6B2EF24B"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40131593"/>
            <w14:checkbox>
              <w14:checked w14:val="0"/>
              <w14:checkedState w14:val="2612" w14:font="MS Gothic"/>
              <w14:uncheckedState w14:val="2610" w14:font="MS Gothic"/>
            </w14:checkbox>
          </w:sdtPr>
          <w:sdtEndPr/>
          <w:sdtContent>
            <w:tc>
              <w:tcPr>
                <w:tcW w:w="1303" w:type="dxa"/>
                <w:vAlign w:val="center"/>
              </w:tcPr>
              <w:p w14:paraId="1068D4D6" w14:textId="031228E0"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6708610"/>
            <w14:checkbox>
              <w14:checked w14:val="0"/>
              <w14:checkedState w14:val="2612" w14:font="MS Gothic"/>
              <w14:uncheckedState w14:val="2610" w14:font="MS Gothic"/>
            </w14:checkbox>
          </w:sdtPr>
          <w:sdtEndPr/>
          <w:sdtContent>
            <w:tc>
              <w:tcPr>
                <w:tcW w:w="1420" w:type="dxa"/>
                <w:vAlign w:val="center"/>
              </w:tcPr>
              <w:p w14:paraId="20B9CBEB" w14:textId="6AB6D624"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125955FE" w14:textId="77777777" w:rsidTr="00D03816">
        <w:trPr>
          <w:trHeight w:val="403"/>
          <w:jc w:val="center"/>
        </w:trPr>
        <w:tc>
          <w:tcPr>
            <w:tcW w:w="3443" w:type="dxa"/>
            <w:vAlign w:val="center"/>
          </w:tcPr>
          <w:p w14:paraId="5468FC29" w14:textId="37015D71"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Homeless students</w:t>
            </w:r>
          </w:p>
        </w:tc>
        <w:sdt>
          <w:sdtPr>
            <w:rPr>
              <w:rFonts w:ascii="Times New Roman" w:eastAsia="Cambria" w:hAnsi="Times New Roman" w:cs="Times New Roman"/>
              <w:color w:val="2B579A"/>
              <w:shd w:val="clear" w:color="auto" w:fill="E6E6E6"/>
            </w:rPr>
            <w:id w:val="239985232"/>
            <w14:checkbox>
              <w14:checked w14:val="0"/>
              <w14:checkedState w14:val="2612" w14:font="MS Gothic"/>
              <w14:uncheckedState w14:val="2610" w14:font="MS Gothic"/>
            </w14:checkbox>
          </w:sdtPr>
          <w:sdtEndPr/>
          <w:sdtContent>
            <w:tc>
              <w:tcPr>
                <w:tcW w:w="1490" w:type="dxa"/>
                <w:vAlign w:val="center"/>
              </w:tcPr>
              <w:p w14:paraId="5A9E8B55" w14:textId="034208D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990133558"/>
            <w14:checkbox>
              <w14:checked w14:val="0"/>
              <w14:checkedState w14:val="2612" w14:font="MS Gothic"/>
              <w14:uncheckedState w14:val="2610" w14:font="MS Gothic"/>
            </w14:checkbox>
          </w:sdtPr>
          <w:sdtEndPr/>
          <w:sdtContent>
            <w:tc>
              <w:tcPr>
                <w:tcW w:w="1862" w:type="dxa"/>
                <w:vAlign w:val="center"/>
              </w:tcPr>
              <w:p w14:paraId="0F541EF0" w14:textId="1759B77C"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08666248"/>
            <w14:checkbox>
              <w14:checked w14:val="0"/>
              <w14:checkedState w14:val="2612" w14:font="MS Gothic"/>
              <w14:uncheckedState w14:val="2610" w14:font="MS Gothic"/>
            </w14:checkbox>
          </w:sdtPr>
          <w:sdtEndPr/>
          <w:sdtContent>
            <w:tc>
              <w:tcPr>
                <w:tcW w:w="1957" w:type="dxa"/>
                <w:vAlign w:val="center"/>
              </w:tcPr>
              <w:p w14:paraId="2933959C" w14:textId="67E0DD4C"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12542004"/>
            <w14:checkbox>
              <w14:checked w14:val="0"/>
              <w14:checkedState w14:val="2612" w14:font="MS Gothic"/>
              <w14:uncheckedState w14:val="2610" w14:font="MS Gothic"/>
            </w14:checkbox>
          </w:sdtPr>
          <w:sdtEndPr/>
          <w:sdtContent>
            <w:tc>
              <w:tcPr>
                <w:tcW w:w="1957" w:type="dxa"/>
                <w:vAlign w:val="center"/>
              </w:tcPr>
              <w:p w14:paraId="3AFF52E5" w14:textId="3896A7DE"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07959074"/>
            <w14:checkbox>
              <w14:checked w14:val="0"/>
              <w14:checkedState w14:val="2612" w14:font="MS Gothic"/>
              <w14:uncheckedState w14:val="2610" w14:font="MS Gothic"/>
            </w14:checkbox>
          </w:sdtPr>
          <w:sdtEndPr/>
          <w:sdtContent>
            <w:tc>
              <w:tcPr>
                <w:tcW w:w="1303" w:type="dxa"/>
                <w:vAlign w:val="center"/>
              </w:tcPr>
              <w:p w14:paraId="701BF122" w14:textId="06B2C1C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83291449"/>
            <w14:checkbox>
              <w14:checked w14:val="0"/>
              <w14:checkedState w14:val="2612" w14:font="MS Gothic"/>
              <w14:uncheckedState w14:val="2610" w14:font="MS Gothic"/>
            </w14:checkbox>
          </w:sdtPr>
          <w:sdtEndPr/>
          <w:sdtContent>
            <w:tc>
              <w:tcPr>
                <w:tcW w:w="1420" w:type="dxa"/>
                <w:vAlign w:val="center"/>
              </w:tcPr>
              <w:p w14:paraId="7AFE8C4D" w14:textId="12C07F68"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06821139" w14:textId="77777777" w:rsidTr="00D03816">
        <w:trPr>
          <w:trHeight w:val="403"/>
          <w:jc w:val="center"/>
        </w:trPr>
        <w:tc>
          <w:tcPr>
            <w:tcW w:w="3443" w:type="dxa"/>
            <w:vAlign w:val="center"/>
          </w:tcPr>
          <w:p w14:paraId="6A193CC3" w14:textId="39EDD3B2"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LGBTQ+</w:t>
            </w:r>
          </w:p>
        </w:tc>
        <w:sdt>
          <w:sdtPr>
            <w:rPr>
              <w:rFonts w:ascii="Times New Roman" w:eastAsia="Cambria" w:hAnsi="Times New Roman" w:cs="Times New Roman"/>
              <w:color w:val="2B579A"/>
              <w:shd w:val="clear" w:color="auto" w:fill="E6E6E6"/>
            </w:rPr>
            <w:id w:val="-475839118"/>
            <w14:checkbox>
              <w14:checked w14:val="0"/>
              <w14:checkedState w14:val="2612" w14:font="MS Gothic"/>
              <w14:uncheckedState w14:val="2610" w14:font="MS Gothic"/>
            </w14:checkbox>
          </w:sdtPr>
          <w:sdtEndPr/>
          <w:sdtContent>
            <w:tc>
              <w:tcPr>
                <w:tcW w:w="1490" w:type="dxa"/>
                <w:vAlign w:val="center"/>
              </w:tcPr>
              <w:p w14:paraId="653CECFE" w14:textId="15E4761D"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32111117"/>
            <w14:checkbox>
              <w14:checked w14:val="0"/>
              <w14:checkedState w14:val="2612" w14:font="MS Gothic"/>
              <w14:uncheckedState w14:val="2610" w14:font="MS Gothic"/>
            </w14:checkbox>
          </w:sdtPr>
          <w:sdtEndPr/>
          <w:sdtContent>
            <w:tc>
              <w:tcPr>
                <w:tcW w:w="1862" w:type="dxa"/>
                <w:vAlign w:val="center"/>
              </w:tcPr>
              <w:p w14:paraId="6D5CA92F" w14:textId="73BF9EC5"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46530090"/>
            <w14:checkbox>
              <w14:checked w14:val="0"/>
              <w14:checkedState w14:val="2612" w14:font="MS Gothic"/>
              <w14:uncheckedState w14:val="2610" w14:font="MS Gothic"/>
            </w14:checkbox>
          </w:sdtPr>
          <w:sdtEndPr/>
          <w:sdtContent>
            <w:tc>
              <w:tcPr>
                <w:tcW w:w="1957" w:type="dxa"/>
                <w:vAlign w:val="center"/>
              </w:tcPr>
              <w:p w14:paraId="16D352E8" w14:textId="5A5230D8"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011953649"/>
            <w14:checkbox>
              <w14:checked w14:val="0"/>
              <w14:checkedState w14:val="2612" w14:font="MS Gothic"/>
              <w14:uncheckedState w14:val="2610" w14:font="MS Gothic"/>
            </w14:checkbox>
          </w:sdtPr>
          <w:sdtEndPr/>
          <w:sdtContent>
            <w:tc>
              <w:tcPr>
                <w:tcW w:w="1957" w:type="dxa"/>
                <w:vAlign w:val="center"/>
              </w:tcPr>
              <w:p w14:paraId="4420583C" w14:textId="490BE24A"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06781626"/>
            <w14:checkbox>
              <w14:checked w14:val="0"/>
              <w14:checkedState w14:val="2612" w14:font="MS Gothic"/>
              <w14:uncheckedState w14:val="2610" w14:font="MS Gothic"/>
            </w14:checkbox>
          </w:sdtPr>
          <w:sdtEndPr/>
          <w:sdtContent>
            <w:tc>
              <w:tcPr>
                <w:tcW w:w="1303" w:type="dxa"/>
                <w:vAlign w:val="center"/>
              </w:tcPr>
              <w:p w14:paraId="27E5DA5A" w14:textId="1E9EB959"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04457439"/>
            <w14:checkbox>
              <w14:checked w14:val="0"/>
              <w14:checkedState w14:val="2612" w14:font="MS Gothic"/>
              <w14:uncheckedState w14:val="2610" w14:font="MS Gothic"/>
            </w14:checkbox>
          </w:sdtPr>
          <w:sdtEndPr/>
          <w:sdtContent>
            <w:tc>
              <w:tcPr>
                <w:tcW w:w="1420" w:type="dxa"/>
                <w:vAlign w:val="center"/>
              </w:tcPr>
              <w:p w14:paraId="37F67F65" w14:textId="4108387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7F1CAEB7" w14:textId="77777777" w:rsidTr="00D03816">
        <w:trPr>
          <w:trHeight w:val="203"/>
          <w:jc w:val="center"/>
        </w:trPr>
        <w:tc>
          <w:tcPr>
            <w:tcW w:w="3443" w:type="dxa"/>
            <w:vAlign w:val="center"/>
          </w:tcPr>
          <w:p w14:paraId="7C2BE23B" w14:textId="4301E384" w:rsidR="009727FD"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Other (Add population)</w:t>
            </w:r>
          </w:p>
        </w:tc>
        <w:sdt>
          <w:sdtPr>
            <w:rPr>
              <w:rFonts w:ascii="Times New Roman" w:eastAsia="Cambria" w:hAnsi="Times New Roman" w:cs="Times New Roman"/>
              <w:color w:val="2B579A"/>
              <w:shd w:val="clear" w:color="auto" w:fill="E6E6E6"/>
            </w:rPr>
            <w:id w:val="506712481"/>
            <w14:checkbox>
              <w14:checked w14:val="1"/>
              <w14:checkedState w14:val="2612" w14:font="MS Gothic"/>
              <w14:uncheckedState w14:val="2610" w14:font="MS Gothic"/>
            </w14:checkbox>
          </w:sdtPr>
          <w:sdtEndPr/>
          <w:sdtContent>
            <w:tc>
              <w:tcPr>
                <w:tcW w:w="1490" w:type="dxa"/>
                <w:vAlign w:val="center"/>
              </w:tcPr>
              <w:p w14:paraId="3A92E0ED" w14:textId="5C512AB9" w:rsidR="004756F9" w:rsidRPr="00A36306" w:rsidRDefault="008D5768"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989735482"/>
            <w14:checkbox>
              <w14:checked w14:val="1"/>
              <w14:checkedState w14:val="2612" w14:font="MS Gothic"/>
              <w14:uncheckedState w14:val="2610" w14:font="MS Gothic"/>
            </w14:checkbox>
          </w:sdtPr>
          <w:sdtEndPr/>
          <w:sdtContent>
            <w:tc>
              <w:tcPr>
                <w:tcW w:w="1862" w:type="dxa"/>
                <w:vAlign w:val="center"/>
              </w:tcPr>
              <w:p w14:paraId="2FCBC8BA" w14:textId="35010DD9" w:rsidR="004756F9" w:rsidRPr="00A36306" w:rsidRDefault="0066110E"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133558881"/>
            <w14:checkbox>
              <w14:checked w14:val="1"/>
              <w14:checkedState w14:val="2612" w14:font="MS Gothic"/>
              <w14:uncheckedState w14:val="2610" w14:font="MS Gothic"/>
            </w14:checkbox>
          </w:sdtPr>
          <w:sdtEndPr/>
          <w:sdtContent>
            <w:tc>
              <w:tcPr>
                <w:tcW w:w="1957" w:type="dxa"/>
                <w:vAlign w:val="center"/>
              </w:tcPr>
              <w:p w14:paraId="37E05F3D" w14:textId="1D8A75CC" w:rsidR="004756F9"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815522528"/>
            <w14:checkbox>
              <w14:checked w14:val="1"/>
              <w14:checkedState w14:val="2612" w14:font="MS Gothic"/>
              <w14:uncheckedState w14:val="2610" w14:font="MS Gothic"/>
            </w14:checkbox>
          </w:sdtPr>
          <w:sdtEndPr/>
          <w:sdtContent>
            <w:tc>
              <w:tcPr>
                <w:tcW w:w="1957" w:type="dxa"/>
                <w:vAlign w:val="center"/>
              </w:tcPr>
              <w:p w14:paraId="35B26E91" w14:textId="7A9202E3" w:rsidR="004756F9"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696814565"/>
            <w14:checkbox>
              <w14:checked w14:val="1"/>
              <w14:checkedState w14:val="2612" w14:font="MS Gothic"/>
              <w14:uncheckedState w14:val="2610" w14:font="MS Gothic"/>
            </w14:checkbox>
          </w:sdtPr>
          <w:sdtEndPr/>
          <w:sdtContent>
            <w:tc>
              <w:tcPr>
                <w:tcW w:w="1303" w:type="dxa"/>
                <w:vAlign w:val="center"/>
              </w:tcPr>
              <w:p w14:paraId="19488E7D" w14:textId="7AABA68E" w:rsidR="004756F9"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958945481"/>
            <w14:checkbox>
              <w14:checked w14:val="1"/>
              <w14:checkedState w14:val="2612" w14:font="MS Gothic"/>
              <w14:uncheckedState w14:val="2610" w14:font="MS Gothic"/>
            </w14:checkbox>
          </w:sdtPr>
          <w:sdtEndPr/>
          <w:sdtContent>
            <w:tc>
              <w:tcPr>
                <w:tcW w:w="1420" w:type="dxa"/>
                <w:vAlign w:val="center"/>
              </w:tcPr>
              <w:p w14:paraId="0F8F14C6" w14:textId="151827E2" w:rsidR="004756F9" w:rsidRPr="00A36306" w:rsidRDefault="00987DD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tr>
    </w:tbl>
    <w:p w14:paraId="61BBCAD0" w14:textId="5093B98E" w:rsidR="005E2B6A" w:rsidRPr="00A36306" w:rsidRDefault="00483A01" w:rsidP="004B5FAF">
      <w:pPr>
        <w:spacing w:line="240" w:lineRule="auto"/>
        <w:rPr>
          <w:rFonts w:ascii="Times New Roman" w:eastAsia="Cambria" w:hAnsi="Times New Roman" w:cs="Times New Roman"/>
          <w:bCs/>
          <w:i/>
          <w:iCs/>
        </w:rPr>
        <w:sectPr w:rsidR="005E2B6A" w:rsidRPr="00A36306" w:rsidSect="0034374C">
          <w:footerReference w:type="default" r:id="rId25"/>
          <w:pgSz w:w="15840" w:h="12240" w:orient="landscape"/>
          <w:pgMar w:top="1440" w:right="1440" w:bottom="1440" w:left="1440" w:header="720" w:footer="720" w:gutter="0"/>
          <w:cols w:space="720"/>
          <w:docGrid w:linePitch="299"/>
        </w:sectPr>
      </w:pPr>
      <w:r w:rsidRPr="00A36306">
        <w:rPr>
          <w:rFonts w:ascii="Times New Roman" w:eastAsia="Cambria" w:hAnsi="Times New Roman" w:cs="Times New Roman"/>
          <w:bCs/>
          <w:i/>
          <w:iCs/>
        </w:rPr>
        <w:t xml:space="preserve">*Populations detailed in </w:t>
      </w:r>
      <w:hyperlink r:id="rId26" w:history="1">
        <w:r w:rsidRPr="00A36306">
          <w:rPr>
            <w:rStyle w:val="Hyperlink"/>
            <w:rFonts w:ascii="Times New Roman" w:eastAsia="Cambria" w:hAnsi="Times New Roman" w:cs="Times New Roman"/>
            <w:bCs/>
            <w:i/>
            <w:iCs/>
          </w:rPr>
          <w:t>Education Code 78220</w:t>
        </w:r>
      </w:hyperlink>
    </w:p>
    <w:p w14:paraId="0C811084" w14:textId="77777777" w:rsidR="00A53EDD" w:rsidRPr="0075149D" w:rsidRDefault="3DC76D1E" w:rsidP="004B5FAF">
      <w:pPr>
        <w:pStyle w:val="Heading2"/>
        <w:spacing w:before="0" w:after="0" w:line="240" w:lineRule="auto"/>
        <w:jc w:val="center"/>
        <w:rPr>
          <w:rFonts w:ascii="Times New Roman" w:eastAsia="Cambria" w:hAnsi="Times New Roman" w:cs="Times New Roman"/>
          <w:b/>
          <w:bCs/>
          <w:color w:val="0070C0"/>
          <w:sz w:val="22"/>
          <w:szCs w:val="22"/>
        </w:rPr>
      </w:pPr>
      <w:bookmarkStart w:id="9" w:name="_Toc97817667"/>
      <w:r w:rsidRPr="0075149D">
        <w:rPr>
          <w:rFonts w:ascii="Times New Roman" w:eastAsia="Cambria" w:hAnsi="Times New Roman" w:cs="Times New Roman"/>
          <w:b/>
          <w:bCs/>
          <w:color w:val="0070C0"/>
          <w:sz w:val="22"/>
          <w:szCs w:val="22"/>
        </w:rPr>
        <w:t>Metric: Successful Enrollment</w:t>
      </w:r>
      <w:bookmarkEnd w:id="9"/>
    </w:p>
    <w:p w14:paraId="4E635804" w14:textId="4DEE568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w:t>
      </w:r>
      <w:r w:rsidR="00052DF5" w:rsidRPr="00A36306">
        <w:rPr>
          <w:rFonts w:ascii="Times New Roman" w:eastAsia="Cambria" w:hAnsi="Times New Roman" w:cs="Times New Roman"/>
        </w:rPr>
        <w:t xml:space="preserve">the identified </w:t>
      </w:r>
      <w:r w:rsidRPr="00A36306">
        <w:rPr>
          <w:rFonts w:ascii="Times New Roman" w:eastAsia="Cambria" w:hAnsi="Times New Roman" w:cs="Times New Roman"/>
        </w:rPr>
        <w:t>student population experiencing disproportionate impact</w:t>
      </w:r>
      <w:r w:rsidR="00435BA8" w:rsidRPr="00A36306">
        <w:rPr>
          <w:rFonts w:ascii="Times New Roman" w:eastAsia="Cambria" w:hAnsi="Times New Roman" w:cs="Times New Roman"/>
        </w:rPr>
        <w:t>.</w:t>
      </w:r>
      <w:r w:rsidR="00DA5DA4" w:rsidRPr="00A36306">
        <w:rPr>
          <w:rFonts w:ascii="Times New Roman" w:eastAsia="Cambria" w:hAnsi="Times New Roman" w:cs="Times New Roman"/>
        </w:rPr>
        <w:t xml:space="preserve">  Note, the population you selected in the previous section will auto-populate in the field below within NOVA. </w:t>
      </w:r>
    </w:p>
    <w:p w14:paraId="543476E8" w14:textId="77777777" w:rsidR="00A53EDD" w:rsidRPr="00A36306" w:rsidRDefault="00A53EDD" w:rsidP="004B5FAF">
      <w:pPr>
        <w:spacing w:line="240" w:lineRule="auto"/>
        <w:rPr>
          <w:rFonts w:ascii="Times New Roman" w:eastAsia="Cambria" w:hAnsi="Times New Roman" w:cs="Times New Roman"/>
          <w:color w:val="666666"/>
        </w:rPr>
      </w:pPr>
    </w:p>
    <w:p w14:paraId="7BC279DE"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610B7B7E" w14:textId="77777777" w:rsidTr="2DB05DC5">
        <w:tc>
          <w:tcPr>
            <w:tcW w:w="9360" w:type="dxa"/>
            <w:shd w:val="clear" w:color="auto" w:fill="auto"/>
            <w:tcMar>
              <w:top w:w="100" w:type="dxa"/>
              <w:left w:w="100" w:type="dxa"/>
              <w:bottom w:w="100" w:type="dxa"/>
              <w:right w:w="100" w:type="dxa"/>
            </w:tcMar>
          </w:tcPr>
          <w:p w14:paraId="6ECA46D0" w14:textId="123FC7C2" w:rsidR="00A53EDD" w:rsidRPr="00A36306" w:rsidRDefault="00A874C4"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Female population</w:t>
            </w:r>
          </w:p>
        </w:tc>
      </w:tr>
    </w:tbl>
    <w:p w14:paraId="108D7A33" w14:textId="51F19949" w:rsidR="00A53EDD" w:rsidRPr="00A36306" w:rsidRDefault="00A53EDD" w:rsidP="004B5FAF">
      <w:pPr>
        <w:spacing w:line="240" w:lineRule="auto"/>
        <w:rPr>
          <w:rFonts w:ascii="Times New Roman" w:eastAsia="Cambria" w:hAnsi="Times New Roman" w:cs="Times New Roman"/>
          <w:color w:val="666666"/>
        </w:rPr>
      </w:pPr>
    </w:p>
    <w:p w14:paraId="56A62960" w14:textId="77777777" w:rsidR="006D0397" w:rsidRPr="0075149D" w:rsidRDefault="006D0397"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4C53E845" w14:textId="77777777" w:rsidR="006D0397" w:rsidRPr="00A36306" w:rsidRDefault="006D0397"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5DA599C7" w14:textId="36F4167E" w:rsidR="006D0397" w:rsidRPr="00A36306" w:rsidRDefault="006D0397"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What outcomes will your college target for this metric and population for 2022-25?  Enter your one-, two-, or three-year outcomes.</w:t>
      </w:r>
      <w:r w:rsidR="00DA5DA4" w:rsidRPr="00A36306">
        <w:rPr>
          <w:rFonts w:ascii="Times New Roman" w:eastAsia="Cambria" w:hAnsi="Times New Roman" w:cs="Times New Roman"/>
        </w:rPr>
        <w:t xml:space="preserve">  Note you may add as many (or as few) outcomes as you’d like, and you may self-define these outcomes.  Outcomes may be quantitative (</w:t>
      </w:r>
      <w:r w:rsidR="00052DF5" w:rsidRPr="00A36306">
        <w:rPr>
          <w:rFonts w:ascii="Times New Roman" w:eastAsia="Cambria" w:hAnsi="Times New Roman" w:cs="Times New Roman"/>
        </w:rPr>
        <w:t>i.e.,</w:t>
      </w:r>
      <w:r w:rsidR="00DA5DA4" w:rsidRPr="00A36306">
        <w:rPr>
          <w:rFonts w:ascii="Times New Roman" w:eastAsia="Cambria" w:hAnsi="Times New Roman" w:cs="Times New Roman"/>
        </w:rPr>
        <w:t xml:space="preserve"> </w:t>
      </w:r>
      <w:r w:rsidR="00DA5DA4" w:rsidRPr="00A36306">
        <w:rPr>
          <w:rFonts w:ascii="Times New Roman" w:eastAsia="Cambria" w:hAnsi="Times New Roman" w:cs="Times New Roman"/>
          <w:i/>
          <w:iCs/>
        </w:rPr>
        <w:t>increase Black student enrollment by 5%</w:t>
      </w:r>
      <w:r w:rsidR="00DA5DA4" w:rsidRPr="00A36306">
        <w:rPr>
          <w:rFonts w:ascii="Times New Roman" w:eastAsia="Cambria" w:hAnsi="Times New Roman" w:cs="Times New Roman"/>
        </w:rPr>
        <w:t>) or qualitative (</w:t>
      </w:r>
      <w:r w:rsidR="00052DF5" w:rsidRPr="00A36306">
        <w:rPr>
          <w:rFonts w:ascii="Times New Roman" w:eastAsia="Cambria" w:hAnsi="Times New Roman" w:cs="Times New Roman"/>
        </w:rPr>
        <w:t>i.e.,</w:t>
      </w:r>
      <w:r w:rsidR="00DA5DA4" w:rsidRPr="00A36306">
        <w:rPr>
          <w:rFonts w:ascii="Times New Roman" w:eastAsia="Cambria" w:hAnsi="Times New Roman" w:cs="Times New Roman"/>
        </w:rPr>
        <w:t xml:space="preserve"> </w:t>
      </w:r>
      <w:r w:rsidR="00DA5DA4" w:rsidRPr="00A36306">
        <w:rPr>
          <w:rFonts w:ascii="Times New Roman" w:eastAsia="Cambria" w:hAnsi="Times New Roman" w:cs="Times New Roman"/>
          <w:i/>
          <w:iCs/>
        </w:rPr>
        <w:t>increase Latin</w:t>
      </w:r>
      <w:r w:rsidR="00F82AEA" w:rsidRPr="00A36306">
        <w:rPr>
          <w:rFonts w:ascii="Times New Roman" w:eastAsia="Cambria" w:hAnsi="Times New Roman" w:cs="Times New Roman"/>
          <w:i/>
          <w:iCs/>
        </w:rPr>
        <w:t>a/o/</w:t>
      </w:r>
      <w:r w:rsidR="00DA5DA4" w:rsidRPr="00A36306">
        <w:rPr>
          <w:rFonts w:ascii="Times New Roman" w:eastAsia="Cambria" w:hAnsi="Times New Roman" w:cs="Times New Roman"/>
          <w:i/>
          <w:iCs/>
        </w:rPr>
        <w:t>x student sense of belonging and measure using survey data</w:t>
      </w:r>
      <w:r w:rsidR="00DA5DA4"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TableGrid"/>
        <w:tblW w:w="9360" w:type="dxa"/>
        <w:tblLayout w:type="fixed"/>
        <w:tblLook w:val="0600" w:firstRow="0" w:lastRow="0" w:firstColumn="0" w:lastColumn="0" w:noHBand="1" w:noVBand="1"/>
      </w:tblPr>
      <w:tblGrid>
        <w:gridCol w:w="2205"/>
        <w:gridCol w:w="7155"/>
      </w:tblGrid>
      <w:tr w:rsidR="003566D9" w:rsidRPr="00A36306" w14:paraId="660199AA" w14:textId="77777777" w:rsidTr="000E3DAB">
        <w:tc>
          <w:tcPr>
            <w:tcW w:w="2205" w:type="dxa"/>
            <w:shd w:val="clear" w:color="auto" w:fill="D9D9D9" w:themeFill="background1" w:themeFillShade="D9"/>
          </w:tcPr>
          <w:p w14:paraId="350949F9" w14:textId="77777777" w:rsidR="006D0397" w:rsidRPr="00A36306" w:rsidRDefault="006D0397"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4067B7C3" w14:textId="77777777" w:rsidR="006D0397" w:rsidRPr="00A36306" w:rsidRDefault="006D0397"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3566D9" w:rsidRPr="00A36306" w14:paraId="09011072" w14:textId="77777777" w:rsidTr="000E3DAB">
        <w:tc>
          <w:tcPr>
            <w:tcW w:w="2205" w:type="dxa"/>
          </w:tcPr>
          <w:p w14:paraId="66710930" w14:textId="733021B2" w:rsidR="00671444" w:rsidRPr="00A36306" w:rsidRDefault="00671444"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197A6F00" w14:textId="7F1873E4" w:rsidR="00671444" w:rsidRPr="00A36306" w:rsidRDefault="00772127" w:rsidP="004B5FAF">
            <w:pPr>
              <w:widowControl w:val="0"/>
              <w:rPr>
                <w:rFonts w:ascii="Times New Roman" w:eastAsia="Cambria" w:hAnsi="Times New Roman" w:cs="Times New Roman"/>
              </w:rPr>
            </w:pPr>
            <w:r w:rsidRPr="00A36306">
              <w:rPr>
                <w:rFonts w:ascii="Times New Roman" w:eastAsia="Cambria" w:hAnsi="Times New Roman" w:cs="Times New Roman"/>
              </w:rPr>
              <w:t>Over the next three academic years, i</w:t>
            </w:r>
            <w:r w:rsidR="00671444" w:rsidRPr="00A36306">
              <w:rPr>
                <w:rFonts w:ascii="Times New Roman" w:eastAsia="Cambria" w:hAnsi="Times New Roman" w:cs="Times New Roman"/>
              </w:rPr>
              <w:t xml:space="preserve">ncrease male </w:t>
            </w:r>
            <w:r w:rsidR="006F0079" w:rsidRPr="00A36306">
              <w:rPr>
                <w:rFonts w:ascii="Times New Roman" w:eastAsia="Cambria" w:hAnsi="Times New Roman" w:cs="Times New Roman"/>
              </w:rPr>
              <w:t xml:space="preserve">enrollment to close the gap between percentage of </w:t>
            </w:r>
            <w:r w:rsidR="00A61B92" w:rsidRPr="00A36306">
              <w:rPr>
                <w:rFonts w:ascii="Times New Roman" w:eastAsia="Cambria" w:hAnsi="Times New Roman" w:cs="Times New Roman"/>
              </w:rPr>
              <w:t xml:space="preserve">female </w:t>
            </w:r>
            <w:r w:rsidR="009B3E3F" w:rsidRPr="00A36306">
              <w:rPr>
                <w:rFonts w:ascii="Times New Roman" w:eastAsia="Cambria" w:hAnsi="Times New Roman" w:cs="Times New Roman"/>
              </w:rPr>
              <w:t xml:space="preserve">students and </w:t>
            </w:r>
            <w:r w:rsidR="00A61B92" w:rsidRPr="00A36306">
              <w:rPr>
                <w:rFonts w:ascii="Times New Roman" w:eastAsia="Cambria" w:hAnsi="Times New Roman" w:cs="Times New Roman"/>
              </w:rPr>
              <w:t xml:space="preserve">male </w:t>
            </w:r>
            <w:r w:rsidR="009B3E3F" w:rsidRPr="00A36306">
              <w:rPr>
                <w:rFonts w:ascii="Times New Roman" w:eastAsia="Cambria" w:hAnsi="Times New Roman" w:cs="Times New Roman"/>
              </w:rPr>
              <w:t>students.</w:t>
            </w:r>
          </w:p>
        </w:tc>
      </w:tr>
      <w:tr w:rsidR="003566D9" w:rsidRPr="00A36306" w14:paraId="157556F4" w14:textId="77777777" w:rsidTr="000E3DAB">
        <w:tc>
          <w:tcPr>
            <w:tcW w:w="2205" w:type="dxa"/>
          </w:tcPr>
          <w:p w14:paraId="08E096CC" w14:textId="38716088" w:rsidR="00671444" w:rsidRPr="00A36306" w:rsidRDefault="00671444"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2B05B81F" w14:textId="77777777" w:rsidR="00671444" w:rsidRPr="00A36306" w:rsidRDefault="00671444" w:rsidP="004B5FAF">
            <w:pPr>
              <w:widowControl w:val="0"/>
              <w:rPr>
                <w:rFonts w:ascii="Times New Roman" w:eastAsia="Cambria" w:hAnsi="Times New Roman" w:cs="Times New Roman"/>
              </w:rPr>
            </w:pPr>
          </w:p>
        </w:tc>
      </w:tr>
      <w:tr w:rsidR="003566D9" w:rsidRPr="00A36306" w14:paraId="79EA9F18" w14:textId="77777777" w:rsidTr="000E3DAB">
        <w:tc>
          <w:tcPr>
            <w:tcW w:w="2205" w:type="dxa"/>
          </w:tcPr>
          <w:p w14:paraId="23D9EA01" w14:textId="1F417DE5" w:rsidR="00671444" w:rsidRPr="00A36306" w:rsidRDefault="00671444"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79F2FD41" w14:textId="77777777" w:rsidR="00671444" w:rsidRPr="00A36306" w:rsidRDefault="00671444" w:rsidP="004B5FAF">
            <w:pPr>
              <w:widowControl w:val="0"/>
              <w:rPr>
                <w:rFonts w:ascii="Times New Roman" w:eastAsia="Cambria" w:hAnsi="Times New Roman" w:cs="Times New Roman"/>
              </w:rPr>
            </w:pPr>
          </w:p>
        </w:tc>
      </w:tr>
    </w:tbl>
    <w:p w14:paraId="51959260" w14:textId="2704A893" w:rsidR="006D0397" w:rsidRPr="00A36306" w:rsidRDefault="006D0397" w:rsidP="004B5FAF">
      <w:pPr>
        <w:spacing w:line="240" w:lineRule="auto"/>
        <w:rPr>
          <w:rFonts w:ascii="Times New Roman" w:eastAsia="Cambria" w:hAnsi="Times New Roman" w:cs="Times New Roman"/>
          <w:b/>
        </w:rPr>
      </w:pPr>
    </w:p>
    <w:p w14:paraId="78C3E08C" w14:textId="18BD9773" w:rsidR="00AF3FF6" w:rsidRPr="0075149D" w:rsidRDefault="00AF3FF6"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r w:rsidRPr="0075149D">
        <w:rPr>
          <w:rFonts w:ascii="Times New Roman" w:eastAsia="Cambria" w:hAnsi="Times New Roman" w:cs="Times New Roman"/>
          <w:b/>
          <w:color w:val="0070C0"/>
        </w:rPr>
        <w:br/>
      </w:r>
    </w:p>
    <w:p w14:paraId="71EC3466"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0DA322D8" w14:textId="6D314626"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w:t>
      </w:r>
      <w:r w:rsidR="009B0F79" w:rsidRPr="00A36306">
        <w:rPr>
          <w:rFonts w:ascii="Times New Roman" w:eastAsia="Cambria" w:hAnsi="Times New Roman" w:cs="Times New Roman"/>
        </w:rPr>
        <w:t xml:space="preserve">The California Community College Vision for Success explicitly names Guided Pathways as the organizing framework for all efforts designed to improve equitable student outcomes.  </w:t>
      </w:r>
      <w:r w:rsidR="008A515E" w:rsidRPr="00A36306">
        <w:rPr>
          <w:rFonts w:ascii="Times New Roman" w:eastAsia="Cambria" w:hAnsi="Times New Roman" w:cs="Times New Roman"/>
        </w:rPr>
        <w:t>The framework calls for comprehensive</w:t>
      </w:r>
      <w:r w:rsidR="00F31F41" w:rsidRPr="00A36306">
        <w:rPr>
          <w:rFonts w:ascii="Times New Roman" w:eastAsia="Cambria" w:hAnsi="Times New Roman" w:cs="Times New Roman"/>
        </w:rPr>
        <w:t>, transformative</w:t>
      </w:r>
      <w:r w:rsidR="008A515E" w:rsidRPr="00A36306">
        <w:rPr>
          <w:rFonts w:ascii="Times New Roman" w:eastAsia="Cambria" w:hAnsi="Times New Roman" w:cs="Times New Roman"/>
        </w:rPr>
        <w:t xml:space="preserve"> changes across an entire college</w:t>
      </w:r>
      <w:r w:rsidR="00F31F41" w:rsidRPr="00A36306">
        <w:rPr>
          <w:rFonts w:ascii="Times New Roman" w:eastAsia="Cambria" w:hAnsi="Times New Roman" w:cs="Times New Roman"/>
        </w:rPr>
        <w:t>,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w:t>
      </w:r>
      <w:r w:rsidR="003E1D22" w:rsidRPr="00A36306">
        <w:rPr>
          <w:rFonts w:ascii="Times New Roman" w:eastAsia="Cambria" w:hAnsi="Times New Roman" w:cs="Times New Roman"/>
        </w:rPr>
        <w:t xml:space="preserve"> myriad</w:t>
      </w:r>
      <w:r w:rsidR="00F31F41" w:rsidRPr="00A36306">
        <w:rPr>
          <w:rFonts w:ascii="Times New Roman" w:eastAsia="Cambria" w:hAnsi="Times New Roman" w:cs="Times New Roman"/>
        </w:rPr>
        <w:t xml:space="preserve"> </w:t>
      </w:r>
      <w:r w:rsidR="003E1D22" w:rsidRPr="00A36306">
        <w:rPr>
          <w:rFonts w:ascii="Times New Roman" w:eastAsia="Cambria" w:hAnsi="Times New Roman" w:cs="Times New Roman"/>
        </w:rPr>
        <w:t xml:space="preserve">aspects of an institution (policies, processes, practices, and culture) that impede equitable student outcomes across instruction, student affairs, business services, or other divisions. </w:t>
      </w:r>
      <w:r w:rsidR="003566D9" w:rsidRPr="00A36306">
        <w:rPr>
          <w:rFonts w:ascii="Times New Roman" w:eastAsia="Cambria" w:hAnsi="Times New Roman" w:cs="Times New Roman"/>
        </w:rPr>
        <w:t>Please</w:t>
      </w:r>
      <w:r w:rsidR="003E1D22" w:rsidRPr="00A36306">
        <w:rPr>
          <w:rFonts w:ascii="Times New Roman" w:eastAsia="Cambria" w:hAnsi="Times New Roman" w:cs="Times New Roman"/>
        </w:rPr>
        <w:t xml:space="preserve"> s</w:t>
      </w:r>
      <w:r w:rsidRPr="00A36306">
        <w:rPr>
          <w:rFonts w:ascii="Times New Roman" w:eastAsia="Cambria" w:hAnsi="Times New Roman" w:cs="Times New Roman"/>
        </w:rPr>
        <w:t>elect the current structure focus</w:t>
      </w:r>
      <w:r w:rsidR="003E1D22" w:rsidRPr="00A36306">
        <w:rPr>
          <w:rFonts w:ascii="Times New Roman" w:eastAsia="Cambria" w:hAnsi="Times New Roman" w:cs="Times New Roman"/>
        </w:rPr>
        <w:t xml:space="preserve">, </w:t>
      </w:r>
      <w:r w:rsidRPr="00A36306">
        <w:rPr>
          <w:rFonts w:ascii="Times New Roman" w:eastAsia="Cambria" w:hAnsi="Times New Roman" w:cs="Times New Roman"/>
        </w:rPr>
        <w:t xml:space="preserve">reflecting on </w:t>
      </w:r>
      <w:r w:rsidR="003E1D22" w:rsidRPr="00A36306">
        <w:rPr>
          <w:rFonts w:ascii="Times New Roman" w:eastAsia="Cambria" w:hAnsi="Times New Roman" w:cs="Times New Roman"/>
        </w:rPr>
        <w:t xml:space="preserve">institutional policies, </w:t>
      </w:r>
      <w:r w:rsidRPr="00A36306">
        <w:rPr>
          <w:rFonts w:ascii="Times New Roman" w:eastAsia="Cambria" w:hAnsi="Times New Roman" w:cs="Times New Roman"/>
        </w:rPr>
        <w:t>processes</w:t>
      </w:r>
      <w:r w:rsidR="003E1D22" w:rsidRPr="00A36306">
        <w:rPr>
          <w:rFonts w:ascii="Times New Roman" w:eastAsia="Cambria" w:hAnsi="Times New Roman" w:cs="Times New Roman"/>
        </w:rPr>
        <w:t>,</w:t>
      </w:r>
      <w:r w:rsidRPr="00A36306">
        <w:rPr>
          <w:rFonts w:ascii="Times New Roman" w:eastAsia="Cambria" w:hAnsi="Times New Roman" w:cs="Times New Roman"/>
        </w:rPr>
        <w:t xml:space="preserve"> practices, and culture</w:t>
      </w:r>
      <w:r w:rsidR="003E1D22" w:rsidRPr="00A36306">
        <w:rPr>
          <w:rFonts w:ascii="Times New Roman" w:eastAsia="Cambria" w:hAnsi="Times New Roman" w:cs="Times New Roman"/>
        </w:rPr>
        <w:t xml:space="preserve"> that have produced inequitable outcomes for the student population defined for this metric</w:t>
      </w:r>
      <w:r w:rsidRPr="00A36306">
        <w:rPr>
          <w:rFonts w:ascii="Times New Roman" w:eastAsia="Cambria" w:hAnsi="Times New Roman" w:cs="Times New Roman"/>
        </w:rPr>
        <w:t xml:space="preserve">. </w:t>
      </w:r>
      <w:r w:rsidRPr="00A36306">
        <w:rPr>
          <w:rFonts w:ascii="Times New Roman" w:eastAsia="Cambria" w:hAnsi="Times New Roman" w:cs="Times New Roman"/>
          <w:i/>
        </w:rPr>
        <w:t>(Select all that apply)</w:t>
      </w:r>
    </w:p>
    <w:p w14:paraId="6E4EE785" w14:textId="77777777" w:rsidR="00F71D0E" w:rsidRPr="00A36306" w:rsidRDefault="00F71D0E" w:rsidP="004B5FAF">
      <w:pPr>
        <w:spacing w:line="240" w:lineRule="auto"/>
        <w:ind w:firstLine="360"/>
        <w:rPr>
          <w:rFonts w:ascii="Times New Roman" w:eastAsia="Cambria" w:hAnsi="Times New Roman" w:cs="Times New Roman"/>
        </w:rPr>
        <w:sectPr w:rsidR="00F71D0E" w:rsidRPr="00A36306" w:rsidSect="0034374C">
          <w:footerReference w:type="default" r:id="rId27"/>
          <w:pgSz w:w="12240" w:h="15840"/>
          <w:pgMar w:top="1440" w:right="1440" w:bottom="1440" w:left="1440" w:header="720" w:footer="720" w:gutter="0"/>
          <w:cols w:space="720"/>
          <w:docGrid w:linePitch="299"/>
        </w:sectPr>
      </w:pPr>
    </w:p>
    <w:p w14:paraId="23704061" w14:textId="77777777" w:rsidR="007E1897"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390084161"/>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Instruction</w:t>
      </w:r>
    </w:p>
    <w:p w14:paraId="246297FD" w14:textId="6498EC1B" w:rsidR="007E1897"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97252102"/>
          <w14:checkbox>
            <w14:checked w14:val="1"/>
            <w14:checkedState w14:val="2612" w14:font="MS Gothic"/>
            <w14:uncheckedState w14:val="2610" w14:font="MS Gothic"/>
          </w14:checkbox>
        </w:sdtPr>
        <w:sdtEndPr/>
        <w:sdtContent>
          <w:r w:rsidR="00DD0586"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Student Services</w:t>
      </w:r>
    </w:p>
    <w:p w14:paraId="756D9B13" w14:textId="77777777" w:rsidR="007E1897"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03359433"/>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Business Services</w:t>
      </w:r>
    </w:p>
    <w:p w14:paraId="08E323C3" w14:textId="77777777" w:rsidR="007E1897"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909463272"/>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Other</w:t>
      </w:r>
    </w:p>
    <w:p w14:paraId="6414C955" w14:textId="77777777" w:rsidR="00F71D0E" w:rsidRPr="00A36306" w:rsidRDefault="00F71D0E" w:rsidP="004B5FAF">
      <w:pPr>
        <w:spacing w:line="240" w:lineRule="auto"/>
        <w:rPr>
          <w:rFonts w:ascii="Times New Roman" w:eastAsia="Cambria" w:hAnsi="Times New Roman" w:cs="Times New Roman"/>
        </w:rPr>
        <w:sectPr w:rsidR="00F71D0E" w:rsidRPr="00A36306" w:rsidSect="00F71D0E">
          <w:type w:val="continuous"/>
          <w:pgSz w:w="12240" w:h="15840"/>
          <w:pgMar w:top="1440" w:right="1440" w:bottom="1440" w:left="1440" w:header="720" w:footer="720" w:gutter="0"/>
          <w:pgNumType w:start="0"/>
          <w:cols w:num="2" w:space="720"/>
          <w:titlePg/>
          <w:docGrid w:linePitch="299"/>
        </w:sectPr>
      </w:pPr>
    </w:p>
    <w:p w14:paraId="07FEFF1D" w14:textId="77777777" w:rsidR="00A53EDD" w:rsidRPr="00A36306" w:rsidRDefault="00A53EDD" w:rsidP="004B5FAF">
      <w:pPr>
        <w:spacing w:line="240" w:lineRule="auto"/>
        <w:rPr>
          <w:rFonts w:ascii="Times New Roman" w:eastAsia="Cambria" w:hAnsi="Times New Roman" w:cs="Times New Roman"/>
        </w:rPr>
      </w:pPr>
    </w:p>
    <w:p w14:paraId="5C8DBE38"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F5B2509" w14:textId="77777777" w:rsidTr="54A2993A">
        <w:tc>
          <w:tcPr>
            <w:tcW w:w="9360" w:type="dxa"/>
            <w:shd w:val="clear" w:color="auto" w:fill="auto"/>
            <w:tcMar>
              <w:top w:w="100" w:type="dxa"/>
              <w:left w:w="100" w:type="dxa"/>
              <w:bottom w:w="100" w:type="dxa"/>
              <w:right w:w="100" w:type="dxa"/>
            </w:tcMar>
          </w:tcPr>
          <w:p w14:paraId="175EA0B8" w14:textId="58A237A0" w:rsidR="000F0C2F" w:rsidRPr="00A36306" w:rsidRDefault="00C63089"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T</w:t>
            </w:r>
            <w:r w:rsidR="003576C0" w:rsidRPr="00A36306">
              <w:rPr>
                <w:rFonts w:ascii="Times New Roman" w:eastAsiaTheme="minorEastAsia" w:hAnsi="Times New Roman" w:cs="Times New Roman"/>
                <w:color w:val="000000" w:themeColor="text1"/>
              </w:rPr>
              <w:t xml:space="preserve">he data </w:t>
            </w:r>
            <w:r w:rsidR="00D461D7" w:rsidRPr="00A36306">
              <w:rPr>
                <w:rFonts w:ascii="Times New Roman" w:eastAsiaTheme="minorEastAsia" w:hAnsi="Times New Roman" w:cs="Times New Roman"/>
                <w:color w:val="000000" w:themeColor="text1"/>
              </w:rPr>
              <w:t xml:space="preserve">provided </w:t>
            </w:r>
            <w:r w:rsidR="002263DB" w:rsidRPr="00A36306">
              <w:rPr>
                <w:rFonts w:ascii="Times New Roman" w:eastAsiaTheme="minorEastAsia" w:hAnsi="Times New Roman" w:cs="Times New Roman"/>
                <w:color w:val="000000" w:themeColor="text1"/>
              </w:rPr>
              <w:t xml:space="preserve">demonstrates female students </w:t>
            </w:r>
            <w:r w:rsidR="006622BA" w:rsidRPr="00A36306">
              <w:rPr>
                <w:rFonts w:ascii="Times New Roman" w:eastAsiaTheme="minorEastAsia" w:hAnsi="Times New Roman" w:cs="Times New Roman"/>
                <w:color w:val="000000" w:themeColor="text1"/>
              </w:rPr>
              <w:t xml:space="preserve">being </w:t>
            </w:r>
            <w:r w:rsidR="00955911" w:rsidRPr="00A36306">
              <w:rPr>
                <w:rFonts w:ascii="Times New Roman" w:eastAsiaTheme="minorEastAsia" w:hAnsi="Times New Roman" w:cs="Times New Roman"/>
                <w:color w:val="000000" w:themeColor="text1"/>
              </w:rPr>
              <w:t>disproportionately impacted</w:t>
            </w:r>
            <w:r w:rsidR="00CC242E" w:rsidRPr="00A36306">
              <w:rPr>
                <w:rFonts w:ascii="Times New Roman" w:eastAsiaTheme="minorEastAsia" w:hAnsi="Times New Roman" w:cs="Times New Roman"/>
                <w:color w:val="000000" w:themeColor="text1"/>
              </w:rPr>
              <w:t xml:space="preserve">. However, </w:t>
            </w:r>
            <w:r w:rsidR="006622BA" w:rsidRPr="00A36306">
              <w:rPr>
                <w:rFonts w:ascii="Times New Roman" w:eastAsiaTheme="minorEastAsia" w:hAnsi="Times New Roman" w:cs="Times New Roman"/>
                <w:color w:val="000000" w:themeColor="text1"/>
              </w:rPr>
              <w:t xml:space="preserve">over the last few years </w:t>
            </w:r>
            <w:r w:rsidR="00631AA8" w:rsidRPr="00A36306">
              <w:rPr>
                <w:rFonts w:ascii="Times New Roman" w:eastAsiaTheme="minorEastAsia" w:hAnsi="Times New Roman" w:cs="Times New Roman"/>
                <w:color w:val="000000" w:themeColor="text1"/>
              </w:rPr>
              <w:t>c</w:t>
            </w:r>
            <w:r w:rsidR="006622BA" w:rsidRPr="00A36306">
              <w:rPr>
                <w:rFonts w:ascii="Times New Roman" w:eastAsiaTheme="minorEastAsia" w:hAnsi="Times New Roman" w:cs="Times New Roman"/>
                <w:color w:val="000000" w:themeColor="text1"/>
              </w:rPr>
              <w:t xml:space="preserve">ollege data continues to </w:t>
            </w:r>
            <w:r w:rsidR="003D7C51" w:rsidRPr="00A36306">
              <w:rPr>
                <w:rFonts w:ascii="Times New Roman" w:eastAsiaTheme="minorEastAsia" w:hAnsi="Times New Roman" w:cs="Times New Roman"/>
                <w:color w:val="000000" w:themeColor="text1"/>
              </w:rPr>
              <w:t>show</w:t>
            </w:r>
            <w:r w:rsidR="006622BA" w:rsidRPr="00A36306">
              <w:rPr>
                <w:rFonts w:ascii="Times New Roman" w:eastAsiaTheme="minorEastAsia" w:hAnsi="Times New Roman" w:cs="Times New Roman"/>
                <w:color w:val="000000" w:themeColor="text1"/>
              </w:rPr>
              <w:t xml:space="preserve"> th</w:t>
            </w:r>
            <w:r w:rsidR="00FD6921" w:rsidRPr="00A36306">
              <w:rPr>
                <w:rFonts w:ascii="Times New Roman" w:eastAsiaTheme="minorEastAsia" w:hAnsi="Times New Roman" w:cs="Times New Roman"/>
                <w:color w:val="000000" w:themeColor="text1"/>
              </w:rPr>
              <w:t>e majority of Porterville College’s student population</w:t>
            </w:r>
            <w:r w:rsidR="00631AA8" w:rsidRPr="00A36306">
              <w:rPr>
                <w:rFonts w:ascii="Times New Roman" w:eastAsiaTheme="minorEastAsia" w:hAnsi="Times New Roman" w:cs="Times New Roman"/>
                <w:color w:val="000000" w:themeColor="text1"/>
              </w:rPr>
              <w:t xml:space="preserve"> </w:t>
            </w:r>
            <w:r w:rsidR="00B347B9" w:rsidRPr="00A36306">
              <w:rPr>
                <w:rFonts w:ascii="Times New Roman" w:eastAsiaTheme="minorEastAsia" w:hAnsi="Times New Roman" w:cs="Times New Roman"/>
                <w:color w:val="000000" w:themeColor="text1"/>
              </w:rPr>
              <w:t xml:space="preserve">identify as </w:t>
            </w:r>
            <w:r w:rsidR="00B10A09" w:rsidRPr="00A36306">
              <w:rPr>
                <w:rFonts w:ascii="Times New Roman" w:eastAsiaTheme="minorEastAsia" w:hAnsi="Times New Roman" w:cs="Times New Roman"/>
                <w:color w:val="000000" w:themeColor="text1"/>
              </w:rPr>
              <w:t>female</w:t>
            </w:r>
            <w:r w:rsidR="00B347B9" w:rsidRPr="00A36306">
              <w:rPr>
                <w:rFonts w:ascii="Times New Roman" w:eastAsiaTheme="minorEastAsia" w:hAnsi="Times New Roman" w:cs="Times New Roman"/>
                <w:color w:val="000000" w:themeColor="text1"/>
              </w:rPr>
              <w:t>. The representation of</w:t>
            </w:r>
            <w:r w:rsidR="00D103DF" w:rsidRPr="00A36306">
              <w:rPr>
                <w:rFonts w:ascii="Times New Roman" w:eastAsiaTheme="minorEastAsia" w:hAnsi="Times New Roman" w:cs="Times New Roman"/>
                <w:color w:val="000000" w:themeColor="text1"/>
              </w:rPr>
              <w:t xml:space="preserve"> students who identify as </w:t>
            </w:r>
            <w:r w:rsidR="00B10A09" w:rsidRPr="00A36306">
              <w:rPr>
                <w:rFonts w:ascii="Times New Roman" w:eastAsiaTheme="minorEastAsia" w:hAnsi="Times New Roman" w:cs="Times New Roman"/>
                <w:color w:val="000000" w:themeColor="text1"/>
              </w:rPr>
              <w:t>female</w:t>
            </w:r>
            <w:r w:rsidR="00F12251" w:rsidRPr="00A36306">
              <w:rPr>
                <w:rFonts w:ascii="Times New Roman" w:eastAsiaTheme="minorEastAsia" w:hAnsi="Times New Roman" w:cs="Times New Roman"/>
                <w:color w:val="000000" w:themeColor="text1"/>
              </w:rPr>
              <w:t xml:space="preserve"> is a win on its own </w:t>
            </w:r>
            <w:r w:rsidR="00DD598B" w:rsidRPr="00A36306">
              <w:rPr>
                <w:rFonts w:ascii="Times New Roman" w:eastAsiaTheme="minorEastAsia" w:hAnsi="Times New Roman" w:cs="Times New Roman"/>
                <w:color w:val="000000" w:themeColor="text1"/>
              </w:rPr>
              <w:t>for the college’s outreach and recruitment efforts. Howe</w:t>
            </w:r>
            <w:r w:rsidR="00B10A09" w:rsidRPr="00A36306">
              <w:rPr>
                <w:rFonts w:ascii="Times New Roman" w:eastAsiaTheme="minorEastAsia" w:hAnsi="Times New Roman" w:cs="Times New Roman"/>
                <w:color w:val="000000" w:themeColor="text1"/>
              </w:rPr>
              <w:t>ver, with the</w:t>
            </w:r>
            <w:r w:rsidR="0083115A" w:rsidRPr="00A36306">
              <w:rPr>
                <w:rFonts w:ascii="Times New Roman" w:eastAsiaTheme="minorEastAsia" w:hAnsi="Times New Roman" w:cs="Times New Roman"/>
                <w:color w:val="000000" w:themeColor="text1"/>
              </w:rPr>
              <w:t xml:space="preserve"> successful </w:t>
            </w:r>
            <w:r w:rsidR="00BB1948" w:rsidRPr="00A36306">
              <w:rPr>
                <w:rFonts w:ascii="Times New Roman" w:eastAsiaTheme="minorEastAsia" w:hAnsi="Times New Roman" w:cs="Times New Roman"/>
                <w:color w:val="000000" w:themeColor="text1"/>
              </w:rPr>
              <w:t xml:space="preserve">outreach and recruitment </w:t>
            </w:r>
            <w:r w:rsidR="0083115A" w:rsidRPr="00A36306">
              <w:rPr>
                <w:rFonts w:ascii="Times New Roman" w:eastAsiaTheme="minorEastAsia" w:hAnsi="Times New Roman" w:cs="Times New Roman"/>
                <w:color w:val="000000" w:themeColor="text1"/>
              </w:rPr>
              <w:t xml:space="preserve">efforts to increase </w:t>
            </w:r>
            <w:r w:rsidR="00A56A76" w:rsidRPr="00A36306">
              <w:rPr>
                <w:rFonts w:ascii="Times New Roman" w:eastAsiaTheme="minorEastAsia" w:hAnsi="Times New Roman" w:cs="Times New Roman"/>
                <w:color w:val="000000" w:themeColor="text1"/>
              </w:rPr>
              <w:t>the enrollment of s</w:t>
            </w:r>
            <w:r w:rsidR="00B10A09" w:rsidRPr="00A36306">
              <w:rPr>
                <w:rFonts w:ascii="Times New Roman" w:eastAsiaTheme="minorEastAsia" w:hAnsi="Times New Roman" w:cs="Times New Roman"/>
                <w:color w:val="000000" w:themeColor="text1"/>
              </w:rPr>
              <w:t xml:space="preserve">tudents who identify </w:t>
            </w:r>
            <w:r w:rsidR="002D4A0E" w:rsidRPr="00A36306">
              <w:rPr>
                <w:rFonts w:ascii="Times New Roman" w:eastAsiaTheme="minorEastAsia" w:hAnsi="Times New Roman" w:cs="Times New Roman"/>
                <w:color w:val="000000" w:themeColor="text1"/>
              </w:rPr>
              <w:t>as female</w:t>
            </w:r>
            <w:r w:rsidR="00B10A09" w:rsidRPr="00A36306">
              <w:rPr>
                <w:rFonts w:ascii="Times New Roman" w:eastAsiaTheme="minorEastAsia" w:hAnsi="Times New Roman" w:cs="Times New Roman"/>
                <w:color w:val="000000" w:themeColor="text1"/>
              </w:rPr>
              <w:t xml:space="preserve"> </w:t>
            </w:r>
            <w:r w:rsidR="009E50F4" w:rsidRPr="00A36306">
              <w:rPr>
                <w:rFonts w:ascii="Times New Roman" w:eastAsiaTheme="minorEastAsia" w:hAnsi="Times New Roman" w:cs="Times New Roman"/>
                <w:color w:val="000000" w:themeColor="text1"/>
              </w:rPr>
              <w:t>leads to an unexpected outcome</w:t>
            </w:r>
            <w:r w:rsidR="00FC44B2" w:rsidRPr="00A36306">
              <w:rPr>
                <w:rFonts w:ascii="Times New Roman" w:eastAsiaTheme="minorEastAsia" w:hAnsi="Times New Roman" w:cs="Times New Roman"/>
                <w:color w:val="000000" w:themeColor="text1"/>
              </w:rPr>
              <w:t>.</w:t>
            </w:r>
            <w:r w:rsidR="00BB1948" w:rsidRPr="00A36306">
              <w:rPr>
                <w:rFonts w:ascii="Times New Roman" w:eastAsiaTheme="minorEastAsia" w:hAnsi="Times New Roman" w:cs="Times New Roman"/>
                <w:color w:val="000000" w:themeColor="text1"/>
              </w:rPr>
              <w:t xml:space="preserve"> </w:t>
            </w:r>
            <w:r w:rsidR="00D03B0E" w:rsidRPr="00A36306">
              <w:rPr>
                <w:rFonts w:ascii="Times New Roman" w:eastAsiaTheme="minorEastAsia" w:hAnsi="Times New Roman" w:cs="Times New Roman"/>
                <w:color w:val="000000" w:themeColor="text1"/>
              </w:rPr>
              <w:t xml:space="preserve">The </w:t>
            </w:r>
            <w:r w:rsidR="00954F91" w:rsidRPr="00A36306">
              <w:rPr>
                <w:rFonts w:ascii="Times New Roman" w:eastAsiaTheme="minorEastAsia" w:hAnsi="Times New Roman" w:cs="Times New Roman"/>
                <w:color w:val="000000" w:themeColor="text1"/>
              </w:rPr>
              <w:t xml:space="preserve">enrollment </w:t>
            </w:r>
            <w:r w:rsidR="00D03B0E" w:rsidRPr="00A36306">
              <w:rPr>
                <w:rFonts w:ascii="Times New Roman" w:eastAsiaTheme="minorEastAsia" w:hAnsi="Times New Roman" w:cs="Times New Roman"/>
                <w:color w:val="000000" w:themeColor="text1"/>
              </w:rPr>
              <w:t xml:space="preserve">rate </w:t>
            </w:r>
            <w:r w:rsidR="00A3764B" w:rsidRPr="00A36306">
              <w:rPr>
                <w:rFonts w:ascii="Times New Roman" w:eastAsiaTheme="minorEastAsia" w:hAnsi="Times New Roman" w:cs="Times New Roman"/>
                <w:color w:val="000000" w:themeColor="text1"/>
              </w:rPr>
              <w:t xml:space="preserve">at PC of </w:t>
            </w:r>
            <w:r w:rsidR="00D03B0E" w:rsidRPr="00A36306">
              <w:rPr>
                <w:rFonts w:ascii="Times New Roman" w:eastAsiaTheme="minorEastAsia" w:hAnsi="Times New Roman" w:cs="Times New Roman"/>
                <w:color w:val="000000" w:themeColor="text1"/>
              </w:rPr>
              <w:t>s</w:t>
            </w:r>
            <w:r w:rsidR="009E50F4" w:rsidRPr="00A36306">
              <w:rPr>
                <w:rFonts w:ascii="Times New Roman" w:eastAsiaTheme="minorEastAsia" w:hAnsi="Times New Roman" w:cs="Times New Roman"/>
                <w:color w:val="000000" w:themeColor="text1"/>
              </w:rPr>
              <w:t xml:space="preserve">tudents who identify as male </w:t>
            </w:r>
            <w:r w:rsidR="00882C93" w:rsidRPr="00A36306">
              <w:rPr>
                <w:rFonts w:ascii="Times New Roman" w:eastAsiaTheme="minorEastAsia" w:hAnsi="Times New Roman" w:cs="Times New Roman"/>
                <w:color w:val="000000" w:themeColor="text1"/>
              </w:rPr>
              <w:t xml:space="preserve">remains </w:t>
            </w:r>
            <w:r w:rsidR="00A3764B" w:rsidRPr="00A36306">
              <w:rPr>
                <w:rFonts w:ascii="Times New Roman" w:eastAsiaTheme="minorEastAsia" w:hAnsi="Times New Roman" w:cs="Times New Roman"/>
                <w:color w:val="000000" w:themeColor="text1"/>
              </w:rPr>
              <w:t xml:space="preserve">stagnant </w:t>
            </w:r>
            <w:r w:rsidR="00882C93" w:rsidRPr="00A36306">
              <w:rPr>
                <w:rFonts w:ascii="Times New Roman" w:eastAsiaTheme="minorEastAsia" w:hAnsi="Times New Roman" w:cs="Times New Roman"/>
                <w:color w:val="000000" w:themeColor="text1"/>
              </w:rPr>
              <w:t xml:space="preserve">or has </w:t>
            </w:r>
            <w:r w:rsidR="009B24AB" w:rsidRPr="00A36306">
              <w:rPr>
                <w:rFonts w:ascii="Times New Roman" w:eastAsiaTheme="minorEastAsia" w:hAnsi="Times New Roman" w:cs="Times New Roman"/>
                <w:color w:val="000000" w:themeColor="text1"/>
              </w:rPr>
              <w:t xml:space="preserve">suffered a </w:t>
            </w:r>
            <w:r w:rsidR="00882C93" w:rsidRPr="00A36306">
              <w:rPr>
                <w:rFonts w:ascii="Times New Roman" w:eastAsiaTheme="minorEastAsia" w:hAnsi="Times New Roman" w:cs="Times New Roman"/>
                <w:color w:val="000000" w:themeColor="text1"/>
              </w:rPr>
              <w:t>significant dropped</w:t>
            </w:r>
            <w:r w:rsidR="009B24AB" w:rsidRPr="00A36306">
              <w:rPr>
                <w:rFonts w:ascii="Times New Roman" w:eastAsiaTheme="minorEastAsia" w:hAnsi="Times New Roman" w:cs="Times New Roman"/>
                <w:color w:val="000000" w:themeColor="text1"/>
              </w:rPr>
              <w:t xml:space="preserve">, this is </w:t>
            </w:r>
            <w:r w:rsidR="00FB428A" w:rsidRPr="00A36306">
              <w:rPr>
                <w:rFonts w:ascii="Times New Roman" w:eastAsiaTheme="minorEastAsia" w:hAnsi="Times New Roman" w:cs="Times New Roman"/>
                <w:color w:val="000000" w:themeColor="text1"/>
              </w:rPr>
              <w:t xml:space="preserve">in comparison to the </w:t>
            </w:r>
            <w:r w:rsidR="009B24AB" w:rsidRPr="00A36306">
              <w:rPr>
                <w:rFonts w:ascii="Times New Roman" w:eastAsiaTheme="minorEastAsia" w:hAnsi="Times New Roman" w:cs="Times New Roman"/>
                <w:color w:val="000000" w:themeColor="text1"/>
              </w:rPr>
              <w:t xml:space="preserve">enrollment </w:t>
            </w:r>
            <w:r w:rsidR="00FB428A" w:rsidRPr="00A36306">
              <w:rPr>
                <w:rFonts w:ascii="Times New Roman" w:eastAsiaTheme="minorEastAsia" w:hAnsi="Times New Roman" w:cs="Times New Roman"/>
                <w:color w:val="000000" w:themeColor="text1"/>
              </w:rPr>
              <w:t xml:space="preserve">rate of students who identify as </w:t>
            </w:r>
            <w:r w:rsidR="002D4A0E" w:rsidRPr="00A36306">
              <w:rPr>
                <w:rFonts w:ascii="Times New Roman" w:eastAsiaTheme="minorEastAsia" w:hAnsi="Times New Roman" w:cs="Times New Roman"/>
                <w:color w:val="000000" w:themeColor="text1"/>
              </w:rPr>
              <w:t>female.</w:t>
            </w:r>
            <w:r w:rsidR="009B24AB" w:rsidRPr="00A36306">
              <w:rPr>
                <w:rFonts w:ascii="Times New Roman" w:eastAsiaTheme="minorEastAsia" w:hAnsi="Times New Roman" w:cs="Times New Roman"/>
                <w:color w:val="000000" w:themeColor="text1"/>
              </w:rPr>
              <w:t xml:space="preserve"> </w:t>
            </w:r>
            <w:r w:rsidR="00EF0FA0" w:rsidRPr="00A36306">
              <w:rPr>
                <w:rFonts w:ascii="Times New Roman" w:eastAsiaTheme="minorEastAsia" w:hAnsi="Times New Roman" w:cs="Times New Roman"/>
                <w:color w:val="000000" w:themeColor="text1"/>
              </w:rPr>
              <w:t xml:space="preserve">The </w:t>
            </w:r>
            <w:r w:rsidR="004C5318" w:rsidRPr="00A36306">
              <w:rPr>
                <w:rFonts w:ascii="Times New Roman" w:eastAsiaTheme="minorEastAsia" w:hAnsi="Times New Roman" w:cs="Times New Roman"/>
                <w:color w:val="000000" w:themeColor="text1"/>
              </w:rPr>
              <w:t xml:space="preserve">stagnant or drop in </w:t>
            </w:r>
            <w:r w:rsidR="00EF0FA0" w:rsidRPr="00A36306">
              <w:rPr>
                <w:rFonts w:ascii="Times New Roman" w:eastAsiaTheme="minorEastAsia" w:hAnsi="Times New Roman" w:cs="Times New Roman"/>
                <w:color w:val="000000" w:themeColor="text1"/>
              </w:rPr>
              <w:t xml:space="preserve">enrollment of students who identify as male </w:t>
            </w:r>
            <w:r w:rsidR="00F24E89" w:rsidRPr="00A36306">
              <w:rPr>
                <w:rFonts w:ascii="Times New Roman" w:eastAsiaTheme="minorEastAsia" w:hAnsi="Times New Roman" w:cs="Times New Roman"/>
                <w:color w:val="000000" w:themeColor="text1"/>
              </w:rPr>
              <w:t xml:space="preserve">has an everlasting negative effect in the </w:t>
            </w:r>
            <w:r w:rsidR="00391948" w:rsidRPr="00A36306">
              <w:rPr>
                <w:rFonts w:ascii="Times New Roman" w:eastAsiaTheme="minorEastAsia" w:hAnsi="Times New Roman" w:cs="Times New Roman"/>
                <w:color w:val="000000" w:themeColor="text1"/>
              </w:rPr>
              <w:t xml:space="preserve">environment </w:t>
            </w:r>
            <w:r w:rsidR="0075383D" w:rsidRPr="00A36306">
              <w:rPr>
                <w:rFonts w:ascii="Times New Roman" w:eastAsiaTheme="minorEastAsia" w:hAnsi="Times New Roman" w:cs="Times New Roman"/>
                <w:color w:val="000000" w:themeColor="text1"/>
              </w:rPr>
              <w:t xml:space="preserve">of the </w:t>
            </w:r>
            <w:r w:rsidR="00F24E89" w:rsidRPr="00A36306">
              <w:rPr>
                <w:rFonts w:ascii="Times New Roman" w:eastAsiaTheme="minorEastAsia" w:hAnsi="Times New Roman" w:cs="Times New Roman"/>
                <w:color w:val="000000" w:themeColor="text1"/>
              </w:rPr>
              <w:t>classroom</w:t>
            </w:r>
            <w:r w:rsidR="0075383D" w:rsidRPr="00A36306">
              <w:rPr>
                <w:rFonts w:ascii="Times New Roman" w:eastAsiaTheme="minorEastAsia" w:hAnsi="Times New Roman" w:cs="Times New Roman"/>
                <w:color w:val="000000" w:themeColor="text1"/>
              </w:rPr>
              <w:t xml:space="preserve">, the </w:t>
            </w:r>
            <w:r w:rsidR="00391948" w:rsidRPr="00A36306">
              <w:rPr>
                <w:rFonts w:ascii="Times New Roman" w:eastAsiaTheme="minorEastAsia" w:hAnsi="Times New Roman" w:cs="Times New Roman"/>
                <w:color w:val="000000" w:themeColor="text1"/>
              </w:rPr>
              <w:t xml:space="preserve">dynamic of </w:t>
            </w:r>
            <w:r w:rsidR="00FF1CA9" w:rsidRPr="00A36306">
              <w:rPr>
                <w:rFonts w:ascii="Times New Roman" w:eastAsiaTheme="minorEastAsia" w:hAnsi="Times New Roman" w:cs="Times New Roman"/>
                <w:color w:val="000000" w:themeColor="text1"/>
              </w:rPr>
              <w:t xml:space="preserve">student life at PC, and </w:t>
            </w:r>
            <w:r w:rsidR="009C41A5" w:rsidRPr="00A36306">
              <w:rPr>
                <w:rFonts w:ascii="Times New Roman" w:eastAsiaTheme="minorEastAsia" w:hAnsi="Times New Roman" w:cs="Times New Roman"/>
                <w:color w:val="000000" w:themeColor="text1"/>
              </w:rPr>
              <w:t>on the</w:t>
            </w:r>
            <w:r w:rsidR="00BA7684" w:rsidRPr="00A36306">
              <w:rPr>
                <w:rFonts w:ascii="Times New Roman" w:eastAsiaTheme="minorEastAsia" w:hAnsi="Times New Roman" w:cs="Times New Roman"/>
                <w:color w:val="000000" w:themeColor="text1"/>
              </w:rPr>
              <w:t xml:space="preserve"> </w:t>
            </w:r>
            <w:r w:rsidR="000F0C2F" w:rsidRPr="00A36306">
              <w:rPr>
                <w:rFonts w:ascii="Times New Roman" w:eastAsiaTheme="minorEastAsia" w:hAnsi="Times New Roman" w:cs="Times New Roman"/>
                <w:color w:val="000000" w:themeColor="text1"/>
              </w:rPr>
              <w:t xml:space="preserve">social mobility </w:t>
            </w:r>
            <w:r w:rsidR="00BA7684" w:rsidRPr="00A36306">
              <w:rPr>
                <w:rFonts w:ascii="Times New Roman" w:eastAsiaTheme="minorEastAsia" w:hAnsi="Times New Roman" w:cs="Times New Roman"/>
                <w:color w:val="000000" w:themeColor="text1"/>
              </w:rPr>
              <w:t>of</w:t>
            </w:r>
            <w:r w:rsidR="000F0C2F" w:rsidRPr="00A36306">
              <w:rPr>
                <w:rFonts w:ascii="Times New Roman" w:eastAsiaTheme="minorEastAsia" w:hAnsi="Times New Roman" w:cs="Times New Roman"/>
                <w:color w:val="000000" w:themeColor="text1"/>
              </w:rPr>
              <w:t xml:space="preserve"> </w:t>
            </w:r>
            <w:r w:rsidR="00FF1CA9" w:rsidRPr="00A36306">
              <w:rPr>
                <w:rFonts w:ascii="Times New Roman" w:eastAsiaTheme="minorEastAsia" w:hAnsi="Times New Roman" w:cs="Times New Roman"/>
                <w:color w:val="000000" w:themeColor="text1"/>
              </w:rPr>
              <w:t>our</w:t>
            </w:r>
            <w:r w:rsidR="000F0C2F" w:rsidRPr="00A36306">
              <w:rPr>
                <w:rFonts w:ascii="Times New Roman" w:eastAsiaTheme="minorEastAsia" w:hAnsi="Times New Roman" w:cs="Times New Roman"/>
                <w:color w:val="000000" w:themeColor="text1"/>
              </w:rPr>
              <w:t xml:space="preserve"> </w:t>
            </w:r>
            <w:r w:rsidR="00FF1CA9" w:rsidRPr="00A36306">
              <w:rPr>
                <w:rFonts w:ascii="Times New Roman" w:eastAsiaTheme="minorEastAsia" w:hAnsi="Times New Roman" w:cs="Times New Roman"/>
                <w:color w:val="000000" w:themeColor="text1"/>
              </w:rPr>
              <w:t>community.</w:t>
            </w:r>
          </w:p>
          <w:p w14:paraId="44C75D82" w14:textId="006A44D5" w:rsidR="00AA06D4" w:rsidRPr="00A36306" w:rsidRDefault="0044620A"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Our outreach and recruitment efforts </w:t>
            </w:r>
            <w:r w:rsidR="00F92F43" w:rsidRPr="00A36306">
              <w:rPr>
                <w:rFonts w:ascii="Times New Roman" w:eastAsiaTheme="minorEastAsia" w:hAnsi="Times New Roman" w:cs="Times New Roman"/>
                <w:color w:val="000000" w:themeColor="text1"/>
              </w:rPr>
              <w:t>have been successful in meeting their objective</w:t>
            </w:r>
            <w:r w:rsidR="0082430A" w:rsidRPr="00A36306">
              <w:rPr>
                <w:rFonts w:ascii="Times New Roman" w:eastAsiaTheme="minorEastAsia" w:hAnsi="Times New Roman" w:cs="Times New Roman"/>
                <w:color w:val="000000" w:themeColor="text1"/>
              </w:rPr>
              <w:t xml:space="preserve"> to enroll students who identify as female</w:t>
            </w:r>
            <w:r w:rsidR="00796A01" w:rsidRPr="00A36306">
              <w:rPr>
                <w:rFonts w:ascii="Times New Roman" w:eastAsiaTheme="minorEastAsia" w:hAnsi="Times New Roman" w:cs="Times New Roman"/>
                <w:color w:val="000000" w:themeColor="text1"/>
              </w:rPr>
              <w:t xml:space="preserve">. However, </w:t>
            </w:r>
            <w:r w:rsidR="0048668A" w:rsidRPr="00A36306">
              <w:rPr>
                <w:rFonts w:ascii="Times New Roman" w:eastAsiaTheme="minorEastAsia" w:hAnsi="Times New Roman" w:cs="Times New Roman"/>
                <w:color w:val="000000" w:themeColor="text1"/>
              </w:rPr>
              <w:t>soon</w:t>
            </w:r>
            <w:r w:rsidR="00796A01" w:rsidRPr="00A36306">
              <w:rPr>
                <w:rFonts w:ascii="Times New Roman" w:eastAsiaTheme="minorEastAsia" w:hAnsi="Times New Roman" w:cs="Times New Roman"/>
                <w:color w:val="000000" w:themeColor="text1"/>
              </w:rPr>
              <w:t xml:space="preserve">, our </w:t>
            </w:r>
            <w:r w:rsidR="00C902B2" w:rsidRPr="00A36306">
              <w:rPr>
                <w:rFonts w:ascii="Times New Roman" w:eastAsiaTheme="minorEastAsia" w:hAnsi="Times New Roman" w:cs="Times New Roman"/>
                <w:color w:val="000000" w:themeColor="text1"/>
              </w:rPr>
              <w:t xml:space="preserve">intent </w:t>
            </w:r>
            <w:r w:rsidR="00796A01" w:rsidRPr="00A36306">
              <w:rPr>
                <w:rFonts w:ascii="Times New Roman" w:eastAsiaTheme="minorEastAsia" w:hAnsi="Times New Roman" w:cs="Times New Roman"/>
                <w:color w:val="000000" w:themeColor="text1"/>
              </w:rPr>
              <w:t>will need to shift</w:t>
            </w:r>
            <w:r w:rsidR="00C902B2" w:rsidRPr="00A36306">
              <w:rPr>
                <w:rFonts w:ascii="Times New Roman" w:eastAsiaTheme="minorEastAsia" w:hAnsi="Times New Roman" w:cs="Times New Roman"/>
                <w:color w:val="000000" w:themeColor="text1"/>
              </w:rPr>
              <w:t xml:space="preserve"> so that we focus on the successful enrollment of students who identify as male</w:t>
            </w:r>
            <w:r w:rsidR="00403FEA" w:rsidRPr="00A36306">
              <w:rPr>
                <w:rFonts w:ascii="Times New Roman" w:eastAsiaTheme="minorEastAsia" w:hAnsi="Times New Roman" w:cs="Times New Roman"/>
                <w:color w:val="000000" w:themeColor="text1"/>
              </w:rPr>
              <w:t xml:space="preserve">, and </w:t>
            </w:r>
            <w:r w:rsidR="003E0D5F" w:rsidRPr="00A36306">
              <w:rPr>
                <w:rFonts w:ascii="Times New Roman" w:eastAsiaTheme="minorEastAsia" w:hAnsi="Times New Roman" w:cs="Times New Roman"/>
                <w:color w:val="000000" w:themeColor="text1"/>
              </w:rPr>
              <w:t xml:space="preserve">students who are </w:t>
            </w:r>
            <w:r w:rsidR="00AF41A8" w:rsidRPr="00A36306">
              <w:rPr>
                <w:rFonts w:ascii="Times New Roman" w:eastAsiaTheme="minorEastAsia" w:hAnsi="Times New Roman" w:cs="Times New Roman"/>
                <w:color w:val="000000" w:themeColor="text1"/>
              </w:rPr>
              <w:t>non-gender conforming</w:t>
            </w:r>
            <w:r w:rsidR="003E0D5F" w:rsidRPr="00A36306">
              <w:rPr>
                <w:rFonts w:ascii="Times New Roman" w:eastAsiaTheme="minorEastAsia" w:hAnsi="Times New Roman" w:cs="Times New Roman"/>
                <w:color w:val="000000" w:themeColor="text1"/>
              </w:rPr>
              <w:t>.</w:t>
            </w:r>
          </w:p>
        </w:tc>
      </w:tr>
    </w:tbl>
    <w:p w14:paraId="56A897D2" w14:textId="77777777" w:rsidR="00A53EDD" w:rsidRPr="00A36306" w:rsidRDefault="00A53EDD" w:rsidP="004B5FAF">
      <w:pPr>
        <w:spacing w:line="240" w:lineRule="auto"/>
        <w:rPr>
          <w:rFonts w:ascii="Times New Roman" w:eastAsia="Cambria" w:hAnsi="Times New Roman" w:cs="Times New Roman"/>
        </w:rPr>
      </w:pPr>
    </w:p>
    <w:p w14:paraId="392E3CCA"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2C7F950B" w14:textId="34C58DF9"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00661800"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w:t>
      </w:r>
      <w:r w:rsidRPr="00A36306">
        <w:rPr>
          <w:rFonts w:ascii="Times New Roman" w:eastAsia="Cambria" w:hAnsi="Times New Roman" w:cs="Times New Roman"/>
        </w:rPr>
        <w:t>ideal structure.</w:t>
      </w:r>
      <w:r w:rsidR="00905363" w:rsidRPr="00A36306">
        <w:rPr>
          <w:rFonts w:ascii="Times New Roman" w:eastAsia="Cambria" w:hAnsi="Times New Roman" w:cs="Times New Roman"/>
        </w:rPr>
        <w:t xml:space="preserve">  What structural changes would be necessary to make to transform this process, policy, practice, or culture </w:t>
      </w:r>
      <w:r w:rsidR="00601F9A" w:rsidRPr="00A36306">
        <w:rPr>
          <w:rFonts w:ascii="Times New Roman" w:eastAsia="Cambria" w:hAnsi="Times New Roman" w:cs="Times New Roman"/>
        </w:rPr>
        <w:t xml:space="preserve">toward a more equity-minded one? </w:t>
      </w:r>
      <w:r w:rsidRPr="00A36306">
        <w:rPr>
          <w:rFonts w:ascii="Times New Roman" w:eastAsia="Cambria" w:hAnsi="Times New Roman" w:cs="Times New Roman"/>
          <w:i/>
        </w:rPr>
        <w:t>(Select all that apply)</w:t>
      </w:r>
    </w:p>
    <w:p w14:paraId="60254258"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footerReference w:type="default" r:id="rId28"/>
          <w:type w:val="continuous"/>
          <w:pgSz w:w="12240" w:h="15840"/>
          <w:pgMar w:top="1440" w:right="1440" w:bottom="1440" w:left="1440" w:header="720" w:footer="720" w:gutter="0"/>
          <w:pgNumType w:start="10"/>
          <w:cols w:space="720"/>
          <w:titlePg/>
          <w:docGrid w:linePitch="299"/>
        </w:sectPr>
      </w:pPr>
    </w:p>
    <w:p w14:paraId="2F32FB56" w14:textId="180BF66C" w:rsidR="007E1897"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860968783"/>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Instruction</w:t>
      </w:r>
    </w:p>
    <w:p w14:paraId="51E0E2B7" w14:textId="0DC341FA" w:rsidR="007E1897"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37232687"/>
          <w14:checkbox>
            <w14:checked w14:val="1"/>
            <w14:checkedState w14:val="2612" w14:font="MS Gothic"/>
            <w14:uncheckedState w14:val="2610" w14:font="MS Gothic"/>
          </w14:checkbox>
        </w:sdtPr>
        <w:sdtEndPr/>
        <w:sdtContent>
          <w:r w:rsidR="00DD0586"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Student Services</w:t>
      </w:r>
    </w:p>
    <w:p w14:paraId="54A30F25" w14:textId="1D38FE09" w:rsidR="007E1897"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37620786"/>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Business Services</w:t>
      </w:r>
    </w:p>
    <w:p w14:paraId="761E8AE0" w14:textId="704A9F35" w:rsidR="007E1897"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60772342"/>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Other</w:t>
      </w:r>
    </w:p>
    <w:p w14:paraId="106F0396"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054C1876" w14:textId="77777777" w:rsidR="00A53EDD" w:rsidRPr="00A36306" w:rsidRDefault="00A53EDD" w:rsidP="004B5FAF">
      <w:pPr>
        <w:spacing w:line="240" w:lineRule="auto"/>
        <w:rPr>
          <w:rFonts w:ascii="Times New Roman" w:eastAsia="Cambria" w:hAnsi="Times New Roman" w:cs="Times New Roman"/>
          <w:b/>
        </w:rPr>
      </w:pPr>
    </w:p>
    <w:p w14:paraId="5353092F"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57327B01" w14:textId="77777777" w:rsidTr="54A2993A">
        <w:tc>
          <w:tcPr>
            <w:tcW w:w="9360" w:type="dxa"/>
            <w:shd w:val="clear" w:color="auto" w:fill="auto"/>
            <w:tcMar>
              <w:top w:w="100" w:type="dxa"/>
              <w:left w:w="100" w:type="dxa"/>
              <w:bottom w:w="100" w:type="dxa"/>
              <w:right w:w="100" w:type="dxa"/>
            </w:tcMar>
          </w:tcPr>
          <w:p w14:paraId="3473C905" w14:textId="77777777" w:rsidR="00A31425" w:rsidRPr="00A36306" w:rsidRDefault="145AB1F4"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 xml:space="preserve">The structure of the work </w:t>
            </w:r>
            <w:r w:rsidR="00D87EAD" w:rsidRPr="00A36306">
              <w:rPr>
                <w:rFonts w:ascii="Times New Roman" w:eastAsiaTheme="minorEastAsia" w:hAnsi="Times New Roman" w:cs="Times New Roman"/>
              </w:rPr>
              <w:t xml:space="preserve">facilitated by </w:t>
            </w:r>
            <w:r w:rsidRPr="00A36306">
              <w:rPr>
                <w:rFonts w:ascii="Times New Roman" w:eastAsiaTheme="minorEastAsia" w:hAnsi="Times New Roman" w:cs="Times New Roman"/>
              </w:rPr>
              <w:t>the G</w:t>
            </w:r>
            <w:r w:rsidR="00DE1FF7" w:rsidRPr="00A36306">
              <w:rPr>
                <w:rFonts w:ascii="Times New Roman" w:eastAsiaTheme="minorEastAsia" w:hAnsi="Times New Roman" w:cs="Times New Roman"/>
              </w:rPr>
              <w:t xml:space="preserve">P </w:t>
            </w:r>
            <w:r w:rsidRPr="00A36306">
              <w:rPr>
                <w:rFonts w:ascii="Times New Roman" w:eastAsiaTheme="minorEastAsia" w:hAnsi="Times New Roman" w:cs="Times New Roman"/>
              </w:rPr>
              <w:t xml:space="preserve">Committee follows that of the </w:t>
            </w:r>
            <w:r w:rsidR="003D5D45" w:rsidRPr="00A36306">
              <w:rPr>
                <w:rFonts w:ascii="Times New Roman" w:eastAsiaTheme="minorEastAsia" w:hAnsi="Times New Roman" w:cs="Times New Roman"/>
              </w:rPr>
              <w:t>s</w:t>
            </w:r>
            <w:r w:rsidRPr="00A36306">
              <w:rPr>
                <w:rFonts w:ascii="Times New Roman" w:eastAsiaTheme="minorEastAsia" w:hAnsi="Times New Roman" w:cs="Times New Roman"/>
              </w:rPr>
              <w:t xml:space="preserve">tudent </w:t>
            </w:r>
            <w:r w:rsidR="003D5D45" w:rsidRPr="00A36306">
              <w:rPr>
                <w:rFonts w:ascii="Times New Roman" w:eastAsiaTheme="minorEastAsia" w:hAnsi="Times New Roman" w:cs="Times New Roman"/>
              </w:rPr>
              <w:t>j</w:t>
            </w:r>
            <w:r w:rsidRPr="00A36306">
              <w:rPr>
                <w:rFonts w:ascii="Times New Roman" w:eastAsiaTheme="minorEastAsia" w:hAnsi="Times New Roman" w:cs="Times New Roman"/>
              </w:rPr>
              <w:t>ourney. At PC, th</w:t>
            </w:r>
            <w:r w:rsidR="00844384" w:rsidRPr="00A36306">
              <w:rPr>
                <w:rFonts w:ascii="Times New Roman" w:eastAsiaTheme="minorEastAsia" w:hAnsi="Times New Roman" w:cs="Times New Roman"/>
              </w:rPr>
              <w:t xml:space="preserve">e </w:t>
            </w:r>
            <w:r w:rsidRPr="00A36306">
              <w:rPr>
                <w:rFonts w:ascii="Times New Roman" w:eastAsiaTheme="minorEastAsia" w:hAnsi="Times New Roman" w:cs="Times New Roman"/>
              </w:rPr>
              <w:t>journey contains the following key components: Guided Entry</w:t>
            </w:r>
            <w:r w:rsidR="00464D1E"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Following the Path, and Guided Exit. These key components will serve as the vehicle for each student</w:t>
            </w:r>
            <w:r w:rsidR="0077430E"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to navigate </w:t>
            </w:r>
            <w:r w:rsidR="00BE1F40" w:rsidRPr="00A36306">
              <w:rPr>
                <w:rFonts w:ascii="Times New Roman" w:eastAsiaTheme="minorEastAsia" w:hAnsi="Times New Roman" w:cs="Times New Roman"/>
              </w:rPr>
              <w:t xml:space="preserve">their respective </w:t>
            </w:r>
            <w:r w:rsidRPr="00A36306">
              <w:rPr>
                <w:rFonts w:ascii="Times New Roman" w:eastAsiaTheme="minorEastAsia" w:hAnsi="Times New Roman" w:cs="Times New Roman"/>
              </w:rPr>
              <w:t xml:space="preserve">journey from </w:t>
            </w:r>
            <w:r w:rsidR="00BE1F40" w:rsidRPr="00A36306">
              <w:rPr>
                <w:rFonts w:ascii="Times New Roman" w:eastAsiaTheme="minorEastAsia" w:hAnsi="Times New Roman" w:cs="Times New Roman"/>
              </w:rPr>
              <w:t xml:space="preserve">pre-enrollment, </w:t>
            </w:r>
            <w:r w:rsidRPr="00A36306">
              <w:rPr>
                <w:rFonts w:ascii="Times New Roman" w:eastAsiaTheme="minorEastAsia" w:hAnsi="Times New Roman" w:cs="Times New Roman"/>
              </w:rPr>
              <w:t>entry</w:t>
            </w:r>
            <w:r w:rsidR="00BE1F40" w:rsidRPr="00A36306">
              <w:rPr>
                <w:rFonts w:ascii="Times New Roman" w:eastAsiaTheme="minorEastAsia" w:hAnsi="Times New Roman" w:cs="Times New Roman"/>
              </w:rPr>
              <w:t>,</w:t>
            </w:r>
            <w:r w:rsidR="00F846D0" w:rsidRPr="00A36306">
              <w:rPr>
                <w:rFonts w:ascii="Times New Roman" w:eastAsiaTheme="minorEastAsia" w:hAnsi="Times New Roman" w:cs="Times New Roman"/>
              </w:rPr>
              <w:t xml:space="preserve"> retention, success, and </w:t>
            </w:r>
            <w:r w:rsidRPr="00A36306">
              <w:rPr>
                <w:rFonts w:ascii="Times New Roman" w:eastAsiaTheme="minorEastAsia" w:hAnsi="Times New Roman" w:cs="Times New Roman"/>
              </w:rPr>
              <w:t>to completion.</w:t>
            </w:r>
          </w:p>
          <w:p w14:paraId="6AE2BBB3" w14:textId="223A43E0" w:rsidR="00A63DF7" w:rsidRPr="00A36306" w:rsidRDefault="145AB1F4"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 xml:space="preserve">The </w:t>
            </w:r>
            <w:r w:rsidR="00F86590" w:rsidRPr="00A36306">
              <w:rPr>
                <w:rFonts w:ascii="Times New Roman" w:eastAsiaTheme="minorEastAsia" w:hAnsi="Times New Roman" w:cs="Times New Roman"/>
              </w:rPr>
              <w:t>s</w:t>
            </w:r>
            <w:r w:rsidRPr="00A36306">
              <w:rPr>
                <w:rFonts w:ascii="Times New Roman" w:eastAsiaTheme="minorEastAsia" w:hAnsi="Times New Roman" w:cs="Times New Roman"/>
              </w:rPr>
              <w:t xml:space="preserve">tudent </w:t>
            </w:r>
            <w:r w:rsidR="00F86590" w:rsidRPr="00A36306">
              <w:rPr>
                <w:rFonts w:ascii="Times New Roman" w:eastAsiaTheme="minorEastAsia" w:hAnsi="Times New Roman" w:cs="Times New Roman"/>
              </w:rPr>
              <w:t>j</w:t>
            </w:r>
            <w:r w:rsidRPr="00A36306">
              <w:rPr>
                <w:rFonts w:ascii="Times New Roman" w:eastAsiaTheme="minorEastAsia" w:hAnsi="Times New Roman" w:cs="Times New Roman"/>
              </w:rPr>
              <w:t xml:space="preserve">ourney refers to the experience all students will </w:t>
            </w:r>
            <w:r w:rsidR="0000408D" w:rsidRPr="00A36306">
              <w:rPr>
                <w:rFonts w:ascii="Times New Roman" w:eastAsiaTheme="minorEastAsia" w:hAnsi="Times New Roman" w:cs="Times New Roman"/>
              </w:rPr>
              <w:t xml:space="preserve">experience </w:t>
            </w:r>
            <w:r w:rsidRPr="00A36306">
              <w:rPr>
                <w:rFonts w:ascii="Times New Roman" w:eastAsiaTheme="minorEastAsia" w:hAnsi="Times New Roman" w:cs="Times New Roman"/>
              </w:rPr>
              <w:t>at PC</w:t>
            </w:r>
            <w:r w:rsidR="00CC0AC0" w:rsidRPr="00A36306">
              <w:rPr>
                <w:rFonts w:ascii="Times New Roman" w:eastAsiaTheme="minorEastAsia" w:hAnsi="Times New Roman" w:cs="Times New Roman"/>
              </w:rPr>
              <w:t xml:space="preserve">. </w:t>
            </w:r>
            <w:r w:rsidR="009470D4" w:rsidRPr="00A36306">
              <w:rPr>
                <w:rFonts w:ascii="Times New Roman" w:eastAsiaTheme="minorEastAsia" w:hAnsi="Times New Roman" w:cs="Times New Roman"/>
              </w:rPr>
              <w:t xml:space="preserve">It </w:t>
            </w:r>
            <w:r w:rsidRPr="00A36306">
              <w:rPr>
                <w:rFonts w:ascii="Times New Roman" w:eastAsiaTheme="minorEastAsia" w:hAnsi="Times New Roman" w:cs="Times New Roman"/>
              </w:rPr>
              <w:t>start</w:t>
            </w:r>
            <w:r w:rsidR="00CC0AC0" w:rsidRPr="00A36306">
              <w:rPr>
                <w:rFonts w:ascii="Times New Roman" w:eastAsiaTheme="minorEastAsia" w:hAnsi="Times New Roman" w:cs="Times New Roman"/>
              </w:rPr>
              <w:t xml:space="preserve">s </w:t>
            </w:r>
            <w:r w:rsidR="00985E80" w:rsidRPr="00A36306">
              <w:rPr>
                <w:rFonts w:ascii="Times New Roman" w:eastAsiaTheme="minorEastAsia" w:hAnsi="Times New Roman" w:cs="Times New Roman"/>
              </w:rPr>
              <w:t>with</w:t>
            </w:r>
            <w:r w:rsidR="00CC0AC0" w:rsidRPr="00A36306">
              <w:rPr>
                <w:rFonts w:ascii="Times New Roman" w:eastAsiaTheme="minorEastAsia" w:hAnsi="Times New Roman" w:cs="Times New Roman"/>
              </w:rPr>
              <w:t xml:space="preserve"> the student’s </w:t>
            </w:r>
            <w:r w:rsidRPr="00A36306">
              <w:rPr>
                <w:rFonts w:ascii="Times New Roman" w:eastAsiaTheme="minorEastAsia" w:hAnsi="Times New Roman" w:cs="Times New Roman"/>
              </w:rPr>
              <w:t xml:space="preserve">initial contact with the </w:t>
            </w:r>
            <w:r w:rsidR="00D324F0" w:rsidRPr="00A36306">
              <w:rPr>
                <w:rFonts w:ascii="Times New Roman" w:eastAsiaTheme="minorEastAsia" w:hAnsi="Times New Roman" w:cs="Times New Roman"/>
              </w:rPr>
              <w:t>college and</w:t>
            </w:r>
            <w:r w:rsidR="00ED1819" w:rsidRPr="00A36306">
              <w:rPr>
                <w:rFonts w:ascii="Times New Roman" w:eastAsiaTheme="minorEastAsia" w:hAnsi="Times New Roman" w:cs="Times New Roman"/>
              </w:rPr>
              <w:t xml:space="preserve"> continue</w:t>
            </w:r>
            <w:r w:rsidR="0098255B" w:rsidRPr="00A36306">
              <w:rPr>
                <w:rFonts w:ascii="Times New Roman" w:eastAsiaTheme="minorEastAsia" w:hAnsi="Times New Roman" w:cs="Times New Roman"/>
              </w:rPr>
              <w:t>s</w:t>
            </w:r>
            <w:r w:rsidR="00ED1819" w:rsidRPr="00A36306">
              <w:rPr>
                <w:rFonts w:ascii="Times New Roman" w:eastAsiaTheme="minorEastAsia" w:hAnsi="Times New Roman" w:cs="Times New Roman"/>
              </w:rPr>
              <w:t xml:space="preserve"> onto</w:t>
            </w:r>
            <w:r w:rsidR="0098255B" w:rsidRPr="00A36306">
              <w:rPr>
                <w:rFonts w:ascii="Times New Roman" w:eastAsiaTheme="minorEastAsia" w:hAnsi="Times New Roman" w:cs="Times New Roman"/>
              </w:rPr>
              <w:t xml:space="preserve"> their </w:t>
            </w:r>
            <w:r w:rsidR="0000408D" w:rsidRPr="00A36306">
              <w:rPr>
                <w:rFonts w:ascii="Times New Roman" w:eastAsiaTheme="minorEastAsia" w:hAnsi="Times New Roman" w:cs="Times New Roman"/>
              </w:rPr>
              <w:t>successful enrollment</w:t>
            </w:r>
            <w:r w:rsidR="0098255B" w:rsidRPr="00A36306">
              <w:rPr>
                <w:rFonts w:ascii="Times New Roman" w:eastAsiaTheme="minorEastAsia" w:hAnsi="Times New Roman" w:cs="Times New Roman"/>
              </w:rPr>
              <w:t xml:space="preserve"> </w:t>
            </w:r>
            <w:r w:rsidR="00D324F0" w:rsidRPr="00A36306">
              <w:rPr>
                <w:rFonts w:ascii="Times New Roman" w:eastAsiaTheme="minorEastAsia" w:hAnsi="Times New Roman" w:cs="Times New Roman"/>
              </w:rPr>
              <w:t xml:space="preserve">in </w:t>
            </w:r>
            <w:r w:rsidRPr="00A36306">
              <w:rPr>
                <w:rFonts w:ascii="Times New Roman" w:eastAsiaTheme="minorEastAsia" w:hAnsi="Times New Roman" w:cs="Times New Roman"/>
              </w:rPr>
              <w:t>the</w:t>
            </w:r>
            <w:r w:rsidR="00D324F0" w:rsidRPr="00A36306">
              <w:rPr>
                <w:rFonts w:ascii="Times New Roman" w:eastAsiaTheme="minorEastAsia" w:hAnsi="Times New Roman" w:cs="Times New Roman"/>
              </w:rPr>
              <w:t xml:space="preserve">ir </w:t>
            </w:r>
            <w:r w:rsidR="00CA2CDF" w:rsidRPr="00A36306">
              <w:rPr>
                <w:rFonts w:ascii="Times New Roman" w:eastAsiaTheme="minorEastAsia" w:hAnsi="Times New Roman" w:cs="Times New Roman"/>
              </w:rPr>
              <w:t>1st</w:t>
            </w:r>
            <w:r w:rsidR="00A31425" w:rsidRPr="00A36306">
              <w:rPr>
                <w:rFonts w:ascii="Times New Roman" w:eastAsiaTheme="minorEastAsia" w:hAnsi="Times New Roman" w:cs="Times New Roman"/>
              </w:rPr>
              <w:t xml:space="preserve"> </w:t>
            </w:r>
            <w:r w:rsidR="00D324F0" w:rsidRPr="00A36306">
              <w:rPr>
                <w:rFonts w:ascii="Times New Roman" w:eastAsiaTheme="minorEastAsia" w:hAnsi="Times New Roman" w:cs="Times New Roman"/>
              </w:rPr>
              <w:t xml:space="preserve">term at PC. </w:t>
            </w:r>
            <w:r w:rsidR="004C72D7" w:rsidRPr="00A36306">
              <w:rPr>
                <w:rFonts w:ascii="Times New Roman" w:eastAsiaTheme="minorEastAsia" w:hAnsi="Times New Roman" w:cs="Times New Roman"/>
              </w:rPr>
              <w:t xml:space="preserve">The institutionalization of </w:t>
            </w:r>
            <w:r w:rsidR="0046613C" w:rsidRPr="00A36306">
              <w:rPr>
                <w:rFonts w:ascii="Times New Roman" w:eastAsiaTheme="minorEastAsia" w:hAnsi="Times New Roman" w:cs="Times New Roman"/>
              </w:rPr>
              <w:t xml:space="preserve">Guided Pathways will guide </w:t>
            </w:r>
            <w:r w:rsidR="00E85140" w:rsidRPr="00A36306">
              <w:rPr>
                <w:rFonts w:ascii="Times New Roman" w:eastAsiaTheme="minorEastAsia" w:hAnsi="Times New Roman" w:cs="Times New Roman"/>
              </w:rPr>
              <w:t xml:space="preserve">every student through </w:t>
            </w:r>
            <w:r w:rsidR="00104974" w:rsidRPr="00A36306">
              <w:rPr>
                <w:rFonts w:ascii="Times New Roman" w:eastAsiaTheme="minorEastAsia" w:hAnsi="Times New Roman" w:cs="Times New Roman"/>
              </w:rPr>
              <w:t>onboarding and</w:t>
            </w:r>
            <w:r w:rsidR="0094379F" w:rsidRPr="00A36306">
              <w:rPr>
                <w:rFonts w:ascii="Times New Roman" w:eastAsiaTheme="minorEastAsia" w:hAnsi="Times New Roman" w:cs="Times New Roman"/>
              </w:rPr>
              <w:t xml:space="preserve"> facilitate the</w:t>
            </w:r>
            <w:r w:rsidR="002B0CB2" w:rsidRPr="00A36306">
              <w:rPr>
                <w:rFonts w:ascii="Times New Roman" w:eastAsiaTheme="minorEastAsia" w:hAnsi="Times New Roman" w:cs="Times New Roman"/>
              </w:rPr>
              <w:t xml:space="preserve"> </w:t>
            </w:r>
            <w:r w:rsidR="0042288A" w:rsidRPr="00A36306">
              <w:rPr>
                <w:rFonts w:ascii="Times New Roman" w:eastAsiaTheme="minorEastAsia" w:hAnsi="Times New Roman" w:cs="Times New Roman"/>
              </w:rPr>
              <w:t xml:space="preserve">consensus </w:t>
            </w:r>
            <w:r w:rsidR="00C12558" w:rsidRPr="00A36306">
              <w:rPr>
                <w:rFonts w:ascii="Times New Roman" w:eastAsiaTheme="minorEastAsia" w:hAnsi="Times New Roman" w:cs="Times New Roman"/>
              </w:rPr>
              <w:t xml:space="preserve">selection of </w:t>
            </w:r>
            <w:r w:rsidR="0094379F" w:rsidRPr="00A36306">
              <w:rPr>
                <w:rFonts w:ascii="Times New Roman" w:eastAsiaTheme="minorEastAsia" w:hAnsi="Times New Roman" w:cs="Times New Roman"/>
              </w:rPr>
              <w:t xml:space="preserve">a </w:t>
            </w:r>
            <w:r w:rsidR="002B0CB2" w:rsidRPr="00A36306">
              <w:rPr>
                <w:rFonts w:ascii="Times New Roman" w:eastAsiaTheme="minorEastAsia" w:hAnsi="Times New Roman" w:cs="Times New Roman"/>
              </w:rPr>
              <w:t>program of study</w:t>
            </w:r>
            <w:r w:rsidR="0042288A" w:rsidRPr="00A36306">
              <w:rPr>
                <w:rFonts w:ascii="Times New Roman" w:eastAsiaTheme="minorEastAsia" w:hAnsi="Times New Roman" w:cs="Times New Roman"/>
              </w:rPr>
              <w:t xml:space="preserve"> </w:t>
            </w:r>
            <w:r w:rsidR="00117F10" w:rsidRPr="00A36306">
              <w:rPr>
                <w:rFonts w:ascii="Times New Roman" w:eastAsiaTheme="minorEastAsia" w:hAnsi="Times New Roman" w:cs="Times New Roman"/>
              </w:rPr>
              <w:t>that meet</w:t>
            </w:r>
            <w:r w:rsidR="00F60A26" w:rsidRPr="00A36306">
              <w:rPr>
                <w:rFonts w:ascii="Times New Roman" w:eastAsiaTheme="minorEastAsia" w:hAnsi="Times New Roman" w:cs="Times New Roman"/>
              </w:rPr>
              <w:t>s</w:t>
            </w:r>
            <w:r w:rsidR="00117F10" w:rsidRPr="00A36306">
              <w:rPr>
                <w:rFonts w:ascii="Times New Roman" w:eastAsiaTheme="minorEastAsia" w:hAnsi="Times New Roman" w:cs="Times New Roman"/>
              </w:rPr>
              <w:t xml:space="preserve"> the needs of the student.</w:t>
            </w:r>
          </w:p>
          <w:p w14:paraId="098B529D" w14:textId="33D0610D" w:rsidR="00A63DF7" w:rsidRPr="00A36306" w:rsidRDefault="003B39D6"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Guided Entry</w:t>
            </w:r>
            <w:r w:rsidR="00CA2CDF" w:rsidRPr="00A36306">
              <w:rPr>
                <w:rFonts w:ascii="Times New Roman" w:eastAsiaTheme="minorEastAsia" w:hAnsi="Times New Roman" w:cs="Times New Roman"/>
              </w:rPr>
              <w:t>: S</w:t>
            </w:r>
            <w:r w:rsidRPr="00A36306">
              <w:rPr>
                <w:rFonts w:ascii="Times New Roman" w:eastAsiaTheme="minorEastAsia" w:hAnsi="Times New Roman" w:cs="Times New Roman"/>
              </w:rPr>
              <w:t xml:space="preserve">tudents begin their journey at PC by meeting with counselors, instructional faculty, and staff </w:t>
            </w:r>
            <w:r w:rsidR="00A829AE" w:rsidRPr="00A36306">
              <w:rPr>
                <w:rFonts w:ascii="Times New Roman" w:eastAsiaTheme="minorEastAsia" w:hAnsi="Times New Roman" w:cs="Times New Roman"/>
              </w:rPr>
              <w:t xml:space="preserve">to </w:t>
            </w:r>
            <w:r w:rsidRPr="00A36306">
              <w:rPr>
                <w:rFonts w:ascii="Times New Roman" w:eastAsiaTheme="minorEastAsia" w:hAnsi="Times New Roman" w:cs="Times New Roman"/>
              </w:rPr>
              <w:t>answer</w:t>
            </w:r>
            <w:r w:rsidR="00A829AE"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questions and direct</w:t>
            </w:r>
            <w:r w:rsidR="00A829AE" w:rsidRPr="00A36306">
              <w:rPr>
                <w:rFonts w:ascii="Times New Roman" w:eastAsiaTheme="minorEastAsia" w:hAnsi="Times New Roman" w:cs="Times New Roman"/>
              </w:rPr>
              <w:t xml:space="preserve"> students t</w:t>
            </w:r>
            <w:r w:rsidRPr="00A36306">
              <w:rPr>
                <w:rFonts w:ascii="Times New Roman" w:eastAsiaTheme="minorEastAsia" w:hAnsi="Times New Roman" w:cs="Times New Roman"/>
              </w:rPr>
              <w:t xml:space="preserve">o the path best suited to their career and educational goals. Through campus events and orientation, students will start their </w:t>
            </w:r>
            <w:r w:rsidR="00572805" w:rsidRPr="00A36306">
              <w:rPr>
                <w:rFonts w:ascii="Times New Roman" w:eastAsiaTheme="minorEastAsia" w:hAnsi="Times New Roman" w:cs="Times New Roman"/>
              </w:rPr>
              <w:t xml:space="preserve">first </w:t>
            </w:r>
            <w:r w:rsidRPr="00A36306">
              <w:rPr>
                <w:rFonts w:ascii="Times New Roman" w:eastAsiaTheme="minorEastAsia" w:hAnsi="Times New Roman" w:cs="Times New Roman"/>
              </w:rPr>
              <w:t>semester of classes learn</w:t>
            </w:r>
            <w:r w:rsidR="00A103B8" w:rsidRPr="00A36306">
              <w:rPr>
                <w:rFonts w:ascii="Times New Roman" w:eastAsiaTheme="minorEastAsia" w:hAnsi="Times New Roman" w:cs="Times New Roman"/>
              </w:rPr>
              <w:t xml:space="preserve">ing </w:t>
            </w:r>
            <w:r w:rsidRPr="00A36306">
              <w:rPr>
                <w:rFonts w:ascii="Times New Roman" w:eastAsiaTheme="minorEastAsia" w:hAnsi="Times New Roman" w:cs="Times New Roman"/>
              </w:rPr>
              <w:t>about the college</w:t>
            </w:r>
            <w:r w:rsidR="00B7683D"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services, and receiv</w:t>
            </w:r>
            <w:r w:rsidR="00CB78F1" w:rsidRPr="00A36306">
              <w:rPr>
                <w:rFonts w:ascii="Times New Roman" w:eastAsiaTheme="minorEastAsia" w:hAnsi="Times New Roman" w:cs="Times New Roman"/>
              </w:rPr>
              <w:t xml:space="preserve">ing </w:t>
            </w:r>
            <w:r w:rsidRPr="00A36306">
              <w:rPr>
                <w:rFonts w:ascii="Times New Roman" w:eastAsiaTheme="minorEastAsia" w:hAnsi="Times New Roman" w:cs="Times New Roman"/>
              </w:rPr>
              <w:t xml:space="preserve">guidance </w:t>
            </w:r>
            <w:r w:rsidR="00CB78F1" w:rsidRPr="00A36306">
              <w:rPr>
                <w:rFonts w:ascii="Times New Roman" w:eastAsiaTheme="minorEastAsia" w:hAnsi="Times New Roman" w:cs="Times New Roman"/>
              </w:rPr>
              <w:t xml:space="preserve">to </w:t>
            </w:r>
            <w:r w:rsidR="004D5ABA" w:rsidRPr="00A36306">
              <w:rPr>
                <w:rFonts w:ascii="Times New Roman" w:eastAsiaTheme="minorEastAsia" w:hAnsi="Times New Roman" w:cs="Times New Roman"/>
              </w:rPr>
              <w:t>creat</w:t>
            </w:r>
            <w:r w:rsidR="00CB78F1" w:rsidRPr="00A36306">
              <w:rPr>
                <w:rFonts w:ascii="Times New Roman" w:eastAsiaTheme="minorEastAsia" w:hAnsi="Times New Roman" w:cs="Times New Roman"/>
              </w:rPr>
              <w:t xml:space="preserve">e </w:t>
            </w:r>
            <w:r w:rsidR="004D5ABA" w:rsidRPr="00A36306">
              <w:rPr>
                <w:rFonts w:ascii="Times New Roman" w:eastAsiaTheme="minorEastAsia" w:hAnsi="Times New Roman" w:cs="Times New Roman"/>
              </w:rPr>
              <w:t>their schedule</w:t>
            </w:r>
            <w:r w:rsidR="00B4154E" w:rsidRPr="00A36306">
              <w:rPr>
                <w:rFonts w:ascii="Times New Roman" w:eastAsiaTheme="minorEastAsia" w:hAnsi="Times New Roman" w:cs="Times New Roman"/>
              </w:rPr>
              <w:t>.</w:t>
            </w:r>
          </w:p>
          <w:p w14:paraId="53377EE0" w14:textId="20A09323" w:rsidR="002E029B" w:rsidRPr="00A36306" w:rsidRDefault="00ED5852" w:rsidP="004B5FAF">
            <w:pPr>
              <w:widowControl w:val="0"/>
              <w:spacing w:line="240" w:lineRule="auto"/>
              <w:rPr>
                <w:rFonts w:ascii="Times New Roman" w:hAnsi="Times New Roman" w:cs="Times New Roman"/>
              </w:rPr>
            </w:pPr>
            <w:r w:rsidRPr="00A36306">
              <w:rPr>
                <w:rFonts w:ascii="Times New Roman" w:eastAsiaTheme="minorEastAsia" w:hAnsi="Times New Roman" w:cs="Times New Roman"/>
              </w:rPr>
              <w:t>Equity in the classroom</w:t>
            </w:r>
            <w:r w:rsidR="00CA2CDF" w:rsidRPr="00A36306">
              <w:rPr>
                <w:rFonts w:ascii="Times New Roman" w:eastAsiaTheme="minorEastAsia" w:hAnsi="Times New Roman" w:cs="Times New Roman"/>
              </w:rPr>
              <w:t>:</w:t>
            </w:r>
            <w:r w:rsidR="00BF209C" w:rsidRPr="00A36306">
              <w:rPr>
                <w:rFonts w:ascii="Times New Roman" w:eastAsiaTheme="minorEastAsia" w:hAnsi="Times New Roman" w:cs="Times New Roman"/>
              </w:rPr>
              <w:t xml:space="preserve"> Ensured </w:t>
            </w:r>
            <w:r w:rsidR="00572805" w:rsidRPr="00A36306">
              <w:rPr>
                <w:rFonts w:ascii="Times New Roman" w:eastAsiaTheme="minorEastAsia" w:hAnsi="Times New Roman" w:cs="Times New Roman"/>
              </w:rPr>
              <w:t>L</w:t>
            </w:r>
            <w:r w:rsidR="00BF209C" w:rsidRPr="00A36306">
              <w:rPr>
                <w:rFonts w:ascii="Times New Roman" w:eastAsiaTheme="minorEastAsia" w:hAnsi="Times New Roman" w:cs="Times New Roman"/>
              </w:rPr>
              <w:t>earning</w:t>
            </w:r>
            <w:r w:rsidR="00EB7DD8" w:rsidRPr="00A36306">
              <w:rPr>
                <w:rFonts w:ascii="Times New Roman" w:eastAsiaTheme="minorEastAsia" w:hAnsi="Times New Roman" w:cs="Times New Roman"/>
              </w:rPr>
              <w:t xml:space="preserve">. </w:t>
            </w:r>
            <w:r w:rsidR="00572805" w:rsidRPr="00A36306">
              <w:rPr>
                <w:rFonts w:ascii="Times New Roman" w:hAnsi="Times New Roman" w:cs="Times New Roman"/>
              </w:rPr>
              <w:t>Five years past our initial adoption of the G</w:t>
            </w:r>
            <w:r w:rsidR="00EB7DD8" w:rsidRPr="00A36306">
              <w:rPr>
                <w:rFonts w:ascii="Times New Roman" w:hAnsi="Times New Roman" w:cs="Times New Roman"/>
              </w:rPr>
              <w:t xml:space="preserve">P </w:t>
            </w:r>
            <w:r w:rsidR="00572805" w:rsidRPr="00A36306">
              <w:rPr>
                <w:rFonts w:ascii="Times New Roman" w:hAnsi="Times New Roman" w:cs="Times New Roman"/>
              </w:rPr>
              <w:t xml:space="preserve">framework, the GP Committee </w:t>
            </w:r>
            <w:r w:rsidR="001D0D16" w:rsidRPr="00A36306">
              <w:rPr>
                <w:rFonts w:ascii="Times New Roman" w:hAnsi="Times New Roman" w:cs="Times New Roman"/>
              </w:rPr>
              <w:t xml:space="preserve">will </w:t>
            </w:r>
            <w:r w:rsidR="00572805" w:rsidRPr="00A36306">
              <w:rPr>
                <w:rFonts w:ascii="Times New Roman" w:hAnsi="Times New Roman" w:cs="Times New Roman"/>
              </w:rPr>
              <w:t>finalize a plan to recommend to the college for implementing the</w:t>
            </w:r>
            <w:r w:rsidR="001D0D16" w:rsidRPr="00A36306">
              <w:rPr>
                <w:rFonts w:ascii="Times New Roman" w:hAnsi="Times New Roman" w:cs="Times New Roman"/>
              </w:rPr>
              <w:t xml:space="preserve"> 4</w:t>
            </w:r>
            <w:r w:rsidR="001D0D16" w:rsidRPr="00A36306">
              <w:rPr>
                <w:rFonts w:ascii="Times New Roman" w:hAnsi="Times New Roman" w:cs="Times New Roman"/>
                <w:vertAlign w:val="superscript"/>
              </w:rPr>
              <w:t>th</w:t>
            </w:r>
            <w:r w:rsidR="001D0D16" w:rsidRPr="00A36306">
              <w:rPr>
                <w:rFonts w:ascii="Times New Roman" w:hAnsi="Times New Roman" w:cs="Times New Roman"/>
              </w:rPr>
              <w:t xml:space="preserve"> Pillar </w:t>
            </w:r>
            <w:r w:rsidR="00572805" w:rsidRPr="00A36306">
              <w:rPr>
                <w:rFonts w:ascii="Times New Roman" w:hAnsi="Times New Roman" w:cs="Times New Roman"/>
              </w:rPr>
              <w:t>of Guided Pathways: to ensuring learning is happening with intentional outcomes</w:t>
            </w:r>
            <w:r w:rsidR="009771D7" w:rsidRPr="00A36306">
              <w:rPr>
                <w:rFonts w:ascii="Times New Roman" w:hAnsi="Times New Roman" w:cs="Times New Roman"/>
              </w:rPr>
              <w:t xml:space="preserve">. </w:t>
            </w:r>
            <w:r w:rsidR="00572805" w:rsidRPr="00A36306">
              <w:rPr>
                <w:rFonts w:ascii="Times New Roman" w:hAnsi="Times New Roman" w:cs="Times New Roman"/>
              </w:rPr>
              <w:t>While discussions about the elements of this plan have been ongoing and picked up speed and urgency</w:t>
            </w:r>
            <w:r w:rsidR="005C3989" w:rsidRPr="00A36306">
              <w:rPr>
                <w:rFonts w:ascii="Times New Roman" w:hAnsi="Times New Roman" w:cs="Times New Roman"/>
              </w:rPr>
              <w:t xml:space="preserve">, </w:t>
            </w:r>
            <w:r w:rsidR="00572805" w:rsidRPr="00A36306">
              <w:rPr>
                <w:rFonts w:ascii="Times New Roman" w:hAnsi="Times New Roman" w:cs="Times New Roman"/>
              </w:rPr>
              <w:t>in examining the plans of other institutions</w:t>
            </w:r>
            <w:r w:rsidR="00DF3EFD" w:rsidRPr="00A36306">
              <w:rPr>
                <w:rFonts w:ascii="Times New Roman" w:hAnsi="Times New Roman" w:cs="Times New Roman"/>
              </w:rPr>
              <w:t xml:space="preserve"> </w:t>
            </w:r>
            <w:r w:rsidR="00572805" w:rsidRPr="00A36306">
              <w:rPr>
                <w:rFonts w:ascii="Times New Roman" w:hAnsi="Times New Roman" w:cs="Times New Roman"/>
              </w:rPr>
              <w:t xml:space="preserve">and reviewing the recommendations by researchers and other GP colleges, </w:t>
            </w:r>
            <w:r w:rsidR="00814824" w:rsidRPr="00A36306">
              <w:rPr>
                <w:rFonts w:ascii="Times New Roman" w:hAnsi="Times New Roman" w:cs="Times New Roman"/>
              </w:rPr>
              <w:t xml:space="preserve">PC has formulated numerous </w:t>
            </w:r>
            <w:r w:rsidR="00572805" w:rsidRPr="00A36306">
              <w:rPr>
                <w:rFonts w:ascii="Times New Roman" w:hAnsi="Times New Roman" w:cs="Times New Roman"/>
              </w:rPr>
              <w:t>ideas</w:t>
            </w:r>
            <w:r w:rsidR="00814824" w:rsidRPr="00A36306">
              <w:rPr>
                <w:rFonts w:ascii="Times New Roman" w:hAnsi="Times New Roman" w:cs="Times New Roman"/>
              </w:rPr>
              <w:t xml:space="preserve">. </w:t>
            </w:r>
            <w:r w:rsidR="00DE1124" w:rsidRPr="00A36306">
              <w:rPr>
                <w:rFonts w:ascii="Times New Roman" w:hAnsi="Times New Roman" w:cs="Times New Roman"/>
              </w:rPr>
              <w:t xml:space="preserve">However, </w:t>
            </w:r>
            <w:r w:rsidR="00572805" w:rsidRPr="00A36306">
              <w:rPr>
                <w:rFonts w:ascii="Times New Roman" w:hAnsi="Times New Roman" w:cs="Times New Roman"/>
              </w:rPr>
              <w:t xml:space="preserve">before drafting </w:t>
            </w:r>
            <w:r w:rsidR="00AD590E" w:rsidRPr="00A36306">
              <w:rPr>
                <w:rFonts w:ascii="Times New Roman" w:hAnsi="Times New Roman" w:cs="Times New Roman"/>
              </w:rPr>
              <w:t xml:space="preserve">a </w:t>
            </w:r>
            <w:r w:rsidR="00572805" w:rsidRPr="00A36306">
              <w:rPr>
                <w:rFonts w:ascii="Times New Roman" w:hAnsi="Times New Roman" w:cs="Times New Roman"/>
              </w:rPr>
              <w:t>plan</w:t>
            </w:r>
            <w:r w:rsidR="00DE1124" w:rsidRPr="00A36306">
              <w:rPr>
                <w:rFonts w:ascii="Times New Roman" w:hAnsi="Times New Roman" w:cs="Times New Roman"/>
              </w:rPr>
              <w:t xml:space="preserve">, </w:t>
            </w:r>
            <w:r w:rsidR="00572805" w:rsidRPr="00A36306">
              <w:rPr>
                <w:rFonts w:ascii="Times New Roman" w:hAnsi="Times New Roman" w:cs="Times New Roman"/>
              </w:rPr>
              <w:t>faculty and staff</w:t>
            </w:r>
            <w:r w:rsidR="0065265D" w:rsidRPr="00A36306">
              <w:rPr>
                <w:rFonts w:ascii="Times New Roman" w:hAnsi="Times New Roman" w:cs="Times New Roman"/>
              </w:rPr>
              <w:t xml:space="preserve"> are asked to provide </w:t>
            </w:r>
            <w:r w:rsidR="00572805" w:rsidRPr="00A36306">
              <w:rPr>
                <w:rFonts w:ascii="Times New Roman" w:hAnsi="Times New Roman" w:cs="Times New Roman"/>
              </w:rPr>
              <w:t xml:space="preserve">insights and understandings </w:t>
            </w:r>
            <w:r w:rsidR="007F4893" w:rsidRPr="00A36306">
              <w:rPr>
                <w:rFonts w:ascii="Times New Roman" w:hAnsi="Times New Roman" w:cs="Times New Roman"/>
              </w:rPr>
              <w:t>applicable to</w:t>
            </w:r>
            <w:r w:rsidR="00444891" w:rsidRPr="00A36306">
              <w:rPr>
                <w:rFonts w:ascii="Times New Roman" w:hAnsi="Times New Roman" w:cs="Times New Roman"/>
              </w:rPr>
              <w:t xml:space="preserve"> our college and </w:t>
            </w:r>
            <w:r w:rsidR="00293E02" w:rsidRPr="00A36306">
              <w:rPr>
                <w:rFonts w:ascii="Times New Roman" w:hAnsi="Times New Roman" w:cs="Times New Roman"/>
              </w:rPr>
              <w:t>unknown to external coaches, partners</w:t>
            </w:r>
            <w:r w:rsidR="002E029B" w:rsidRPr="00A36306">
              <w:rPr>
                <w:rFonts w:ascii="Times New Roman" w:hAnsi="Times New Roman" w:cs="Times New Roman"/>
              </w:rPr>
              <w:t xml:space="preserve">, </w:t>
            </w:r>
            <w:r w:rsidR="00293E02" w:rsidRPr="00A36306">
              <w:rPr>
                <w:rFonts w:ascii="Times New Roman" w:hAnsi="Times New Roman" w:cs="Times New Roman"/>
              </w:rPr>
              <w:t xml:space="preserve">and </w:t>
            </w:r>
            <w:r w:rsidR="00572805" w:rsidRPr="00A36306">
              <w:rPr>
                <w:rFonts w:ascii="Times New Roman" w:hAnsi="Times New Roman" w:cs="Times New Roman"/>
              </w:rPr>
              <w:t>researchers.</w:t>
            </w:r>
          </w:p>
          <w:p w14:paraId="33943142" w14:textId="74702184" w:rsidR="00572805" w:rsidRPr="00A36306" w:rsidRDefault="00572805" w:rsidP="004B5FAF">
            <w:pPr>
              <w:widowControl w:val="0"/>
              <w:spacing w:line="240" w:lineRule="auto"/>
              <w:rPr>
                <w:rFonts w:ascii="Times New Roman" w:eastAsiaTheme="minorEastAsia" w:hAnsi="Times New Roman" w:cs="Times New Roman"/>
                <w:color w:val="000000" w:themeColor="text1"/>
              </w:rPr>
            </w:pPr>
            <w:r w:rsidRPr="00A36306">
              <w:rPr>
                <w:rFonts w:ascii="Times New Roman" w:hAnsi="Times New Roman" w:cs="Times New Roman"/>
              </w:rPr>
              <w:t xml:space="preserve">Ensuring learning is an area </w:t>
            </w:r>
            <w:r w:rsidR="00044683" w:rsidRPr="00A36306">
              <w:rPr>
                <w:rFonts w:ascii="Times New Roman" w:hAnsi="Times New Roman" w:cs="Times New Roman"/>
              </w:rPr>
              <w:t xml:space="preserve">traditionally </w:t>
            </w:r>
            <w:r w:rsidRPr="00A36306">
              <w:rPr>
                <w:rFonts w:ascii="Times New Roman" w:hAnsi="Times New Roman" w:cs="Times New Roman"/>
              </w:rPr>
              <w:t>associated with the classroom</w:t>
            </w:r>
            <w:r w:rsidR="003263CD" w:rsidRPr="00A36306">
              <w:rPr>
                <w:rFonts w:ascii="Times New Roman" w:hAnsi="Times New Roman" w:cs="Times New Roman"/>
              </w:rPr>
              <w:t xml:space="preserve"> </w:t>
            </w:r>
            <w:r w:rsidRPr="00A36306">
              <w:rPr>
                <w:rFonts w:ascii="Times New Roman" w:hAnsi="Times New Roman" w:cs="Times New Roman"/>
              </w:rPr>
              <w:t>and</w:t>
            </w:r>
            <w:r w:rsidR="003263CD" w:rsidRPr="00A36306">
              <w:rPr>
                <w:rFonts w:ascii="Times New Roman" w:hAnsi="Times New Roman" w:cs="Times New Roman"/>
              </w:rPr>
              <w:t xml:space="preserve"> </w:t>
            </w:r>
            <w:r w:rsidR="00CB7B08" w:rsidRPr="00A36306">
              <w:rPr>
                <w:rFonts w:ascii="Times New Roman" w:hAnsi="Times New Roman" w:cs="Times New Roman"/>
              </w:rPr>
              <w:t>faculty but</w:t>
            </w:r>
            <w:r w:rsidRPr="00A36306">
              <w:rPr>
                <w:rFonts w:ascii="Times New Roman" w:hAnsi="Times New Roman" w:cs="Times New Roman"/>
              </w:rPr>
              <w:t xml:space="preserve"> </w:t>
            </w:r>
            <w:r w:rsidR="00044683" w:rsidRPr="00A36306">
              <w:rPr>
                <w:rFonts w:ascii="Times New Roman" w:hAnsi="Times New Roman" w:cs="Times New Roman"/>
              </w:rPr>
              <w:t xml:space="preserve">should not be limited </w:t>
            </w:r>
            <w:r w:rsidR="00CB7B08" w:rsidRPr="00A36306">
              <w:rPr>
                <w:rFonts w:ascii="Times New Roman" w:hAnsi="Times New Roman" w:cs="Times New Roman"/>
              </w:rPr>
              <w:t xml:space="preserve">to those college aspects. </w:t>
            </w:r>
            <w:r w:rsidRPr="00A36306">
              <w:rPr>
                <w:rFonts w:ascii="Times New Roman" w:hAnsi="Times New Roman" w:cs="Times New Roman"/>
              </w:rPr>
              <w:t>Administrators and Staff across the campus work with students</w:t>
            </w:r>
            <w:r w:rsidR="003F64DC" w:rsidRPr="00A36306">
              <w:rPr>
                <w:rFonts w:ascii="Times New Roman" w:hAnsi="Times New Roman" w:cs="Times New Roman"/>
              </w:rPr>
              <w:t xml:space="preserve"> t</w:t>
            </w:r>
            <w:r w:rsidRPr="00A36306">
              <w:rPr>
                <w:rFonts w:ascii="Times New Roman" w:hAnsi="Times New Roman" w:cs="Times New Roman"/>
              </w:rPr>
              <w:t xml:space="preserve">hat impact </w:t>
            </w:r>
            <w:r w:rsidR="00A22F36" w:rsidRPr="00A36306">
              <w:rPr>
                <w:rFonts w:ascii="Times New Roman" w:hAnsi="Times New Roman" w:cs="Times New Roman"/>
              </w:rPr>
              <w:t>learning</w:t>
            </w:r>
            <w:r w:rsidR="005C5A48" w:rsidRPr="00A36306">
              <w:rPr>
                <w:rFonts w:ascii="Times New Roman" w:hAnsi="Times New Roman" w:cs="Times New Roman"/>
              </w:rPr>
              <w:t>,</w:t>
            </w:r>
            <w:r w:rsidR="00A22F36" w:rsidRPr="00A36306">
              <w:rPr>
                <w:rFonts w:ascii="Times New Roman" w:hAnsi="Times New Roman" w:cs="Times New Roman"/>
              </w:rPr>
              <w:t xml:space="preserve"> </w:t>
            </w:r>
            <w:r w:rsidR="005C5A48" w:rsidRPr="00A36306">
              <w:rPr>
                <w:rFonts w:ascii="Times New Roman" w:hAnsi="Times New Roman" w:cs="Times New Roman"/>
              </w:rPr>
              <w:t xml:space="preserve">and </w:t>
            </w:r>
            <w:r w:rsidR="00C60FC9" w:rsidRPr="00A36306">
              <w:rPr>
                <w:rFonts w:ascii="Times New Roman" w:hAnsi="Times New Roman" w:cs="Times New Roman"/>
              </w:rPr>
              <w:t xml:space="preserve">educational, personal, </w:t>
            </w:r>
            <w:r w:rsidR="005C5A48" w:rsidRPr="00A36306">
              <w:rPr>
                <w:rFonts w:ascii="Times New Roman" w:hAnsi="Times New Roman" w:cs="Times New Roman"/>
              </w:rPr>
              <w:t xml:space="preserve">and </w:t>
            </w:r>
            <w:r w:rsidR="00C60FC9" w:rsidRPr="00A36306">
              <w:rPr>
                <w:rFonts w:ascii="Times New Roman" w:hAnsi="Times New Roman" w:cs="Times New Roman"/>
              </w:rPr>
              <w:t xml:space="preserve">overall </w:t>
            </w:r>
            <w:r w:rsidRPr="00A36306">
              <w:rPr>
                <w:rFonts w:ascii="Times New Roman" w:hAnsi="Times New Roman" w:cs="Times New Roman"/>
              </w:rPr>
              <w:t>success</w:t>
            </w:r>
            <w:r w:rsidR="00C60FC9" w:rsidRPr="00A36306">
              <w:rPr>
                <w:rFonts w:ascii="Times New Roman" w:hAnsi="Times New Roman" w:cs="Times New Roman"/>
              </w:rPr>
              <w:t>.</w:t>
            </w:r>
            <w:r w:rsidR="005C5A48" w:rsidRPr="00A36306">
              <w:rPr>
                <w:rFonts w:ascii="Times New Roman" w:hAnsi="Times New Roman" w:cs="Times New Roman"/>
              </w:rPr>
              <w:t xml:space="preserve"> W</w:t>
            </w:r>
            <w:r w:rsidRPr="00A36306">
              <w:rPr>
                <w:rFonts w:ascii="Times New Roman" w:hAnsi="Times New Roman" w:cs="Times New Roman"/>
              </w:rPr>
              <w:t>hile areas of potential change and investment involve faculty, other areas relate to Student Services, the Office of Instruction, the Library, or the Learning Center.</w:t>
            </w:r>
            <w:r w:rsidR="004B3C0D" w:rsidRPr="00A36306">
              <w:rPr>
                <w:rFonts w:ascii="Times New Roman" w:hAnsi="Times New Roman" w:cs="Times New Roman"/>
              </w:rPr>
              <w:t xml:space="preserve"> </w:t>
            </w:r>
            <w:r w:rsidRPr="00A36306">
              <w:rPr>
                <w:rFonts w:ascii="Times New Roman" w:hAnsi="Times New Roman" w:cs="Times New Roman"/>
              </w:rPr>
              <w:t xml:space="preserve">The successful completion of this work is tied </w:t>
            </w:r>
            <w:r w:rsidR="00FA2F60" w:rsidRPr="00A36306">
              <w:rPr>
                <w:rFonts w:ascii="Times New Roman" w:hAnsi="Times New Roman" w:cs="Times New Roman"/>
              </w:rPr>
              <w:t xml:space="preserve">to the </w:t>
            </w:r>
            <w:r w:rsidRPr="00A36306">
              <w:rPr>
                <w:rFonts w:ascii="Times New Roman" w:hAnsi="Times New Roman" w:cs="Times New Roman"/>
              </w:rPr>
              <w:t>Vision for</w:t>
            </w:r>
            <w:r w:rsidR="00FA2F60" w:rsidRPr="00A36306">
              <w:rPr>
                <w:rFonts w:ascii="Times New Roman" w:hAnsi="Times New Roman" w:cs="Times New Roman"/>
              </w:rPr>
              <w:t xml:space="preserve"> Success</w:t>
            </w:r>
            <w:r w:rsidR="00E03D3B" w:rsidRPr="00A36306">
              <w:rPr>
                <w:rFonts w:ascii="Times New Roman" w:hAnsi="Times New Roman" w:cs="Times New Roman"/>
              </w:rPr>
              <w:t xml:space="preserve">, our </w:t>
            </w:r>
            <w:r w:rsidRPr="00A36306">
              <w:rPr>
                <w:rFonts w:ascii="Times New Roman" w:hAnsi="Times New Roman" w:cs="Times New Roman"/>
              </w:rPr>
              <w:t xml:space="preserve">own goals for our students, and </w:t>
            </w:r>
            <w:r w:rsidR="00CF7D03" w:rsidRPr="00A36306">
              <w:rPr>
                <w:rFonts w:ascii="Times New Roman" w:hAnsi="Times New Roman" w:cs="Times New Roman"/>
              </w:rPr>
              <w:t xml:space="preserve">to </w:t>
            </w:r>
            <w:r w:rsidRPr="00A36306">
              <w:rPr>
                <w:rFonts w:ascii="Times New Roman" w:hAnsi="Times New Roman" w:cs="Times New Roman"/>
              </w:rPr>
              <w:t>our ability to improve their lives and our community</w:t>
            </w:r>
            <w:r w:rsidR="00CA2CDF" w:rsidRPr="00A36306">
              <w:rPr>
                <w:rFonts w:ascii="Times New Roman" w:hAnsi="Times New Roman" w:cs="Times New Roman"/>
              </w:rPr>
              <w:t xml:space="preserve"> </w:t>
            </w:r>
            <w:r w:rsidRPr="00A36306">
              <w:rPr>
                <w:rFonts w:ascii="Times New Roman" w:hAnsi="Times New Roman" w:cs="Times New Roman"/>
              </w:rPr>
              <w:t>through education.</w:t>
            </w:r>
          </w:p>
        </w:tc>
      </w:tr>
    </w:tbl>
    <w:p w14:paraId="46A5C0E3" w14:textId="77777777" w:rsidR="00A53EDD" w:rsidRPr="00A36306" w:rsidRDefault="00A53EDD" w:rsidP="004B5FAF">
      <w:pPr>
        <w:spacing w:line="240" w:lineRule="auto"/>
        <w:rPr>
          <w:rFonts w:ascii="Times New Roman" w:eastAsia="Cambria" w:hAnsi="Times New Roman" w:cs="Times New Roman"/>
          <w:b/>
        </w:rPr>
      </w:pPr>
    </w:p>
    <w:p w14:paraId="5FE5910A" w14:textId="77777777"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04FA1EE7" w14:textId="76DDE58E"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60F01BA0" w14:textId="3C05B3A1" w:rsidR="007E1897"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w:t>
      </w:r>
      <w:r w:rsidR="001429E2" w:rsidRPr="00A36306">
        <w:rPr>
          <w:rFonts w:ascii="Times New Roman" w:eastAsia="Cambria" w:hAnsi="Times New Roman" w:cs="Times New Roman"/>
        </w:rPr>
        <w:t xml:space="preserve">  Which constituent group(s) will be the beneficiary of these structural changes?</w:t>
      </w:r>
    </w:p>
    <w:p w14:paraId="5DFF95A0"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1"/>
          <w:cols w:space="720"/>
          <w:titlePg/>
          <w:docGrid w:linePitch="299"/>
        </w:sectPr>
      </w:pPr>
    </w:p>
    <w:p w14:paraId="781370C1" w14:textId="5F4B297C" w:rsidR="007E1897"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157072429"/>
          <w14:checkbox>
            <w14:checked w14:val="1"/>
            <w14:checkedState w14:val="2612" w14:font="MS Gothic"/>
            <w14:uncheckedState w14:val="2610" w14:font="MS Gothic"/>
          </w14:checkbox>
        </w:sdtPr>
        <w:sdtEnd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Administrator</w:t>
      </w:r>
    </w:p>
    <w:p w14:paraId="1CD9A5C2" w14:textId="6D1C136B" w:rsidR="007E1897"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85097821"/>
          <w14:checkbox>
            <w14:checked w14:val="1"/>
            <w14:checkedState w14:val="2612" w14:font="MS Gothic"/>
            <w14:uncheckedState w14:val="2610" w14:font="MS Gothic"/>
          </w14:checkbox>
        </w:sdtPr>
        <w:sdtEnd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Faculty</w:t>
      </w:r>
    </w:p>
    <w:p w14:paraId="64B8D0E0" w14:textId="07C86B09" w:rsidR="007E1897"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57398158"/>
          <w14:checkbox>
            <w14:checked w14:val="1"/>
            <w14:checkedState w14:val="2612" w14:font="MS Gothic"/>
            <w14:uncheckedState w14:val="2610" w14:font="MS Gothic"/>
          </w14:checkbox>
        </w:sdtPr>
        <w:sdtEnd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Classified Staff</w:t>
      </w:r>
    </w:p>
    <w:p w14:paraId="2FF2A51F" w14:textId="40F91482" w:rsidR="007E1897"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359322136"/>
          <w14:checkbox>
            <w14:checked w14:val="1"/>
            <w14:checkedState w14:val="2612" w14:font="MS Gothic"/>
            <w14:uncheckedState w14:val="2610" w14:font="MS Gothic"/>
          </w14:checkbox>
        </w:sdtPr>
        <w:sdtEnd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Partner (K12, Transfer, other)</w:t>
      </w:r>
    </w:p>
    <w:p w14:paraId="21321391" w14:textId="17FFD8FC" w:rsidR="007E1897"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79282876"/>
          <w14:checkbox>
            <w14:checked w14:val="1"/>
            <w14:checkedState w14:val="2612" w14:font="MS Gothic"/>
            <w14:uncheckedState w14:val="2610" w14:font="MS Gothic"/>
          </w14:checkbox>
        </w:sdtPr>
        <w:sdtEnd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Students</w:t>
      </w:r>
    </w:p>
    <w:p w14:paraId="311C1509"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12C74B90" w14:textId="77777777" w:rsidR="00A53EDD" w:rsidRPr="00A36306" w:rsidRDefault="00A53EDD" w:rsidP="004B5FAF">
      <w:pPr>
        <w:spacing w:line="240" w:lineRule="auto"/>
        <w:rPr>
          <w:rFonts w:ascii="Times New Roman" w:eastAsia="Cambria" w:hAnsi="Times New Roman" w:cs="Times New Roman"/>
        </w:rPr>
      </w:pPr>
    </w:p>
    <w:p w14:paraId="02AA8F8F"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645215EC" w14:textId="6621FBEC"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How </w:t>
      </w:r>
      <w:r w:rsidR="00AF076F" w:rsidRPr="00A36306">
        <w:rPr>
          <w:rFonts w:ascii="Times New Roman" w:eastAsia="Cambria" w:hAnsi="Times New Roman" w:cs="Times New Roman"/>
        </w:rPr>
        <w:t>d</w:t>
      </w:r>
      <w:r w:rsidRPr="00A36306">
        <w:rPr>
          <w:rFonts w:ascii="Times New Roman" w:eastAsia="Cambria" w:hAnsi="Times New Roman" w:cs="Times New Roman"/>
        </w:rPr>
        <w:t>o you plan to move from the current practice to a more ideal practice to achieve your stated goal?</w:t>
      </w:r>
      <w:r w:rsidR="00601F9A" w:rsidRPr="00A36306">
        <w:rPr>
          <w:rFonts w:ascii="Times New Roman" w:eastAsia="Cambria" w:hAnsi="Times New Roman" w:cs="Times New Roman"/>
        </w:rPr>
        <w:t xml:space="preserve">  Use this space to begin developing your action plan to move from the current to the ideal.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F2E6C46" w14:textId="77777777" w:rsidTr="54A2993A">
        <w:tc>
          <w:tcPr>
            <w:tcW w:w="9360" w:type="dxa"/>
            <w:shd w:val="clear" w:color="auto" w:fill="auto"/>
            <w:tcMar>
              <w:top w:w="100" w:type="dxa"/>
              <w:left w:w="100" w:type="dxa"/>
              <w:bottom w:w="100" w:type="dxa"/>
              <w:right w:w="100" w:type="dxa"/>
            </w:tcMar>
          </w:tcPr>
          <w:p w14:paraId="53EDD202" w14:textId="6B03C23A" w:rsidR="00E36AAF" w:rsidRPr="00A36306" w:rsidRDefault="00E36AAF"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The Outreach and Onboarding Team is led by the Dean of Student Success &amp; Counseling and the Director of Communications &amp; Community Relations. In collaboration with the GP committee, the dean and the director will create an outreach and recruitment agenda, goals, and objectives. The agenda, goals, and objectives will be utilized to lead the Outreach &amp; Onboarding team and provide a report to the committee. The team will meet to research, develop, and implement ideas for campus activities relating to community outreach and onboarding. Efforts will include dual and concurrent enrollment, adult education, non-credit</w:t>
            </w:r>
            <w:r w:rsidR="003F6118" w:rsidRPr="00A36306">
              <w:rPr>
                <w:rFonts w:ascii="Times New Roman" w:eastAsiaTheme="minorEastAsia" w:hAnsi="Times New Roman" w:cs="Times New Roman"/>
              </w:rPr>
              <w:t xml:space="preserve">, and incorporating </w:t>
            </w:r>
            <w:r w:rsidR="00CA4743" w:rsidRPr="00A36306">
              <w:rPr>
                <w:rFonts w:ascii="Times New Roman" w:eastAsiaTheme="minorEastAsia" w:hAnsi="Times New Roman" w:cs="Times New Roman"/>
              </w:rPr>
              <w:t>career exploration in the onboarding process</w:t>
            </w:r>
            <w:r w:rsidRPr="00A36306">
              <w:rPr>
                <w:rFonts w:ascii="Times New Roman" w:eastAsiaTheme="minorEastAsia" w:hAnsi="Times New Roman" w:cs="Times New Roman"/>
              </w:rPr>
              <w:t>.</w:t>
            </w:r>
          </w:p>
          <w:p w14:paraId="08281017" w14:textId="77777777" w:rsidR="00FB222F" w:rsidRPr="00A36306" w:rsidRDefault="009F37C8"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In addition to expanding our partnership with the other colleges in our district, it’s our objective to develop, grow, and foster partnerships with high schools, high school counselors, and service agencies in our service area. Doing so will allow us to</w:t>
            </w:r>
            <w:r w:rsidR="00D40A6E" w:rsidRPr="00A36306">
              <w:rPr>
                <w:rFonts w:ascii="Times New Roman" w:eastAsiaTheme="minorEastAsia" w:hAnsi="Times New Roman" w:cs="Times New Roman"/>
              </w:rPr>
              <w:t xml:space="preserve"> highlight PC’s Pathways</w:t>
            </w:r>
            <w:r w:rsidR="0092528F" w:rsidRPr="00A36306">
              <w:rPr>
                <w:rFonts w:ascii="Times New Roman" w:eastAsiaTheme="minorEastAsia" w:hAnsi="Times New Roman" w:cs="Times New Roman"/>
              </w:rPr>
              <w:t xml:space="preserve"> and </w:t>
            </w:r>
            <w:r w:rsidRPr="00A36306">
              <w:rPr>
                <w:rFonts w:ascii="Times New Roman" w:eastAsiaTheme="minorEastAsia" w:hAnsi="Times New Roman" w:cs="Times New Roman"/>
              </w:rPr>
              <w:t>increase awareness of effective enrollment practices to create measurable matriculation goals and streamlining student onboarding processes.</w:t>
            </w:r>
          </w:p>
          <w:p w14:paraId="26CB9A74" w14:textId="77777777" w:rsidR="00FB222F" w:rsidRPr="00A36306" w:rsidRDefault="009F37C8"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A re-kindled partnership with Fresno State’s TRIO/Educational Talent Search Program and our own</w:t>
            </w:r>
            <w:r w:rsidR="00DC3CAB"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GEARUp Program will allow us the opportunity to initiate our outreach and recruitment efforts with students while they are in middle school.</w:t>
            </w:r>
            <w:r w:rsidR="00556A0D" w:rsidRPr="00A36306">
              <w:rPr>
                <w:rFonts w:ascii="Times New Roman" w:eastAsiaTheme="minorEastAsia" w:hAnsi="Times New Roman" w:cs="Times New Roman"/>
              </w:rPr>
              <w:t xml:space="preserve"> </w:t>
            </w:r>
            <w:r w:rsidR="007E17B1" w:rsidRPr="00A36306">
              <w:rPr>
                <w:rFonts w:ascii="Times New Roman" w:eastAsiaTheme="minorEastAsia" w:hAnsi="Times New Roman" w:cs="Times New Roman"/>
              </w:rPr>
              <w:t xml:space="preserve">Both educational equity programs are housed on </w:t>
            </w:r>
            <w:r w:rsidR="00FB222F" w:rsidRPr="00A36306">
              <w:rPr>
                <w:rFonts w:ascii="Times New Roman" w:eastAsiaTheme="minorEastAsia" w:hAnsi="Times New Roman" w:cs="Times New Roman"/>
              </w:rPr>
              <w:t xml:space="preserve">the PC </w:t>
            </w:r>
            <w:r w:rsidR="007E17B1" w:rsidRPr="00A36306">
              <w:rPr>
                <w:rFonts w:ascii="Times New Roman" w:eastAsiaTheme="minorEastAsia" w:hAnsi="Times New Roman" w:cs="Times New Roman"/>
              </w:rPr>
              <w:t xml:space="preserve">campus and have access to </w:t>
            </w:r>
            <w:r w:rsidR="002D283B" w:rsidRPr="00A36306">
              <w:rPr>
                <w:rFonts w:ascii="Times New Roman" w:eastAsiaTheme="minorEastAsia" w:hAnsi="Times New Roman" w:cs="Times New Roman"/>
              </w:rPr>
              <w:t>college facilities, resources, and services.</w:t>
            </w:r>
          </w:p>
          <w:p w14:paraId="75940ABF" w14:textId="51F7B445" w:rsidR="00156464" w:rsidRPr="00A36306" w:rsidRDefault="00156464"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Additionally, t</w:t>
            </w:r>
            <w:r w:rsidR="00E619ED" w:rsidRPr="00A36306">
              <w:rPr>
                <w:rFonts w:ascii="Times New Roman" w:hAnsi="Times New Roman" w:cs="Times New Roman"/>
              </w:rPr>
              <w:t>he</w:t>
            </w:r>
            <w:r w:rsidRPr="00A36306">
              <w:rPr>
                <w:rFonts w:ascii="Times New Roman" w:hAnsi="Times New Roman" w:cs="Times New Roman"/>
              </w:rPr>
              <w:t xml:space="preserve"> </w:t>
            </w:r>
            <w:r w:rsidR="00E619ED" w:rsidRPr="00A36306">
              <w:rPr>
                <w:rFonts w:ascii="Times New Roman" w:hAnsi="Times New Roman" w:cs="Times New Roman"/>
              </w:rPr>
              <w:t>GP Committee is developing a method for faculty and personnel to provide ideas for ensuring learning for potential inclusion in the college plan. The GP Committee expects to produce a series of recommendations for further discussion within the college, reviewed for budgetary impact, feasibility, resource requirements, and anticipated outcomes relative to the objectives of Guided Pathways.</w:t>
            </w:r>
          </w:p>
          <w:p w14:paraId="3C1FE8B0" w14:textId="2EA3AC25" w:rsidR="00D25884" w:rsidRPr="00A36306" w:rsidRDefault="004B3C0D" w:rsidP="004B5FAF">
            <w:pPr>
              <w:widowControl w:val="0"/>
              <w:spacing w:line="240" w:lineRule="auto"/>
              <w:rPr>
                <w:rFonts w:ascii="Times New Roman" w:eastAsiaTheme="minorEastAsia" w:hAnsi="Times New Roman" w:cs="Times New Roman"/>
              </w:rPr>
            </w:pPr>
            <w:r w:rsidRPr="00A36306">
              <w:rPr>
                <w:rFonts w:ascii="Times New Roman" w:hAnsi="Times New Roman" w:cs="Times New Roman"/>
              </w:rPr>
              <w:t>Being successful in this work requires a vigilance to changing student needs, awareness of our own performance and areas of potential improvement, and commitment to the future</w:t>
            </w:r>
            <w:r w:rsidR="00E559CE" w:rsidRPr="00A36306">
              <w:rPr>
                <w:rFonts w:ascii="Times New Roman" w:hAnsi="Times New Roman" w:cs="Times New Roman"/>
              </w:rPr>
              <w:t xml:space="preserve"> and success of our students, our </w:t>
            </w:r>
            <w:r w:rsidR="008D6826" w:rsidRPr="00A36306">
              <w:rPr>
                <w:rFonts w:ascii="Times New Roman" w:hAnsi="Times New Roman" w:cs="Times New Roman"/>
              </w:rPr>
              <w:t xml:space="preserve">college, and our </w:t>
            </w:r>
            <w:r w:rsidR="00E559CE" w:rsidRPr="00A36306">
              <w:rPr>
                <w:rFonts w:ascii="Times New Roman" w:hAnsi="Times New Roman" w:cs="Times New Roman"/>
              </w:rPr>
              <w:t>community</w:t>
            </w:r>
            <w:r w:rsidR="008D6826" w:rsidRPr="00A36306">
              <w:rPr>
                <w:rFonts w:ascii="Times New Roman" w:hAnsi="Times New Roman" w:cs="Times New Roman"/>
              </w:rPr>
              <w:t xml:space="preserve">. </w:t>
            </w:r>
            <w:r w:rsidRPr="00A36306">
              <w:rPr>
                <w:rFonts w:ascii="Times New Roman" w:hAnsi="Times New Roman" w:cs="Times New Roman"/>
              </w:rPr>
              <w:t>It is too important to pursue without the participation of the whole campus, too important to engage in without a collective and thoughtful reflection of what we are trying to do and why, and too important for the work to achieve any outcome other than success. </w:t>
            </w:r>
          </w:p>
        </w:tc>
      </w:tr>
    </w:tbl>
    <w:p w14:paraId="22FC8615" w14:textId="77777777" w:rsidR="00A53EDD" w:rsidRPr="00A36306" w:rsidRDefault="00A53EDD" w:rsidP="004B5FAF">
      <w:pPr>
        <w:spacing w:line="240" w:lineRule="auto"/>
        <w:rPr>
          <w:rFonts w:ascii="Times New Roman" w:eastAsia="Cambria" w:hAnsi="Times New Roman" w:cs="Times New Roman"/>
        </w:rPr>
      </w:pPr>
    </w:p>
    <w:p w14:paraId="512EF367" w14:textId="77777777"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5AA80EF5"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7AF20100" w14:textId="2463D52F" w:rsidR="000A00F2"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w:t>
      </w:r>
      <w:r w:rsidR="00617CE3" w:rsidRPr="00A36306">
        <w:rPr>
          <w:rFonts w:ascii="Times New Roman" w:eastAsia="Cambria" w:hAnsi="Times New Roman" w:cs="Times New Roman"/>
        </w:rPr>
        <w:t>ich supports</w:t>
      </w:r>
      <w:r w:rsidRPr="00A36306">
        <w:rPr>
          <w:rFonts w:ascii="Times New Roman" w:eastAsia="Cambria" w:hAnsi="Times New Roman" w:cs="Times New Roman"/>
        </w:rPr>
        <w:t xml:space="preserve"> among the options listed can the Chancellor’s Office provide to assist in reaching your ideal structure for this population and metric?</w:t>
      </w:r>
    </w:p>
    <w:p w14:paraId="0CCF5AA3" w14:textId="2B660CE9" w:rsidR="000A00F2"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833827442"/>
          <w14:checkbox>
            <w14:checked w14:val="0"/>
            <w14:checkedState w14:val="2612" w14:font="MS Gothic"/>
            <w14:uncheckedState w14:val="2610" w14:font="MS Gothic"/>
          </w14:checkbox>
        </w:sdtPr>
        <w:sdtEndPr/>
        <w:sdtContent>
          <w:r w:rsidR="00867B3F" w:rsidRPr="00A36306">
            <w:rPr>
              <w:rFonts w:ascii="Segoe UI Symbol" w:eastAsia="MS Gothic" w:hAnsi="Segoe UI Symbol" w:cs="Segoe UI Symbol"/>
              <w:color w:val="2B579A"/>
              <w:shd w:val="clear" w:color="auto" w:fill="E6E6E6"/>
            </w:rPr>
            <w:t>☐</w:t>
          </w:r>
        </w:sdtContent>
      </w:sdt>
      <w:r w:rsidR="000A00F2" w:rsidRPr="00A36306">
        <w:rPr>
          <w:rFonts w:ascii="Times New Roman" w:eastAsia="Cambria" w:hAnsi="Times New Roman" w:cs="Times New Roman"/>
        </w:rPr>
        <w:tab/>
        <w:t>Field Guidance &amp; Implementation</w:t>
      </w:r>
    </w:p>
    <w:p w14:paraId="09D4C9DA" w14:textId="6DB5CEAF" w:rsidR="000A00F2"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40945829"/>
          <w14:checkbox>
            <w14:checked w14:val="1"/>
            <w14:checkedState w14:val="2612" w14:font="MS Gothic"/>
            <w14:uncheckedState w14:val="2610" w14:font="MS Gothic"/>
          </w14:checkbox>
        </w:sdtPr>
        <w:sdtEndPr/>
        <w:sdtContent>
          <w:r w:rsidR="00C23751" w:rsidRPr="00A36306">
            <w:rPr>
              <w:rFonts w:ascii="Segoe UI Symbol" w:eastAsia="MS Gothic" w:hAnsi="Segoe UI Symbol" w:cs="Segoe UI Symbol"/>
              <w:color w:val="2B579A"/>
              <w:shd w:val="clear" w:color="auto" w:fill="E6E6E6"/>
            </w:rPr>
            <w:t>☒</w:t>
          </w:r>
        </w:sdtContent>
      </w:sdt>
      <w:r w:rsidR="000A00F2" w:rsidRPr="00A36306">
        <w:rPr>
          <w:rFonts w:ascii="Times New Roman" w:eastAsia="Cambria" w:hAnsi="Times New Roman" w:cs="Times New Roman"/>
        </w:rPr>
        <w:tab/>
        <w:t>Technical Assistance/Professional Development</w:t>
      </w:r>
    </w:p>
    <w:p w14:paraId="4350713C" w14:textId="38C2F42F" w:rsidR="000A00F2"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593757158"/>
          <w14:checkbox>
            <w14:checked w14:val="0"/>
            <w14:checkedState w14:val="2612" w14:font="MS Gothic"/>
            <w14:uncheckedState w14:val="2610" w14:font="MS Gothic"/>
          </w14:checkbox>
        </w:sdtPr>
        <w:sdtEndPr/>
        <w:sdtContent>
          <w:r w:rsidR="000A00F2" w:rsidRPr="00A36306">
            <w:rPr>
              <w:rFonts w:ascii="Segoe UI Symbol" w:eastAsia="MS Gothic" w:hAnsi="Segoe UI Symbol" w:cs="Segoe UI Symbol"/>
            </w:rPr>
            <w:t>☐</w:t>
          </w:r>
        </w:sdtContent>
      </w:sdt>
      <w:r w:rsidR="000A00F2" w:rsidRPr="00A36306">
        <w:rPr>
          <w:rFonts w:ascii="Times New Roman" w:eastAsia="Cambria" w:hAnsi="Times New Roman" w:cs="Times New Roman"/>
        </w:rPr>
        <w:tab/>
      </w:r>
      <w:r w:rsidR="00617CE3" w:rsidRPr="00A36306">
        <w:rPr>
          <w:rFonts w:ascii="Times New Roman" w:eastAsia="Cambria" w:hAnsi="Times New Roman" w:cs="Times New Roman"/>
        </w:rPr>
        <w:t>Data &amp; Research</w:t>
      </w:r>
    </w:p>
    <w:p w14:paraId="52C344B0" w14:textId="2B32FA90" w:rsidR="00617CE3"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543677545"/>
          <w14:checkbox>
            <w14:checked w14:val="0"/>
            <w14:checkedState w14:val="2612" w14:font="MS Gothic"/>
            <w14:uncheckedState w14:val="2610" w14:font="MS Gothic"/>
          </w14:checkbox>
        </w:sdtPr>
        <w:sdtEndPr/>
        <w:sdtContent>
          <w:r w:rsidR="000A00F2" w:rsidRPr="00A36306">
            <w:rPr>
              <w:rFonts w:ascii="Segoe UI Symbol" w:eastAsia="MS Gothic" w:hAnsi="Segoe UI Symbol" w:cs="Segoe UI Symbol"/>
            </w:rPr>
            <w:t>☐</w:t>
          </w:r>
        </w:sdtContent>
      </w:sdt>
      <w:r w:rsidR="000A00F2" w:rsidRPr="00A36306">
        <w:rPr>
          <w:rFonts w:ascii="Times New Roman" w:eastAsia="Cambria" w:hAnsi="Times New Roman" w:cs="Times New Roman"/>
        </w:rPr>
        <w:tab/>
      </w:r>
      <w:r w:rsidR="00617CE3" w:rsidRPr="00A36306">
        <w:rPr>
          <w:rFonts w:ascii="Times New Roman" w:eastAsia="Cambria" w:hAnsi="Times New Roman" w:cs="Times New Roman"/>
        </w:rPr>
        <w:t>Policy &amp; Regulatory Actions</w:t>
      </w:r>
    </w:p>
    <w:p w14:paraId="3AA5A922" w14:textId="34468631" w:rsidR="000A00F2"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478764489"/>
          <w14:checkbox>
            <w14:checked w14:val="0"/>
            <w14:checkedState w14:val="2612" w14:font="MS Gothic"/>
            <w14:uncheckedState w14:val="2610" w14:font="MS Gothic"/>
          </w14:checkbox>
        </w:sdtPr>
        <w:sdtEndPr/>
        <w:sdtContent>
          <w:r w:rsidR="000A00F2" w:rsidRPr="00A36306">
            <w:rPr>
              <w:rFonts w:ascii="Segoe UI Symbol" w:eastAsia="MS Gothic" w:hAnsi="Segoe UI Symbol" w:cs="Segoe UI Symbol"/>
            </w:rPr>
            <w:t>☐</w:t>
          </w:r>
        </w:sdtContent>
      </w:sdt>
      <w:r w:rsidR="00617CE3" w:rsidRPr="00A36306">
        <w:rPr>
          <w:rFonts w:ascii="Times New Roman" w:eastAsia="Cambria" w:hAnsi="Times New Roman" w:cs="Times New Roman"/>
        </w:rPr>
        <w:tab/>
        <w:t>Technology Investments &amp; Tools</w:t>
      </w:r>
    </w:p>
    <w:p w14:paraId="26D4B610" w14:textId="4C79D0C9" w:rsidR="000A00F2"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62137329"/>
          <w14:checkbox>
            <w14:checked w14:val="0"/>
            <w14:checkedState w14:val="2612" w14:font="MS Gothic"/>
            <w14:uncheckedState w14:val="2610" w14:font="MS Gothic"/>
          </w14:checkbox>
        </w:sdtPr>
        <w:sdtEndPr/>
        <w:sdtContent>
          <w:r w:rsidR="00617CE3" w:rsidRPr="00A36306">
            <w:rPr>
              <w:rFonts w:ascii="Segoe UI Symbol" w:eastAsia="MS Gothic" w:hAnsi="Segoe UI Symbol" w:cs="Segoe UI Symbol"/>
            </w:rPr>
            <w:t>☐</w:t>
          </w:r>
        </w:sdtContent>
      </w:sdt>
      <w:r w:rsidR="00617CE3" w:rsidRPr="00A36306">
        <w:rPr>
          <w:rFonts w:ascii="Times New Roman" w:eastAsia="Cambria" w:hAnsi="Times New Roman" w:cs="Times New Roman"/>
        </w:rPr>
        <w:tab/>
        <w:t xml:space="preserve">Pilots &amp; Building Communities of Practice </w:t>
      </w:r>
    </w:p>
    <w:p w14:paraId="6F5F65B3" w14:textId="77777777" w:rsidR="00A53EDD" w:rsidRPr="00A36306" w:rsidRDefault="00A53EDD" w:rsidP="004B5FAF">
      <w:pPr>
        <w:spacing w:line="240" w:lineRule="auto"/>
        <w:rPr>
          <w:rFonts w:ascii="Times New Roman" w:eastAsia="Cambria" w:hAnsi="Times New Roman" w:cs="Times New Roman"/>
        </w:rPr>
      </w:pPr>
    </w:p>
    <w:p w14:paraId="39CD7FF6"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42E1A2C" w14:textId="77777777">
        <w:tc>
          <w:tcPr>
            <w:tcW w:w="9360" w:type="dxa"/>
            <w:shd w:val="clear" w:color="auto" w:fill="auto"/>
            <w:tcMar>
              <w:top w:w="100" w:type="dxa"/>
              <w:left w:w="100" w:type="dxa"/>
              <w:bottom w:w="100" w:type="dxa"/>
              <w:right w:w="100" w:type="dxa"/>
            </w:tcMar>
          </w:tcPr>
          <w:p w14:paraId="27BF9646" w14:textId="77777777" w:rsidR="00291DDD" w:rsidRPr="00A36306" w:rsidRDefault="00E819E6"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Through the evaluation of our current </w:t>
            </w:r>
            <w:r w:rsidR="00B64D66" w:rsidRPr="00A36306">
              <w:rPr>
                <w:rFonts w:ascii="Times New Roman" w:eastAsia="Cambria" w:hAnsi="Times New Roman" w:cs="Times New Roman"/>
                <w:color w:val="000000" w:themeColor="text1"/>
              </w:rPr>
              <w:t xml:space="preserve">structure, </w:t>
            </w:r>
            <w:r w:rsidRPr="00A36306">
              <w:rPr>
                <w:rFonts w:ascii="Times New Roman" w:eastAsia="Cambria" w:hAnsi="Times New Roman" w:cs="Times New Roman"/>
                <w:color w:val="000000" w:themeColor="text1"/>
              </w:rPr>
              <w:t>processes</w:t>
            </w:r>
            <w:r w:rsidR="00B64D66" w:rsidRPr="00A36306">
              <w:rPr>
                <w:rFonts w:ascii="Times New Roman" w:eastAsia="Cambria" w:hAnsi="Times New Roman" w:cs="Times New Roman"/>
                <w:color w:val="000000" w:themeColor="text1"/>
              </w:rPr>
              <w:t xml:space="preserve">, and activities, and </w:t>
            </w:r>
            <w:r w:rsidR="00B11184" w:rsidRPr="00A36306">
              <w:rPr>
                <w:rFonts w:ascii="Times New Roman" w:eastAsia="Cambria" w:hAnsi="Times New Roman" w:cs="Times New Roman"/>
                <w:color w:val="000000" w:themeColor="text1"/>
              </w:rPr>
              <w:t xml:space="preserve">as we develop our plan and action steps, it is clear the </w:t>
            </w:r>
            <w:r w:rsidR="00374E4B" w:rsidRPr="00A36306">
              <w:rPr>
                <w:rFonts w:ascii="Times New Roman" w:eastAsia="Cambria" w:hAnsi="Times New Roman" w:cs="Times New Roman"/>
                <w:color w:val="000000" w:themeColor="text1"/>
              </w:rPr>
              <w:t>college</w:t>
            </w:r>
            <w:r w:rsidR="008B1358" w:rsidRPr="00A36306">
              <w:rPr>
                <w:rFonts w:ascii="Times New Roman" w:eastAsia="Cambria" w:hAnsi="Times New Roman" w:cs="Times New Roman"/>
                <w:color w:val="000000" w:themeColor="text1"/>
              </w:rPr>
              <w:t xml:space="preserve"> </w:t>
            </w:r>
            <w:r w:rsidR="00FC18C1" w:rsidRPr="00A36306">
              <w:rPr>
                <w:rFonts w:ascii="Times New Roman" w:eastAsia="Cambria" w:hAnsi="Times New Roman" w:cs="Times New Roman"/>
                <w:color w:val="000000" w:themeColor="text1"/>
              </w:rPr>
              <w:t xml:space="preserve">will benefit from </w:t>
            </w:r>
            <w:r w:rsidR="00F52F2D" w:rsidRPr="00A36306">
              <w:rPr>
                <w:rFonts w:ascii="Times New Roman" w:eastAsia="Cambria" w:hAnsi="Times New Roman" w:cs="Times New Roman"/>
                <w:color w:val="000000" w:themeColor="text1"/>
              </w:rPr>
              <w:t>intentional professional development.</w:t>
            </w:r>
            <w:r w:rsidR="004B1977" w:rsidRPr="00A36306">
              <w:rPr>
                <w:rFonts w:ascii="Times New Roman" w:eastAsia="Cambria" w:hAnsi="Times New Roman" w:cs="Times New Roman"/>
                <w:color w:val="000000" w:themeColor="text1"/>
              </w:rPr>
              <w:t xml:space="preserve"> </w:t>
            </w:r>
            <w:r w:rsidR="0097626D" w:rsidRPr="00A36306">
              <w:rPr>
                <w:rFonts w:ascii="Times New Roman" w:eastAsia="Cambria" w:hAnsi="Times New Roman" w:cs="Times New Roman"/>
                <w:color w:val="000000" w:themeColor="text1"/>
              </w:rPr>
              <w:t xml:space="preserve">Porterville College has added </w:t>
            </w:r>
            <w:r w:rsidR="00DB35EB" w:rsidRPr="00A36306">
              <w:rPr>
                <w:rFonts w:ascii="Times New Roman" w:eastAsia="Cambria" w:hAnsi="Times New Roman" w:cs="Times New Roman"/>
                <w:color w:val="000000" w:themeColor="text1"/>
              </w:rPr>
              <w:t>a Student Equity &amp; Success Director to the administration team and</w:t>
            </w:r>
            <w:r w:rsidR="00A15FC1" w:rsidRPr="00A36306">
              <w:rPr>
                <w:rFonts w:ascii="Times New Roman" w:eastAsia="Cambria" w:hAnsi="Times New Roman" w:cs="Times New Roman"/>
                <w:color w:val="000000" w:themeColor="text1"/>
              </w:rPr>
              <w:t xml:space="preserve"> the Social Justice Action Committee to the shared governance structure</w:t>
            </w:r>
            <w:r w:rsidR="001E2215" w:rsidRPr="00A36306">
              <w:rPr>
                <w:rFonts w:ascii="Times New Roman" w:eastAsia="Cambria" w:hAnsi="Times New Roman" w:cs="Times New Roman"/>
                <w:color w:val="000000" w:themeColor="text1"/>
              </w:rPr>
              <w:t xml:space="preserve"> to</w:t>
            </w:r>
            <w:r w:rsidR="00D14193" w:rsidRPr="00A36306">
              <w:rPr>
                <w:rFonts w:ascii="Times New Roman" w:eastAsia="Cambria" w:hAnsi="Times New Roman" w:cs="Times New Roman"/>
                <w:color w:val="000000" w:themeColor="text1"/>
              </w:rPr>
              <w:t xml:space="preserve"> identify equity gaps and develop </w:t>
            </w:r>
            <w:r w:rsidR="00C226A3" w:rsidRPr="00A36306">
              <w:rPr>
                <w:rFonts w:ascii="Times New Roman" w:eastAsia="Cambria" w:hAnsi="Times New Roman" w:cs="Times New Roman"/>
                <w:color w:val="000000" w:themeColor="text1"/>
              </w:rPr>
              <w:t>professional learning opportunities to address the</w:t>
            </w:r>
            <w:r w:rsidR="00D6612C" w:rsidRPr="00A36306">
              <w:rPr>
                <w:rFonts w:ascii="Times New Roman" w:eastAsia="Cambria" w:hAnsi="Times New Roman" w:cs="Times New Roman"/>
                <w:color w:val="000000" w:themeColor="text1"/>
              </w:rPr>
              <w:t>m.</w:t>
            </w:r>
          </w:p>
          <w:p w14:paraId="1BB2C4A1" w14:textId="244CF169" w:rsidR="005C7D86" w:rsidRPr="00A36306" w:rsidRDefault="00A26E4C"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Support</w:t>
            </w:r>
            <w:r w:rsidR="00CF77E8" w:rsidRPr="00A36306">
              <w:rPr>
                <w:rFonts w:ascii="Times New Roman" w:eastAsia="Cambria" w:hAnsi="Times New Roman" w:cs="Times New Roman"/>
                <w:color w:val="000000" w:themeColor="text1"/>
              </w:rPr>
              <w:t xml:space="preserve"> will be </w:t>
            </w:r>
            <w:r w:rsidR="00A67935" w:rsidRPr="00A36306">
              <w:rPr>
                <w:rFonts w:ascii="Times New Roman" w:eastAsia="Cambria" w:hAnsi="Times New Roman" w:cs="Times New Roman"/>
                <w:color w:val="000000" w:themeColor="text1"/>
              </w:rPr>
              <w:t xml:space="preserve">needed to develop on-going </w:t>
            </w:r>
            <w:r w:rsidR="00AB5EF0" w:rsidRPr="00A36306">
              <w:rPr>
                <w:rFonts w:ascii="Times New Roman" w:eastAsia="Cambria" w:hAnsi="Times New Roman" w:cs="Times New Roman"/>
                <w:color w:val="000000" w:themeColor="text1"/>
              </w:rPr>
              <w:t xml:space="preserve">DEI </w:t>
            </w:r>
            <w:r w:rsidR="00A67935" w:rsidRPr="00A36306">
              <w:rPr>
                <w:rFonts w:ascii="Times New Roman" w:eastAsia="Cambria" w:hAnsi="Times New Roman" w:cs="Times New Roman"/>
                <w:color w:val="000000" w:themeColor="text1"/>
              </w:rPr>
              <w:t xml:space="preserve">training </w:t>
            </w:r>
            <w:r w:rsidR="00AB5EF0" w:rsidRPr="00A36306">
              <w:rPr>
                <w:rFonts w:ascii="Times New Roman" w:eastAsia="Cambria" w:hAnsi="Times New Roman" w:cs="Times New Roman"/>
                <w:color w:val="000000" w:themeColor="text1"/>
              </w:rPr>
              <w:t>for faculty and personnel</w:t>
            </w:r>
            <w:r w:rsidR="00830F44" w:rsidRPr="00A36306">
              <w:rPr>
                <w:rFonts w:ascii="Times New Roman" w:eastAsia="Cambria" w:hAnsi="Times New Roman" w:cs="Times New Roman"/>
                <w:color w:val="000000" w:themeColor="text1"/>
              </w:rPr>
              <w:t>.</w:t>
            </w:r>
            <w:r w:rsidR="00F16884" w:rsidRPr="00A36306">
              <w:rPr>
                <w:rFonts w:ascii="Times New Roman" w:eastAsia="Cambria" w:hAnsi="Times New Roman" w:cs="Times New Roman"/>
                <w:color w:val="000000" w:themeColor="text1"/>
              </w:rPr>
              <w:t xml:space="preserve"> On-going training will allow participating faculty and personnel to </w:t>
            </w:r>
            <w:r w:rsidR="0074347E" w:rsidRPr="00A36306">
              <w:rPr>
                <w:rFonts w:ascii="Times New Roman" w:eastAsia="Cambria" w:hAnsi="Times New Roman" w:cs="Times New Roman"/>
                <w:color w:val="000000" w:themeColor="text1"/>
              </w:rPr>
              <w:t xml:space="preserve">be introduced to current research and </w:t>
            </w:r>
            <w:r w:rsidR="00995C89" w:rsidRPr="00A36306">
              <w:rPr>
                <w:rFonts w:ascii="Times New Roman" w:eastAsia="Cambria" w:hAnsi="Times New Roman" w:cs="Times New Roman"/>
                <w:color w:val="000000" w:themeColor="text1"/>
              </w:rPr>
              <w:t xml:space="preserve">practices. </w:t>
            </w:r>
            <w:r w:rsidR="002971BF" w:rsidRPr="00A36306">
              <w:rPr>
                <w:rFonts w:ascii="Times New Roman" w:eastAsia="Cambria" w:hAnsi="Times New Roman" w:cs="Times New Roman"/>
                <w:color w:val="000000" w:themeColor="text1"/>
              </w:rPr>
              <w:t xml:space="preserve">It will also provide </w:t>
            </w:r>
            <w:r w:rsidR="0074347E" w:rsidRPr="00A36306">
              <w:rPr>
                <w:rFonts w:ascii="Times New Roman" w:eastAsia="Cambria" w:hAnsi="Times New Roman" w:cs="Times New Roman"/>
                <w:color w:val="000000" w:themeColor="text1"/>
              </w:rPr>
              <w:t xml:space="preserve">the opportunity to create </w:t>
            </w:r>
            <w:r w:rsidR="00B537ED" w:rsidRPr="00A36306">
              <w:rPr>
                <w:rFonts w:ascii="Times New Roman" w:eastAsia="Cambria" w:hAnsi="Times New Roman" w:cs="Times New Roman"/>
                <w:color w:val="000000" w:themeColor="text1"/>
              </w:rPr>
              <w:t>and implement a DIE-centered plan.</w:t>
            </w:r>
            <w:r w:rsidR="00926CC5" w:rsidRPr="00A36306">
              <w:rPr>
                <w:rFonts w:ascii="Times New Roman" w:eastAsia="Cambria" w:hAnsi="Times New Roman" w:cs="Times New Roman"/>
                <w:color w:val="000000" w:themeColor="text1"/>
              </w:rPr>
              <w:t xml:space="preserve"> Additionally, support will</w:t>
            </w:r>
            <w:r w:rsidR="00291DDD" w:rsidRPr="00A36306">
              <w:rPr>
                <w:rFonts w:ascii="Times New Roman" w:eastAsia="Cambria" w:hAnsi="Times New Roman" w:cs="Times New Roman"/>
                <w:color w:val="000000" w:themeColor="text1"/>
              </w:rPr>
              <w:t xml:space="preserve"> in developing a community of practice within our faculty and personnel </w:t>
            </w:r>
            <w:r w:rsidR="00CB4A86" w:rsidRPr="00A36306">
              <w:rPr>
                <w:rFonts w:ascii="Times New Roman" w:eastAsia="Cambria" w:hAnsi="Times New Roman" w:cs="Times New Roman"/>
                <w:color w:val="000000" w:themeColor="text1"/>
              </w:rPr>
              <w:t>to collaborate on rising issues within the college.</w:t>
            </w:r>
          </w:p>
        </w:tc>
      </w:tr>
    </w:tbl>
    <w:p w14:paraId="67AEE0F9" w14:textId="77777777" w:rsidR="00A53EDD" w:rsidRPr="00A36306" w:rsidRDefault="00A53EDD" w:rsidP="004B5FAF">
      <w:pPr>
        <w:spacing w:line="240" w:lineRule="auto"/>
        <w:rPr>
          <w:rFonts w:ascii="Times New Roman" w:eastAsia="Cambria" w:hAnsi="Times New Roman" w:cs="Times New Roman"/>
          <w:b/>
        </w:rPr>
      </w:pPr>
    </w:p>
    <w:p w14:paraId="598C8AFD" w14:textId="77777777" w:rsidR="00544B7A" w:rsidRPr="00A36306" w:rsidRDefault="00544B7A">
      <w:pPr>
        <w:rPr>
          <w:rFonts w:ascii="Times New Roman" w:eastAsia="Cambria" w:hAnsi="Times New Roman" w:cs="Times New Roman"/>
          <w:b/>
          <w:color w:val="4F81BD" w:themeColor="accent1"/>
          <w:highlight w:val="yellow"/>
        </w:rPr>
      </w:pPr>
      <w:bookmarkStart w:id="10" w:name="_Toc97817668"/>
      <w:r w:rsidRPr="00A36306">
        <w:rPr>
          <w:rFonts w:ascii="Times New Roman" w:eastAsia="Cambria" w:hAnsi="Times New Roman" w:cs="Times New Roman"/>
          <w:b/>
          <w:color w:val="4F81BD" w:themeColor="accent1"/>
          <w:highlight w:val="yellow"/>
        </w:rPr>
        <w:br w:type="page"/>
      </w:r>
    </w:p>
    <w:p w14:paraId="040A5B32" w14:textId="50CCBD71"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r w:rsidRPr="0075149D">
        <w:rPr>
          <w:rFonts w:ascii="Times New Roman" w:eastAsia="Cambria" w:hAnsi="Times New Roman" w:cs="Times New Roman"/>
          <w:b/>
          <w:color w:val="0070C0"/>
          <w:sz w:val="22"/>
          <w:szCs w:val="22"/>
        </w:rPr>
        <w:t xml:space="preserve">Metric: Completed Transfer-Level </w:t>
      </w:r>
      <w:r w:rsidR="002340BB" w:rsidRPr="0075149D">
        <w:rPr>
          <w:rFonts w:ascii="Times New Roman" w:eastAsia="Cambria" w:hAnsi="Times New Roman" w:cs="Times New Roman"/>
          <w:b/>
          <w:color w:val="0070C0"/>
          <w:sz w:val="22"/>
          <w:szCs w:val="22"/>
        </w:rPr>
        <w:t>Math</w:t>
      </w:r>
      <w:r w:rsidRPr="0075149D">
        <w:rPr>
          <w:rFonts w:ascii="Times New Roman" w:eastAsia="Cambria" w:hAnsi="Times New Roman" w:cs="Times New Roman"/>
          <w:b/>
          <w:color w:val="0070C0"/>
          <w:sz w:val="22"/>
          <w:szCs w:val="22"/>
        </w:rPr>
        <w:t xml:space="preserve"> &amp; English</w:t>
      </w:r>
      <w:bookmarkEnd w:id="10"/>
    </w:p>
    <w:p w14:paraId="7F741427"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2336181A" w14:textId="77777777" w:rsidR="00836054" w:rsidRPr="00A36306" w:rsidRDefault="00836054" w:rsidP="004B5FAF">
      <w:pPr>
        <w:spacing w:line="240" w:lineRule="auto"/>
        <w:rPr>
          <w:rFonts w:ascii="Times New Roman" w:eastAsia="Cambria" w:hAnsi="Times New Roman" w:cs="Times New Roman"/>
          <w:color w:val="666666"/>
        </w:rPr>
      </w:pPr>
    </w:p>
    <w:p w14:paraId="6D4761B4"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4341F9D4" w14:textId="77777777" w:rsidTr="54A2993A">
        <w:tc>
          <w:tcPr>
            <w:tcW w:w="9360" w:type="dxa"/>
            <w:shd w:val="clear" w:color="auto" w:fill="auto"/>
            <w:tcMar>
              <w:top w:w="100" w:type="dxa"/>
              <w:left w:w="100" w:type="dxa"/>
              <w:bottom w:w="100" w:type="dxa"/>
              <w:right w:w="100" w:type="dxa"/>
            </w:tcMar>
          </w:tcPr>
          <w:p w14:paraId="667C226F" w14:textId="635D68FF" w:rsidR="00836054" w:rsidRPr="00A36306" w:rsidRDefault="1C271345" w:rsidP="004B5FAF">
            <w:pPr>
              <w:widowControl w:val="0"/>
              <w:pBdr>
                <w:top w:val="nil"/>
                <w:left w:val="nil"/>
                <w:bottom w:val="nil"/>
                <w:right w:val="nil"/>
                <w:between w:val="nil"/>
              </w:pBdr>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Male Students; Hispanic Males, </w:t>
            </w:r>
            <w:r w:rsidR="5CCD63A3" w:rsidRPr="00A36306">
              <w:rPr>
                <w:rFonts w:ascii="Times New Roman" w:eastAsia="Cambria" w:hAnsi="Times New Roman" w:cs="Times New Roman"/>
                <w:color w:val="000000" w:themeColor="text1"/>
              </w:rPr>
              <w:t xml:space="preserve">American Indian / Alaskan Native Overall, </w:t>
            </w:r>
            <w:r w:rsidRPr="00A36306">
              <w:rPr>
                <w:rFonts w:ascii="Times New Roman" w:eastAsia="Cambria" w:hAnsi="Times New Roman" w:cs="Times New Roman"/>
                <w:color w:val="000000" w:themeColor="text1"/>
              </w:rPr>
              <w:t xml:space="preserve">Black </w:t>
            </w:r>
            <w:r w:rsidR="6CA24FA3" w:rsidRPr="00A36306">
              <w:rPr>
                <w:rFonts w:ascii="Times New Roman" w:eastAsia="Cambria" w:hAnsi="Times New Roman" w:cs="Times New Roman"/>
                <w:color w:val="000000" w:themeColor="text1"/>
              </w:rPr>
              <w:t>Overall</w:t>
            </w:r>
            <w:r w:rsidRPr="00A36306">
              <w:rPr>
                <w:rFonts w:ascii="Times New Roman" w:eastAsia="Cambria" w:hAnsi="Times New Roman" w:cs="Times New Roman"/>
                <w:color w:val="000000" w:themeColor="text1"/>
              </w:rPr>
              <w:t xml:space="preserve">, </w:t>
            </w:r>
            <w:r w:rsidR="00A84FA6" w:rsidRPr="00A36306">
              <w:rPr>
                <w:rFonts w:ascii="Times New Roman" w:eastAsia="Cambria" w:hAnsi="Times New Roman" w:cs="Times New Roman"/>
                <w:color w:val="000000" w:themeColor="text1"/>
              </w:rPr>
              <w:t>First-Generation</w:t>
            </w:r>
            <w:r w:rsidRPr="00A36306">
              <w:rPr>
                <w:rFonts w:ascii="Times New Roman" w:eastAsia="Cambria" w:hAnsi="Times New Roman" w:cs="Times New Roman"/>
                <w:color w:val="000000" w:themeColor="text1"/>
              </w:rPr>
              <w:t xml:space="preserve"> </w:t>
            </w:r>
            <w:r w:rsidR="55B0C2EA" w:rsidRPr="00A36306">
              <w:rPr>
                <w:rFonts w:ascii="Times New Roman" w:eastAsia="Cambria" w:hAnsi="Times New Roman" w:cs="Times New Roman"/>
                <w:color w:val="000000" w:themeColor="text1"/>
              </w:rPr>
              <w:t xml:space="preserve">Male </w:t>
            </w:r>
            <w:r w:rsidRPr="00A36306">
              <w:rPr>
                <w:rFonts w:ascii="Times New Roman" w:eastAsia="Cambria" w:hAnsi="Times New Roman" w:cs="Times New Roman"/>
                <w:color w:val="000000" w:themeColor="text1"/>
              </w:rPr>
              <w:t>Students, Students</w:t>
            </w:r>
            <w:r w:rsidR="00365E03" w:rsidRPr="00A36306">
              <w:rPr>
                <w:rFonts w:ascii="Times New Roman" w:eastAsia="Cambria" w:hAnsi="Times New Roman" w:cs="Times New Roman"/>
                <w:color w:val="000000" w:themeColor="text1"/>
              </w:rPr>
              <w:t xml:space="preserve"> with Disabilities</w:t>
            </w:r>
          </w:p>
        </w:tc>
      </w:tr>
    </w:tbl>
    <w:p w14:paraId="551A1D5F" w14:textId="77777777" w:rsidR="00836054" w:rsidRPr="00A36306" w:rsidRDefault="00836054" w:rsidP="004B5FAF">
      <w:pPr>
        <w:spacing w:line="240" w:lineRule="auto"/>
        <w:rPr>
          <w:rFonts w:ascii="Times New Roman" w:eastAsia="Cambria" w:hAnsi="Times New Roman" w:cs="Times New Roman"/>
          <w:color w:val="666666"/>
        </w:rPr>
      </w:pPr>
    </w:p>
    <w:p w14:paraId="65E599CE" w14:textId="77777777"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344A5AF0"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238F80A2" w14:textId="5370B209"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3566D9" w:rsidRPr="00A36306" w14:paraId="0F933C40" w14:textId="77777777" w:rsidTr="2DB05DC5">
        <w:tc>
          <w:tcPr>
            <w:tcW w:w="2205" w:type="dxa"/>
            <w:shd w:val="clear" w:color="auto" w:fill="D9D9D9" w:themeFill="background1" w:themeFillShade="D9"/>
          </w:tcPr>
          <w:p w14:paraId="5346795A"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51AA5BDE"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3566D9" w:rsidRPr="00A36306" w14:paraId="03577EFE" w14:textId="77777777" w:rsidTr="2DB05DC5">
        <w:tc>
          <w:tcPr>
            <w:tcW w:w="2205" w:type="dxa"/>
          </w:tcPr>
          <w:p w14:paraId="1E7B2C9B" w14:textId="77777777" w:rsidR="004F11AA" w:rsidRPr="00A36306" w:rsidRDefault="004F11AA"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766B097A" w14:textId="3F8C415B" w:rsidR="004F11AA" w:rsidRPr="00A36306" w:rsidRDefault="004F11AA" w:rsidP="00655BA1">
            <w:pPr>
              <w:widowControl w:val="0"/>
              <w:rPr>
                <w:rFonts w:ascii="Times New Roman" w:hAnsi="Times New Roman" w:cs="Times New Roman"/>
              </w:rPr>
            </w:pPr>
            <w:r w:rsidRPr="00A36306">
              <w:rPr>
                <w:rFonts w:ascii="Times New Roman" w:eastAsia="Cambria" w:hAnsi="Times New Roman" w:cs="Times New Roman"/>
              </w:rPr>
              <w:t>Narrow the percentage point gap by 50% for each of the affected groups</w:t>
            </w:r>
            <w:r w:rsidR="001D76D0" w:rsidRPr="00A36306">
              <w:rPr>
                <w:rFonts w:ascii="Times New Roman" w:eastAsia="Cambria" w:hAnsi="Times New Roman" w:cs="Times New Roman"/>
              </w:rPr>
              <w:t xml:space="preserve"> by Year 3 (2024-25)</w:t>
            </w:r>
            <w:r w:rsidRPr="00A36306">
              <w:rPr>
                <w:rFonts w:ascii="Times New Roman" w:eastAsia="Cambria" w:hAnsi="Times New Roman" w:cs="Times New Roman"/>
              </w:rPr>
              <w:t>.</w:t>
            </w:r>
          </w:p>
        </w:tc>
      </w:tr>
      <w:tr w:rsidR="003566D9" w:rsidRPr="00A36306" w14:paraId="295751C6" w14:textId="77777777" w:rsidTr="2DB05DC5">
        <w:tc>
          <w:tcPr>
            <w:tcW w:w="2205" w:type="dxa"/>
          </w:tcPr>
          <w:p w14:paraId="4EAF7884" w14:textId="77777777" w:rsidR="004F11AA" w:rsidRPr="00A36306" w:rsidRDefault="004F11AA"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3CAF3A2B" w14:textId="31A823A8" w:rsidR="004F11AA" w:rsidRPr="00A36306" w:rsidRDefault="004F11AA" w:rsidP="00655BA1">
            <w:pPr>
              <w:widowControl w:val="0"/>
              <w:rPr>
                <w:rFonts w:ascii="Times New Roman" w:eastAsia="Cambria" w:hAnsi="Times New Roman" w:cs="Times New Roman"/>
              </w:rPr>
            </w:pPr>
          </w:p>
        </w:tc>
      </w:tr>
      <w:tr w:rsidR="003566D9" w:rsidRPr="00A36306" w14:paraId="73A75F45" w14:textId="77777777" w:rsidTr="2DB05DC5">
        <w:tc>
          <w:tcPr>
            <w:tcW w:w="2205" w:type="dxa"/>
          </w:tcPr>
          <w:p w14:paraId="15E8DDB7" w14:textId="77777777" w:rsidR="004F11AA" w:rsidRPr="00A36306" w:rsidRDefault="004F11AA"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218E8595" w14:textId="1A6CACCA" w:rsidR="004F11AA" w:rsidRPr="00A36306" w:rsidRDefault="004F11AA" w:rsidP="00655BA1">
            <w:pPr>
              <w:widowControl w:val="0"/>
              <w:rPr>
                <w:rFonts w:ascii="Times New Roman" w:eastAsia="Cambria" w:hAnsi="Times New Roman" w:cs="Times New Roman"/>
              </w:rPr>
            </w:pPr>
          </w:p>
        </w:tc>
      </w:tr>
    </w:tbl>
    <w:p w14:paraId="76FED878" w14:textId="77777777" w:rsidR="00836054" w:rsidRPr="00A36306" w:rsidRDefault="00836054" w:rsidP="004B5FAF">
      <w:pPr>
        <w:spacing w:line="240" w:lineRule="auto"/>
        <w:rPr>
          <w:rFonts w:ascii="Times New Roman" w:eastAsia="Cambria" w:hAnsi="Times New Roman" w:cs="Times New Roman"/>
          <w:b/>
        </w:rPr>
      </w:pPr>
    </w:p>
    <w:p w14:paraId="29C35DEB"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r w:rsidRPr="0075149D">
        <w:rPr>
          <w:rFonts w:ascii="Times New Roman" w:eastAsia="Cambria" w:hAnsi="Times New Roman" w:cs="Times New Roman"/>
          <w:b/>
          <w:color w:val="0070C0"/>
        </w:rPr>
        <w:br/>
      </w:r>
    </w:p>
    <w:p w14:paraId="46F6D09F"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05AE2BD9" w14:textId="0F6F2FD2"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3566D9"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05D4CD45"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2"/>
          <w:cols w:space="720"/>
          <w:titlePg/>
          <w:docGrid w:linePitch="299"/>
        </w:sectPr>
      </w:pPr>
    </w:p>
    <w:p w14:paraId="4FD394B3"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983463073"/>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02FC7F8E"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61071172"/>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2BB62CF9"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70401788"/>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06E823C1"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279635066"/>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12B05EAF"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132D2290" w14:textId="77777777" w:rsidR="00836054" w:rsidRPr="00A36306" w:rsidRDefault="00836054" w:rsidP="004B5FAF">
      <w:pPr>
        <w:spacing w:line="240" w:lineRule="auto"/>
        <w:rPr>
          <w:rFonts w:ascii="Times New Roman" w:eastAsia="Cambria" w:hAnsi="Times New Roman" w:cs="Times New Roman"/>
        </w:rPr>
      </w:pPr>
    </w:p>
    <w:p w14:paraId="4593B0A0" w14:textId="77777777" w:rsidR="00836054" w:rsidRPr="00A36306" w:rsidRDefault="4E8EB9D6"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What is the college’s current process/policy/practice/culture that impedes equitable outcomes for this population?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675C9CD3" w14:textId="77777777" w:rsidTr="2DB05DC5">
        <w:tc>
          <w:tcPr>
            <w:tcW w:w="9360" w:type="dxa"/>
            <w:shd w:val="clear" w:color="auto" w:fill="auto"/>
            <w:tcMar>
              <w:top w:w="100" w:type="dxa"/>
              <w:left w:w="100" w:type="dxa"/>
              <w:bottom w:w="100" w:type="dxa"/>
              <w:right w:w="100" w:type="dxa"/>
            </w:tcMar>
          </w:tcPr>
          <w:p w14:paraId="50ACEBDF" w14:textId="77777777" w:rsidR="00BC0F67" w:rsidRDefault="002C1BC9" w:rsidP="00BC0F67">
            <w:pPr>
              <w:pStyle w:val="pf0"/>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 xml:space="preserve">Over the last several years, Porterville College has been using </w:t>
            </w:r>
            <w:r w:rsidR="00C42699" w:rsidRPr="00A36306">
              <w:rPr>
                <w:rStyle w:val="cf01"/>
                <w:rFonts w:ascii="Times New Roman" w:hAnsi="Times New Roman" w:cs="Times New Roman"/>
                <w:sz w:val="22"/>
                <w:szCs w:val="22"/>
              </w:rPr>
              <w:t>processes developed under the guidance of AB 705 to place students in transfer-level math and</w:t>
            </w:r>
            <w:r w:rsidR="00B530AB" w:rsidRPr="00A36306">
              <w:rPr>
                <w:rStyle w:val="cf01"/>
                <w:rFonts w:ascii="Times New Roman" w:hAnsi="Times New Roman" w:cs="Times New Roman"/>
                <w:sz w:val="22"/>
                <w:szCs w:val="22"/>
              </w:rPr>
              <w:t xml:space="preserve"> English courses. The processes utilize </w:t>
            </w:r>
            <w:r w:rsidR="00B91A01" w:rsidRPr="00A36306">
              <w:rPr>
                <w:rStyle w:val="cf01"/>
                <w:rFonts w:ascii="Times New Roman" w:hAnsi="Times New Roman" w:cs="Times New Roman"/>
                <w:sz w:val="22"/>
                <w:szCs w:val="22"/>
              </w:rPr>
              <w:t xml:space="preserve">a </w:t>
            </w:r>
            <w:r w:rsidR="0081471F" w:rsidRPr="00A36306">
              <w:rPr>
                <w:rStyle w:val="cf01"/>
                <w:rFonts w:ascii="Times New Roman" w:hAnsi="Times New Roman" w:cs="Times New Roman"/>
                <w:sz w:val="22"/>
                <w:szCs w:val="22"/>
              </w:rPr>
              <w:t>placement chart that include</w:t>
            </w:r>
            <w:r w:rsidR="00B91A01" w:rsidRPr="00A36306">
              <w:rPr>
                <w:rStyle w:val="cf01"/>
                <w:rFonts w:ascii="Times New Roman" w:hAnsi="Times New Roman" w:cs="Times New Roman"/>
                <w:sz w:val="22"/>
                <w:szCs w:val="22"/>
              </w:rPr>
              <w:t>s</w:t>
            </w:r>
            <w:r w:rsidR="00322F36" w:rsidRPr="00A36306">
              <w:rPr>
                <w:rStyle w:val="cf01"/>
                <w:rFonts w:ascii="Times New Roman" w:hAnsi="Times New Roman" w:cs="Times New Roman"/>
                <w:sz w:val="22"/>
                <w:szCs w:val="22"/>
              </w:rPr>
              <w:t xml:space="preserve"> multiple measures including high school transcripts, </w:t>
            </w:r>
            <w:r w:rsidR="004B161F" w:rsidRPr="00A36306">
              <w:rPr>
                <w:rStyle w:val="cf01"/>
                <w:rFonts w:ascii="Times New Roman" w:hAnsi="Times New Roman" w:cs="Times New Roman"/>
                <w:sz w:val="22"/>
                <w:szCs w:val="22"/>
              </w:rPr>
              <w:t>courses completed, grades earned, and the students cumulative grade point average.</w:t>
            </w:r>
            <w:r w:rsidR="003F7ACC" w:rsidRPr="00A36306">
              <w:rPr>
                <w:rStyle w:val="cf01"/>
                <w:rFonts w:ascii="Times New Roman" w:hAnsi="Times New Roman" w:cs="Times New Roman"/>
                <w:sz w:val="22"/>
                <w:szCs w:val="22"/>
              </w:rPr>
              <w:t xml:space="preserve"> The college appointed an </w:t>
            </w:r>
            <w:r w:rsidR="00DF7FC2" w:rsidRPr="00A36306">
              <w:rPr>
                <w:rStyle w:val="cf01"/>
                <w:rFonts w:ascii="Times New Roman" w:hAnsi="Times New Roman" w:cs="Times New Roman"/>
                <w:sz w:val="22"/>
                <w:szCs w:val="22"/>
              </w:rPr>
              <w:t>AB 705 Coordinator</w:t>
            </w:r>
            <w:r w:rsidR="003F7ACC" w:rsidRPr="00A36306">
              <w:rPr>
                <w:rStyle w:val="cf01"/>
                <w:rFonts w:ascii="Times New Roman" w:hAnsi="Times New Roman" w:cs="Times New Roman"/>
                <w:sz w:val="22"/>
                <w:szCs w:val="22"/>
              </w:rPr>
              <w:t xml:space="preserve"> to </w:t>
            </w:r>
            <w:r w:rsidR="005E2836" w:rsidRPr="00A36306">
              <w:rPr>
                <w:rStyle w:val="cf01"/>
                <w:rFonts w:ascii="Times New Roman" w:hAnsi="Times New Roman" w:cs="Times New Roman"/>
                <w:sz w:val="22"/>
                <w:szCs w:val="22"/>
              </w:rPr>
              <w:t xml:space="preserve">put together and </w:t>
            </w:r>
            <w:r w:rsidR="003F7ACC" w:rsidRPr="00A36306">
              <w:rPr>
                <w:rStyle w:val="cf01"/>
                <w:rFonts w:ascii="Times New Roman" w:hAnsi="Times New Roman" w:cs="Times New Roman"/>
                <w:sz w:val="22"/>
                <w:szCs w:val="22"/>
              </w:rPr>
              <w:t>lead a workgroup</w:t>
            </w:r>
            <w:r w:rsidR="00DF4E4B" w:rsidRPr="00A36306">
              <w:rPr>
                <w:rStyle w:val="cf01"/>
                <w:rFonts w:ascii="Times New Roman" w:hAnsi="Times New Roman" w:cs="Times New Roman"/>
                <w:sz w:val="22"/>
                <w:szCs w:val="22"/>
              </w:rPr>
              <w:t xml:space="preserve"> to create, develop, implement, and update as needed the math and English</w:t>
            </w:r>
            <w:r w:rsidR="00DE0EBE">
              <w:rPr>
                <w:rStyle w:val="cf01"/>
                <w:rFonts w:ascii="Times New Roman" w:hAnsi="Times New Roman" w:cs="Times New Roman"/>
                <w:sz w:val="22"/>
                <w:szCs w:val="22"/>
              </w:rPr>
              <w:t xml:space="preserve"> placement </w:t>
            </w:r>
            <w:r w:rsidR="00EC096B">
              <w:rPr>
                <w:rStyle w:val="cf01"/>
                <w:rFonts w:ascii="Times New Roman" w:hAnsi="Times New Roman" w:cs="Times New Roman"/>
                <w:sz w:val="22"/>
                <w:szCs w:val="22"/>
              </w:rPr>
              <w:t>chart</w:t>
            </w:r>
            <w:r w:rsidR="00DF4E4B" w:rsidRPr="00A36306">
              <w:rPr>
                <w:rStyle w:val="cf01"/>
                <w:rFonts w:ascii="Times New Roman" w:hAnsi="Times New Roman" w:cs="Times New Roman"/>
                <w:sz w:val="22"/>
                <w:szCs w:val="22"/>
              </w:rPr>
              <w:t xml:space="preserve"> at PC. </w:t>
            </w:r>
            <w:r w:rsidR="0031488B" w:rsidRPr="00A36306">
              <w:rPr>
                <w:rStyle w:val="cf01"/>
                <w:rFonts w:ascii="Times New Roman" w:hAnsi="Times New Roman" w:cs="Times New Roman"/>
                <w:sz w:val="22"/>
                <w:szCs w:val="22"/>
              </w:rPr>
              <w:t xml:space="preserve">These placement </w:t>
            </w:r>
            <w:r w:rsidR="00EC096B">
              <w:rPr>
                <w:rStyle w:val="cf01"/>
                <w:rFonts w:ascii="Times New Roman" w:hAnsi="Times New Roman" w:cs="Times New Roman"/>
                <w:sz w:val="22"/>
                <w:szCs w:val="22"/>
              </w:rPr>
              <w:t>charts</w:t>
            </w:r>
            <w:r w:rsidR="0031488B" w:rsidRPr="00A36306">
              <w:rPr>
                <w:rStyle w:val="cf01"/>
                <w:rFonts w:ascii="Times New Roman" w:hAnsi="Times New Roman" w:cs="Times New Roman"/>
                <w:sz w:val="22"/>
                <w:szCs w:val="22"/>
              </w:rPr>
              <w:t xml:space="preserve"> are also used </w:t>
            </w:r>
            <w:r w:rsidR="0035169A" w:rsidRPr="00A36306">
              <w:rPr>
                <w:rStyle w:val="cf01"/>
                <w:rFonts w:ascii="Times New Roman" w:hAnsi="Times New Roman" w:cs="Times New Roman"/>
                <w:sz w:val="22"/>
                <w:szCs w:val="22"/>
              </w:rPr>
              <w:t>to correctly place dual enrollment students into the appropriate course.</w:t>
            </w:r>
            <w:r w:rsidR="003F7F1B">
              <w:rPr>
                <w:rStyle w:val="cf01"/>
                <w:rFonts w:ascii="Times New Roman" w:hAnsi="Times New Roman" w:cs="Times New Roman"/>
                <w:sz w:val="22"/>
                <w:szCs w:val="22"/>
              </w:rPr>
              <w:t xml:space="preserve"> </w:t>
            </w:r>
            <w:r w:rsidR="00545100">
              <w:rPr>
                <w:rStyle w:val="cf01"/>
                <w:rFonts w:ascii="Times New Roman" w:hAnsi="Times New Roman" w:cs="Times New Roman"/>
                <w:sz w:val="22"/>
                <w:szCs w:val="22"/>
              </w:rPr>
              <w:t xml:space="preserve">In addition to being placed in a math and/ or English class, </w:t>
            </w:r>
            <w:r w:rsidR="00B45E97">
              <w:rPr>
                <w:rStyle w:val="cf01"/>
                <w:rFonts w:ascii="Times New Roman" w:hAnsi="Times New Roman" w:cs="Times New Roman"/>
                <w:sz w:val="22"/>
                <w:szCs w:val="22"/>
              </w:rPr>
              <w:t>placement charts also determine is a student needs to be enrolled in a co-requisite course</w:t>
            </w:r>
            <w:r w:rsidR="00610419">
              <w:rPr>
                <w:rStyle w:val="cf01"/>
                <w:rFonts w:ascii="Times New Roman" w:hAnsi="Times New Roman" w:cs="Times New Roman"/>
                <w:sz w:val="22"/>
                <w:szCs w:val="22"/>
              </w:rPr>
              <w:t xml:space="preserve">. </w:t>
            </w:r>
            <w:r w:rsidR="006D065E">
              <w:rPr>
                <w:rStyle w:val="cf01"/>
                <w:rFonts w:ascii="Times New Roman" w:hAnsi="Times New Roman" w:cs="Times New Roman"/>
                <w:sz w:val="22"/>
                <w:szCs w:val="22"/>
              </w:rPr>
              <w:t xml:space="preserve">Students have been recommended to enroll in these support classes when in fact they don’t need to. Or they were not recommended to enroll in them, when in reality, they needed the support offered by these classes. </w:t>
            </w:r>
            <w:r w:rsidR="00A37175">
              <w:rPr>
                <w:rStyle w:val="cf01"/>
                <w:rFonts w:ascii="Times New Roman" w:hAnsi="Times New Roman" w:cs="Times New Roman"/>
                <w:sz w:val="22"/>
                <w:szCs w:val="22"/>
              </w:rPr>
              <w:t xml:space="preserve">These charts are not </w:t>
            </w:r>
            <w:r w:rsidR="00A37175" w:rsidRPr="00A36306">
              <w:rPr>
                <w:rStyle w:val="cf01"/>
                <w:rFonts w:ascii="Times New Roman" w:hAnsi="Times New Roman" w:cs="Times New Roman"/>
                <w:sz w:val="22"/>
                <w:szCs w:val="22"/>
              </w:rPr>
              <w:t>100% effective</w:t>
            </w:r>
            <w:r w:rsidR="00A37175">
              <w:rPr>
                <w:rStyle w:val="cf01"/>
                <w:rFonts w:ascii="Times New Roman" w:hAnsi="Times New Roman" w:cs="Times New Roman"/>
                <w:sz w:val="22"/>
                <w:szCs w:val="22"/>
              </w:rPr>
              <w:t xml:space="preserve"> 100% of the time</w:t>
            </w:r>
            <w:r w:rsidR="00AF4561">
              <w:rPr>
                <w:rStyle w:val="cf01"/>
                <w:rFonts w:ascii="Times New Roman" w:hAnsi="Times New Roman" w:cs="Times New Roman"/>
                <w:sz w:val="22"/>
                <w:szCs w:val="22"/>
              </w:rPr>
              <w:t xml:space="preserve">, and </w:t>
            </w:r>
            <w:r w:rsidR="006D6F04">
              <w:rPr>
                <w:rStyle w:val="cf01"/>
                <w:rFonts w:ascii="Times New Roman" w:hAnsi="Times New Roman" w:cs="Times New Roman"/>
                <w:sz w:val="22"/>
                <w:szCs w:val="22"/>
              </w:rPr>
              <w:t xml:space="preserve">it might be determined that a student </w:t>
            </w:r>
            <w:r w:rsidR="00AF4561">
              <w:rPr>
                <w:rStyle w:val="cf01"/>
                <w:rFonts w:ascii="Times New Roman" w:hAnsi="Times New Roman" w:cs="Times New Roman"/>
                <w:sz w:val="22"/>
                <w:szCs w:val="22"/>
              </w:rPr>
              <w:t>u</w:t>
            </w:r>
            <w:r w:rsidR="004B35A0">
              <w:rPr>
                <w:rStyle w:val="cf01"/>
                <w:rFonts w:ascii="Times New Roman" w:hAnsi="Times New Roman" w:cs="Times New Roman"/>
                <w:sz w:val="22"/>
                <w:szCs w:val="22"/>
              </w:rPr>
              <w:t>ltimately, a</w:t>
            </w:r>
            <w:r w:rsidR="003F7F1B">
              <w:rPr>
                <w:rStyle w:val="cf01"/>
                <w:rFonts w:ascii="Times New Roman" w:hAnsi="Times New Roman" w:cs="Times New Roman"/>
                <w:sz w:val="22"/>
                <w:szCs w:val="22"/>
              </w:rPr>
              <w:t>cademic c</w:t>
            </w:r>
            <w:r w:rsidR="003F7F1B" w:rsidRPr="00A36306">
              <w:rPr>
                <w:rStyle w:val="cf01"/>
                <w:rFonts w:ascii="Times New Roman" w:hAnsi="Times New Roman" w:cs="Times New Roman"/>
                <w:sz w:val="22"/>
                <w:szCs w:val="22"/>
              </w:rPr>
              <w:t xml:space="preserve">ounselors </w:t>
            </w:r>
            <w:r w:rsidR="00BC4B83">
              <w:rPr>
                <w:rStyle w:val="cf01"/>
                <w:rFonts w:ascii="Times New Roman" w:hAnsi="Times New Roman" w:cs="Times New Roman"/>
                <w:sz w:val="22"/>
                <w:szCs w:val="22"/>
              </w:rPr>
              <w:t xml:space="preserve">use </w:t>
            </w:r>
            <w:r w:rsidR="004B35A0" w:rsidRPr="00A36306">
              <w:rPr>
                <w:rStyle w:val="cf01"/>
                <w:rFonts w:ascii="Times New Roman" w:hAnsi="Times New Roman" w:cs="Times New Roman"/>
                <w:sz w:val="22"/>
                <w:szCs w:val="22"/>
              </w:rPr>
              <w:t>various multiple measures</w:t>
            </w:r>
            <w:r w:rsidR="004B35A0">
              <w:rPr>
                <w:rStyle w:val="cf01"/>
                <w:rFonts w:ascii="Times New Roman" w:hAnsi="Times New Roman" w:cs="Times New Roman"/>
                <w:sz w:val="22"/>
                <w:szCs w:val="22"/>
              </w:rPr>
              <w:t xml:space="preserve"> to </w:t>
            </w:r>
            <w:r w:rsidR="004260BB" w:rsidRPr="00A36306">
              <w:rPr>
                <w:rStyle w:val="cf01"/>
                <w:rFonts w:ascii="Times New Roman" w:hAnsi="Times New Roman" w:cs="Times New Roman"/>
                <w:sz w:val="22"/>
                <w:szCs w:val="22"/>
              </w:rPr>
              <w:t>determine</w:t>
            </w:r>
            <w:r w:rsidR="004260BB">
              <w:rPr>
                <w:rStyle w:val="cf01"/>
                <w:rFonts w:ascii="Times New Roman" w:hAnsi="Times New Roman" w:cs="Times New Roman"/>
                <w:sz w:val="22"/>
                <w:szCs w:val="22"/>
              </w:rPr>
              <w:t xml:space="preserve"> math and English p</w:t>
            </w:r>
            <w:r w:rsidR="004260BB" w:rsidRPr="00A36306">
              <w:rPr>
                <w:rStyle w:val="cf01"/>
                <w:rFonts w:ascii="Times New Roman" w:hAnsi="Times New Roman" w:cs="Times New Roman"/>
                <w:sz w:val="22"/>
                <w:szCs w:val="22"/>
              </w:rPr>
              <w:t>lacement</w:t>
            </w:r>
            <w:r w:rsidR="009B7633">
              <w:rPr>
                <w:rStyle w:val="cf01"/>
                <w:rFonts w:ascii="Times New Roman" w:hAnsi="Times New Roman" w:cs="Times New Roman"/>
                <w:sz w:val="22"/>
                <w:szCs w:val="22"/>
              </w:rPr>
              <w:t xml:space="preserve"> of a student.</w:t>
            </w:r>
            <w:r w:rsidR="00BC0F67">
              <w:rPr>
                <w:rStyle w:val="cf01"/>
                <w:rFonts w:ascii="Times New Roman" w:hAnsi="Times New Roman" w:cs="Times New Roman"/>
                <w:sz w:val="22"/>
                <w:szCs w:val="22"/>
              </w:rPr>
              <w:t xml:space="preserve"> </w:t>
            </w:r>
            <w:r w:rsidR="00BC0F67" w:rsidRPr="00A36306">
              <w:rPr>
                <w:rStyle w:val="cf01"/>
                <w:rFonts w:ascii="Times New Roman" w:hAnsi="Times New Roman" w:cs="Times New Roman"/>
                <w:sz w:val="22"/>
                <w:szCs w:val="22"/>
              </w:rPr>
              <w:t>Changes in the placement charts are coming.</w:t>
            </w:r>
            <w:r w:rsidR="00BC0F67">
              <w:rPr>
                <w:rStyle w:val="cf01"/>
                <w:rFonts w:ascii="Times New Roman" w:hAnsi="Times New Roman" w:cs="Times New Roman"/>
                <w:sz w:val="22"/>
                <w:szCs w:val="22"/>
              </w:rPr>
              <w:t xml:space="preserve"> </w:t>
            </w:r>
            <w:r w:rsidR="00AF4561">
              <w:rPr>
                <w:rStyle w:val="cf01"/>
                <w:rFonts w:ascii="Times New Roman" w:hAnsi="Times New Roman" w:cs="Times New Roman"/>
                <w:sz w:val="22"/>
                <w:szCs w:val="22"/>
              </w:rPr>
              <w:t xml:space="preserve">Additionally, the </w:t>
            </w:r>
            <w:r w:rsidR="00DE4E15" w:rsidRPr="00A36306">
              <w:rPr>
                <w:rStyle w:val="cf01"/>
                <w:rFonts w:ascii="Times New Roman" w:hAnsi="Times New Roman" w:cs="Times New Roman"/>
                <w:sz w:val="22"/>
                <w:szCs w:val="22"/>
              </w:rPr>
              <w:t>workgroup</w:t>
            </w:r>
            <w:r w:rsidR="003C6BDB" w:rsidRPr="00A36306">
              <w:rPr>
                <w:rStyle w:val="cf01"/>
                <w:rFonts w:ascii="Times New Roman" w:hAnsi="Times New Roman" w:cs="Times New Roman"/>
                <w:sz w:val="22"/>
                <w:szCs w:val="22"/>
              </w:rPr>
              <w:t xml:space="preserve"> </w:t>
            </w:r>
            <w:r w:rsidR="00DE4E15" w:rsidRPr="00A36306">
              <w:rPr>
                <w:rStyle w:val="cf01"/>
                <w:rFonts w:ascii="Times New Roman" w:hAnsi="Times New Roman" w:cs="Times New Roman"/>
                <w:sz w:val="22"/>
                <w:szCs w:val="22"/>
              </w:rPr>
              <w:t xml:space="preserve">has not met </w:t>
            </w:r>
            <w:r w:rsidR="0061647B">
              <w:rPr>
                <w:rStyle w:val="cf01"/>
                <w:rFonts w:ascii="Times New Roman" w:hAnsi="Times New Roman" w:cs="Times New Roman"/>
                <w:sz w:val="22"/>
                <w:szCs w:val="22"/>
              </w:rPr>
              <w:t>since it is still undecided if the workgroup will continue to exist.</w:t>
            </w:r>
            <w:r w:rsidR="00BC0F67">
              <w:rPr>
                <w:rStyle w:val="cf01"/>
                <w:rFonts w:ascii="Times New Roman" w:hAnsi="Times New Roman" w:cs="Times New Roman"/>
                <w:sz w:val="22"/>
                <w:szCs w:val="22"/>
              </w:rPr>
              <w:t xml:space="preserve"> </w:t>
            </w:r>
            <w:r w:rsidR="004F5B13" w:rsidRPr="00A36306">
              <w:rPr>
                <w:rStyle w:val="cf01"/>
                <w:rFonts w:ascii="Times New Roman" w:hAnsi="Times New Roman" w:cs="Times New Roman"/>
                <w:sz w:val="22"/>
                <w:szCs w:val="22"/>
              </w:rPr>
              <w:t>Early CSEPs</w:t>
            </w:r>
            <w:r w:rsidR="001E0E70" w:rsidRPr="00A36306">
              <w:rPr>
                <w:rStyle w:val="cf01"/>
                <w:rFonts w:ascii="Times New Roman" w:hAnsi="Times New Roman" w:cs="Times New Roman"/>
                <w:sz w:val="22"/>
                <w:szCs w:val="22"/>
              </w:rPr>
              <w:t>, with</w:t>
            </w:r>
            <w:r w:rsidR="00BC0F67">
              <w:rPr>
                <w:rStyle w:val="cf01"/>
                <w:rFonts w:ascii="Times New Roman" w:hAnsi="Times New Roman" w:cs="Times New Roman"/>
                <w:sz w:val="22"/>
                <w:szCs w:val="22"/>
              </w:rPr>
              <w:t xml:space="preserve"> math and English </w:t>
            </w:r>
            <w:r w:rsidR="001E0E70" w:rsidRPr="00A36306">
              <w:rPr>
                <w:rStyle w:val="cf01"/>
                <w:rFonts w:ascii="Times New Roman" w:hAnsi="Times New Roman" w:cs="Times New Roman"/>
                <w:sz w:val="22"/>
                <w:szCs w:val="22"/>
              </w:rPr>
              <w:t xml:space="preserve">in the </w:t>
            </w:r>
            <w:r w:rsidR="00AF27D9" w:rsidRPr="00A36306">
              <w:rPr>
                <w:rStyle w:val="cf01"/>
                <w:rFonts w:ascii="Times New Roman" w:hAnsi="Times New Roman" w:cs="Times New Roman"/>
                <w:sz w:val="22"/>
                <w:szCs w:val="22"/>
              </w:rPr>
              <w:t>first-year</w:t>
            </w:r>
            <w:r w:rsidR="001E0E70" w:rsidRPr="00A36306">
              <w:rPr>
                <w:rStyle w:val="cf01"/>
                <w:rFonts w:ascii="Times New Roman" w:hAnsi="Times New Roman" w:cs="Times New Roman"/>
                <w:sz w:val="22"/>
                <w:szCs w:val="22"/>
              </w:rPr>
              <w:t xml:space="preserve"> help students in case they need to repeat a class or need tutoring, and other support services.</w:t>
            </w:r>
          </w:p>
          <w:p w14:paraId="32938E9F" w14:textId="77777777" w:rsidR="00BC0F67" w:rsidRDefault="00BC0F67" w:rsidP="00BC0F67">
            <w:pPr>
              <w:pStyle w:val="pf0"/>
              <w:spacing w:before="0" w:beforeAutospacing="0" w:after="0" w:afterAutospacing="0"/>
              <w:rPr>
                <w:rStyle w:val="cf01"/>
                <w:rFonts w:ascii="Times New Roman" w:hAnsi="Times New Roman" w:cs="Times New Roman"/>
                <w:sz w:val="22"/>
                <w:szCs w:val="22"/>
              </w:rPr>
            </w:pPr>
          </w:p>
          <w:p w14:paraId="700BE46A" w14:textId="14E1B96F" w:rsidR="002A6DFB" w:rsidRPr="00A36306" w:rsidRDefault="002A6DFB" w:rsidP="00BC0F67">
            <w:pPr>
              <w:pStyle w:val="pf0"/>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 xml:space="preserve">Faculty awareness regarding Early Alert to support students </w:t>
            </w:r>
            <w:r w:rsidR="00057EAF" w:rsidRPr="00A36306">
              <w:rPr>
                <w:rStyle w:val="cf01"/>
                <w:rFonts w:ascii="Times New Roman" w:hAnsi="Times New Roman" w:cs="Times New Roman"/>
                <w:sz w:val="22"/>
                <w:szCs w:val="22"/>
              </w:rPr>
              <w:t>who are falling behind</w:t>
            </w:r>
            <w:r w:rsidR="00AB7EB9" w:rsidRPr="00A36306">
              <w:rPr>
                <w:rStyle w:val="cf01"/>
                <w:rFonts w:ascii="Times New Roman" w:hAnsi="Times New Roman" w:cs="Times New Roman"/>
                <w:sz w:val="22"/>
                <w:szCs w:val="22"/>
              </w:rPr>
              <w:t xml:space="preserve"> or not performing up to par, </w:t>
            </w:r>
            <w:r w:rsidRPr="00A36306">
              <w:rPr>
                <w:rStyle w:val="cf01"/>
                <w:rFonts w:ascii="Times New Roman" w:hAnsi="Times New Roman" w:cs="Times New Roman"/>
                <w:sz w:val="22"/>
                <w:szCs w:val="22"/>
              </w:rPr>
              <w:t>early in the semester</w:t>
            </w:r>
            <w:r w:rsidR="00057EAF" w:rsidRPr="00A36306">
              <w:rPr>
                <w:rStyle w:val="cf01"/>
                <w:rFonts w:ascii="Times New Roman" w:hAnsi="Times New Roman" w:cs="Times New Roman"/>
                <w:sz w:val="22"/>
                <w:szCs w:val="22"/>
              </w:rPr>
              <w:t xml:space="preserve"> to complete m</w:t>
            </w:r>
            <w:r w:rsidR="00BC0F67">
              <w:rPr>
                <w:rStyle w:val="cf01"/>
                <w:rFonts w:ascii="Times New Roman" w:hAnsi="Times New Roman" w:cs="Times New Roman"/>
                <w:sz w:val="22"/>
                <w:szCs w:val="22"/>
              </w:rPr>
              <w:t xml:space="preserve">ath and English courses. </w:t>
            </w:r>
            <w:r w:rsidR="006B4684" w:rsidRPr="00A36306">
              <w:rPr>
                <w:rStyle w:val="cf01"/>
                <w:rFonts w:ascii="Times New Roman" w:hAnsi="Times New Roman" w:cs="Times New Roman"/>
                <w:sz w:val="22"/>
                <w:szCs w:val="22"/>
              </w:rPr>
              <w:t>Faculty at times are not aware of all the resources available to students.</w:t>
            </w:r>
            <w:r w:rsidR="00154DE4" w:rsidRPr="00A36306">
              <w:rPr>
                <w:rStyle w:val="cf01"/>
                <w:rFonts w:ascii="Times New Roman" w:hAnsi="Times New Roman" w:cs="Times New Roman"/>
                <w:sz w:val="22"/>
                <w:szCs w:val="22"/>
              </w:rPr>
              <w:t xml:space="preserve"> </w:t>
            </w:r>
            <w:r w:rsidR="003755DB" w:rsidRPr="00A36306">
              <w:rPr>
                <w:rStyle w:val="cf01"/>
                <w:rFonts w:ascii="Times New Roman" w:hAnsi="Times New Roman" w:cs="Times New Roman"/>
                <w:sz w:val="22"/>
                <w:szCs w:val="22"/>
              </w:rPr>
              <w:t xml:space="preserve">Counselors </w:t>
            </w:r>
            <w:r w:rsidR="006264AF" w:rsidRPr="00A36306">
              <w:rPr>
                <w:rStyle w:val="cf01"/>
                <w:rFonts w:ascii="Times New Roman" w:hAnsi="Times New Roman" w:cs="Times New Roman"/>
                <w:sz w:val="22"/>
                <w:szCs w:val="22"/>
              </w:rPr>
              <w:t xml:space="preserve">and advisors </w:t>
            </w:r>
            <w:r w:rsidR="00BD6860" w:rsidRPr="00A36306">
              <w:rPr>
                <w:rStyle w:val="cf01"/>
                <w:rFonts w:ascii="Times New Roman" w:hAnsi="Times New Roman" w:cs="Times New Roman"/>
                <w:sz w:val="22"/>
                <w:szCs w:val="22"/>
              </w:rPr>
              <w:t xml:space="preserve">can intervene to support students early in the </w:t>
            </w:r>
            <w:r w:rsidR="00234C9D" w:rsidRPr="00A36306">
              <w:rPr>
                <w:rStyle w:val="cf01"/>
                <w:rFonts w:ascii="Times New Roman" w:hAnsi="Times New Roman" w:cs="Times New Roman"/>
                <w:sz w:val="22"/>
                <w:szCs w:val="22"/>
              </w:rPr>
              <w:t>semester if</w:t>
            </w:r>
            <w:r w:rsidR="00BD6860" w:rsidRPr="00A36306">
              <w:rPr>
                <w:rStyle w:val="cf01"/>
                <w:rFonts w:ascii="Times New Roman" w:hAnsi="Times New Roman" w:cs="Times New Roman"/>
                <w:sz w:val="22"/>
                <w:szCs w:val="22"/>
              </w:rPr>
              <w:t xml:space="preserve"> early alert is utilized accordingly.</w:t>
            </w:r>
          </w:p>
          <w:p w14:paraId="6E27F49D" w14:textId="7EA192CA" w:rsidR="003D48E2" w:rsidRPr="00A36306" w:rsidRDefault="00015B96" w:rsidP="00BC0F67">
            <w:pPr>
              <w:pStyle w:val="pf0"/>
              <w:numPr>
                <w:ilvl w:val="0"/>
                <w:numId w:val="20"/>
              </w:numPr>
              <w:spacing w:before="0" w:beforeAutospacing="0" w:after="0" w:afterAutospacing="0"/>
              <w:rPr>
                <w:sz w:val="22"/>
                <w:szCs w:val="22"/>
              </w:rPr>
            </w:pPr>
            <w:r w:rsidRPr="00A36306">
              <w:rPr>
                <w:rStyle w:val="cf01"/>
                <w:rFonts w:ascii="Times New Roman" w:hAnsi="Times New Roman" w:cs="Times New Roman"/>
                <w:sz w:val="22"/>
                <w:szCs w:val="22"/>
              </w:rPr>
              <w:t xml:space="preserve">How are students placed within math and </w:t>
            </w:r>
            <w:r w:rsidR="003D48E2" w:rsidRPr="00A36306">
              <w:rPr>
                <w:rStyle w:val="cf01"/>
                <w:rFonts w:ascii="Times New Roman" w:hAnsi="Times New Roman" w:cs="Times New Roman"/>
                <w:sz w:val="22"/>
                <w:szCs w:val="22"/>
              </w:rPr>
              <w:t>English</w:t>
            </w:r>
            <w:r w:rsidRPr="00A36306">
              <w:rPr>
                <w:rStyle w:val="cf01"/>
                <w:rFonts w:ascii="Times New Roman" w:hAnsi="Times New Roman" w:cs="Times New Roman"/>
                <w:sz w:val="22"/>
                <w:szCs w:val="22"/>
              </w:rPr>
              <w:t xml:space="preserve"> when they enter the college?</w:t>
            </w:r>
          </w:p>
          <w:p w14:paraId="2EA1407F" w14:textId="77777777" w:rsidR="003D48E2" w:rsidRPr="00A36306" w:rsidRDefault="00015B96" w:rsidP="00BC0F67">
            <w:pPr>
              <w:pStyle w:val="pf0"/>
              <w:numPr>
                <w:ilvl w:val="0"/>
                <w:numId w:val="20"/>
              </w:numPr>
              <w:spacing w:before="0" w:beforeAutospacing="0" w:after="0" w:afterAutospacing="0"/>
              <w:rPr>
                <w:sz w:val="22"/>
                <w:szCs w:val="22"/>
              </w:rPr>
            </w:pPr>
            <w:r w:rsidRPr="00A36306">
              <w:rPr>
                <w:rStyle w:val="cf01"/>
                <w:rFonts w:ascii="Times New Roman" w:hAnsi="Times New Roman" w:cs="Times New Roman"/>
                <w:sz w:val="22"/>
                <w:szCs w:val="22"/>
              </w:rPr>
              <w:t>What percentage of our writing lab on campus is bi-lingual? What hours is it open?</w:t>
            </w:r>
          </w:p>
          <w:p w14:paraId="20F2C08A" w14:textId="77777777" w:rsidR="003D48E2" w:rsidRPr="00A36306" w:rsidRDefault="00015B96" w:rsidP="00BC0F67">
            <w:pPr>
              <w:pStyle w:val="pf0"/>
              <w:numPr>
                <w:ilvl w:val="0"/>
                <w:numId w:val="20"/>
              </w:numPr>
              <w:spacing w:before="0" w:beforeAutospacing="0" w:after="0" w:afterAutospacing="0"/>
              <w:rPr>
                <w:sz w:val="22"/>
                <w:szCs w:val="22"/>
              </w:rPr>
            </w:pPr>
            <w:r w:rsidRPr="00A36306">
              <w:rPr>
                <w:rStyle w:val="cf01"/>
                <w:rFonts w:ascii="Times New Roman" w:hAnsi="Times New Roman" w:cs="Times New Roman"/>
                <w:sz w:val="22"/>
                <w:szCs w:val="22"/>
              </w:rPr>
              <w:t>Are there issues with bottlenecks in these areas?</w:t>
            </w:r>
          </w:p>
          <w:p w14:paraId="4DEBBA73" w14:textId="71E95F1D" w:rsidR="00836054" w:rsidRPr="00A36306" w:rsidRDefault="00015B96" w:rsidP="00BC0F67">
            <w:pPr>
              <w:pStyle w:val="pf0"/>
              <w:numPr>
                <w:ilvl w:val="0"/>
                <w:numId w:val="20"/>
              </w:numPr>
              <w:spacing w:before="0" w:beforeAutospacing="0" w:after="0" w:afterAutospacing="0"/>
              <w:rPr>
                <w:sz w:val="22"/>
                <w:szCs w:val="22"/>
              </w:rPr>
            </w:pPr>
            <w:r w:rsidRPr="00A36306">
              <w:rPr>
                <w:rStyle w:val="cf01"/>
                <w:rFonts w:ascii="Times New Roman" w:hAnsi="Times New Roman" w:cs="Times New Roman"/>
                <w:sz w:val="22"/>
                <w:szCs w:val="22"/>
              </w:rPr>
              <w:t>What are the class sizes like in these classes? Are they optimized for student success or for expediency?</w:t>
            </w:r>
          </w:p>
        </w:tc>
      </w:tr>
    </w:tbl>
    <w:p w14:paraId="4BD7B99F" w14:textId="77777777" w:rsidR="00F51B1B" w:rsidRPr="00A36306" w:rsidRDefault="00F51B1B" w:rsidP="004B5FAF">
      <w:pPr>
        <w:spacing w:line="240" w:lineRule="auto"/>
        <w:rPr>
          <w:rFonts w:ascii="Times New Roman" w:eastAsia="Cambria" w:hAnsi="Times New Roman" w:cs="Times New Roman"/>
          <w:b/>
        </w:rPr>
      </w:pPr>
    </w:p>
    <w:p w14:paraId="029A3DAD" w14:textId="659CCFAB"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723CD47C"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22B0938F"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4"/>
          <w:cols w:space="720"/>
          <w:titlePg/>
          <w:docGrid w:linePitch="299"/>
        </w:sectPr>
      </w:pPr>
    </w:p>
    <w:p w14:paraId="6B199EC0"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651361475"/>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50EC28BB"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53090912"/>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0EE366E0"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85723982"/>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44EE6A27"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22888517"/>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096B3EA7"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724F3008" w14:textId="77777777" w:rsidR="00836054" w:rsidRPr="00A36306" w:rsidRDefault="00836054" w:rsidP="004B5FAF">
      <w:pPr>
        <w:spacing w:line="240" w:lineRule="auto"/>
        <w:rPr>
          <w:rFonts w:ascii="Times New Roman" w:eastAsia="Cambria" w:hAnsi="Times New Roman" w:cs="Times New Roman"/>
          <w:b/>
        </w:rPr>
      </w:pPr>
    </w:p>
    <w:p w14:paraId="360F30C2" w14:textId="11D16596" w:rsidR="00836054" w:rsidRPr="00A36306" w:rsidRDefault="4E8EB9D6"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What equity-minded process/policy/practice/culture would facilitate a shift to equitable outcomes for this population?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5140E899" w14:textId="77777777" w:rsidTr="54A2993A">
        <w:tc>
          <w:tcPr>
            <w:tcW w:w="9360" w:type="dxa"/>
            <w:shd w:val="clear" w:color="auto" w:fill="auto"/>
            <w:tcMar>
              <w:top w:w="100" w:type="dxa"/>
              <w:left w:w="100" w:type="dxa"/>
              <w:bottom w:w="100" w:type="dxa"/>
              <w:right w:w="100" w:type="dxa"/>
            </w:tcMar>
          </w:tcPr>
          <w:p w14:paraId="5D8914FB" w14:textId="091A7F88" w:rsidR="00E765E4" w:rsidRPr="00A36306" w:rsidRDefault="007D3DAD" w:rsidP="007234E7">
            <w:pPr>
              <w:widowControl w:val="0"/>
              <w:spacing w:line="240" w:lineRule="auto"/>
              <w:rPr>
                <w:rFonts w:ascii="Times New Roman" w:hAnsi="Times New Roman" w:cs="Times New Roman"/>
                <w:shd w:val="clear" w:color="auto" w:fill="FFFFFF"/>
              </w:rPr>
            </w:pPr>
            <w:r w:rsidRPr="00A36306">
              <w:rPr>
                <w:rStyle w:val="Strong"/>
                <w:rFonts w:ascii="Times New Roman" w:hAnsi="Times New Roman" w:cs="Times New Roman"/>
                <w:b w:val="0"/>
                <w:bCs w:val="0"/>
                <w:shd w:val="clear" w:color="auto" w:fill="FFFFFF"/>
              </w:rPr>
              <w:t>F</w:t>
            </w:r>
            <w:r w:rsidR="00CC5E24" w:rsidRPr="00A36306">
              <w:rPr>
                <w:rStyle w:val="Strong"/>
                <w:rFonts w:ascii="Times New Roman" w:hAnsi="Times New Roman" w:cs="Times New Roman"/>
                <w:b w:val="0"/>
                <w:bCs w:val="0"/>
                <w:shd w:val="clear" w:color="auto" w:fill="FFFFFF"/>
              </w:rPr>
              <w:t>acilitat</w:t>
            </w:r>
            <w:r w:rsidRPr="00A36306">
              <w:rPr>
                <w:rStyle w:val="Strong"/>
                <w:rFonts w:ascii="Times New Roman" w:hAnsi="Times New Roman" w:cs="Times New Roman"/>
                <w:b w:val="0"/>
                <w:bCs w:val="0"/>
                <w:shd w:val="clear" w:color="auto" w:fill="FFFFFF"/>
              </w:rPr>
              <w:t xml:space="preserve">ing </w:t>
            </w:r>
            <w:r w:rsidR="00CC5E24" w:rsidRPr="00A36306">
              <w:rPr>
                <w:rStyle w:val="Strong"/>
                <w:rFonts w:ascii="Times New Roman" w:hAnsi="Times New Roman" w:cs="Times New Roman"/>
                <w:b w:val="0"/>
                <w:bCs w:val="0"/>
                <w:shd w:val="clear" w:color="auto" w:fill="FFFFFF"/>
              </w:rPr>
              <w:t xml:space="preserve">a </w:t>
            </w:r>
            <w:r w:rsidR="00181A6D" w:rsidRPr="00A36306">
              <w:rPr>
                <w:rStyle w:val="Strong"/>
                <w:rFonts w:ascii="Times New Roman" w:hAnsi="Times New Roman" w:cs="Times New Roman"/>
                <w:b w:val="0"/>
                <w:bCs w:val="0"/>
                <w:shd w:val="clear" w:color="auto" w:fill="FFFFFF"/>
              </w:rPr>
              <w:t>shift to increase equitable outcomes, Porterville College</w:t>
            </w:r>
            <w:r w:rsidR="002A7FEB" w:rsidRPr="00A36306">
              <w:rPr>
                <w:rStyle w:val="Strong"/>
                <w:rFonts w:ascii="Times New Roman" w:hAnsi="Times New Roman" w:cs="Times New Roman"/>
                <w:b w:val="0"/>
                <w:bCs w:val="0"/>
                <w:shd w:val="clear" w:color="auto" w:fill="FFFFFF"/>
              </w:rPr>
              <w:t xml:space="preserve"> </w:t>
            </w:r>
            <w:r w:rsidR="00B5566B" w:rsidRPr="00A36306">
              <w:rPr>
                <w:rStyle w:val="Strong"/>
                <w:rFonts w:ascii="Times New Roman" w:hAnsi="Times New Roman" w:cs="Times New Roman"/>
                <w:b w:val="0"/>
                <w:bCs w:val="0"/>
                <w:shd w:val="clear" w:color="auto" w:fill="FFFFFF"/>
              </w:rPr>
              <w:t>must d</w:t>
            </w:r>
            <w:r w:rsidR="005A7DCB" w:rsidRPr="00A36306">
              <w:rPr>
                <w:rStyle w:val="Strong"/>
                <w:rFonts w:ascii="Times New Roman" w:hAnsi="Times New Roman" w:cs="Times New Roman"/>
                <w:b w:val="0"/>
                <w:bCs w:val="0"/>
                <w:shd w:val="clear" w:color="auto" w:fill="FFFFFF"/>
              </w:rPr>
              <w:t xml:space="preserve">esign interventions with the needs of </w:t>
            </w:r>
            <w:r w:rsidR="00B5566B" w:rsidRPr="00A36306">
              <w:rPr>
                <w:rStyle w:val="Strong"/>
                <w:rFonts w:ascii="Times New Roman" w:hAnsi="Times New Roman" w:cs="Times New Roman"/>
                <w:b w:val="0"/>
                <w:bCs w:val="0"/>
                <w:shd w:val="clear" w:color="auto" w:fill="FFFFFF"/>
              </w:rPr>
              <w:t xml:space="preserve">disproportionately impacted </w:t>
            </w:r>
            <w:r w:rsidR="005A7DCB" w:rsidRPr="00A36306">
              <w:rPr>
                <w:rStyle w:val="Strong"/>
                <w:rFonts w:ascii="Times New Roman" w:hAnsi="Times New Roman" w:cs="Times New Roman"/>
                <w:b w:val="0"/>
                <w:bCs w:val="0"/>
                <w:shd w:val="clear" w:color="auto" w:fill="FFFFFF"/>
              </w:rPr>
              <w:t>students in mind. </w:t>
            </w:r>
            <w:r w:rsidR="005A7DCB" w:rsidRPr="00A36306">
              <w:rPr>
                <w:rFonts w:ascii="Times New Roman" w:hAnsi="Times New Roman" w:cs="Times New Roman"/>
                <w:shd w:val="clear" w:color="auto" w:fill="FFFFFF"/>
              </w:rPr>
              <w:t xml:space="preserve">Such interventions may include hiring racially diverse </w:t>
            </w:r>
            <w:r w:rsidR="00632712" w:rsidRPr="00A36306">
              <w:rPr>
                <w:rFonts w:ascii="Times New Roman" w:hAnsi="Times New Roman" w:cs="Times New Roman"/>
                <w:shd w:val="clear" w:color="auto" w:fill="FFFFFF"/>
              </w:rPr>
              <w:t xml:space="preserve">faculty and personnel </w:t>
            </w:r>
            <w:r w:rsidR="005A7DCB" w:rsidRPr="00A36306">
              <w:rPr>
                <w:rFonts w:ascii="Times New Roman" w:hAnsi="Times New Roman" w:cs="Times New Roman"/>
                <w:shd w:val="clear" w:color="auto" w:fill="FFFFFF"/>
              </w:rPr>
              <w:t>representative of the students they serve, training</w:t>
            </w:r>
            <w:r w:rsidR="001B08F4" w:rsidRPr="00A36306">
              <w:rPr>
                <w:rFonts w:ascii="Times New Roman" w:hAnsi="Times New Roman" w:cs="Times New Roman"/>
                <w:shd w:val="clear" w:color="auto" w:fill="FFFFFF"/>
              </w:rPr>
              <w:t xml:space="preserve">s for current faculty and personnel </w:t>
            </w:r>
            <w:r w:rsidR="005A7DCB" w:rsidRPr="00A36306">
              <w:rPr>
                <w:rFonts w:ascii="Times New Roman" w:hAnsi="Times New Roman" w:cs="Times New Roman"/>
                <w:shd w:val="clear" w:color="auto" w:fill="FFFFFF"/>
              </w:rPr>
              <w:t>to reduce bias, using culturally relevant pedagogy, promoting a sense of belonging in the classroom, and implementing targeted support.</w:t>
            </w:r>
            <w:r w:rsidR="00FA72AD" w:rsidRPr="00A36306">
              <w:rPr>
                <w:rFonts w:ascii="Times New Roman" w:hAnsi="Times New Roman" w:cs="Times New Roman"/>
                <w:shd w:val="clear" w:color="auto" w:fill="FFFFFF"/>
              </w:rPr>
              <w:t xml:space="preserve"> </w:t>
            </w:r>
            <w:r w:rsidR="00A95EAB" w:rsidRPr="00A36306">
              <w:rPr>
                <w:rFonts w:ascii="Times New Roman" w:hAnsi="Times New Roman" w:cs="Times New Roman"/>
                <w:shd w:val="clear" w:color="auto" w:fill="FFFFFF"/>
              </w:rPr>
              <w:t>R</w:t>
            </w:r>
            <w:r w:rsidR="00FA72AD" w:rsidRPr="00A36306">
              <w:rPr>
                <w:rFonts w:ascii="Times New Roman" w:hAnsi="Times New Roman" w:cs="Times New Roman"/>
                <w:shd w:val="clear" w:color="auto" w:fill="FFFFFF"/>
              </w:rPr>
              <w:t>edesign</w:t>
            </w:r>
            <w:r w:rsidR="008F2361" w:rsidRPr="00A36306">
              <w:rPr>
                <w:rFonts w:ascii="Times New Roman" w:hAnsi="Times New Roman" w:cs="Times New Roman"/>
                <w:shd w:val="clear" w:color="auto" w:fill="FFFFFF"/>
              </w:rPr>
              <w:t xml:space="preserve">ing </w:t>
            </w:r>
            <w:r w:rsidR="00FA72AD" w:rsidRPr="00A36306">
              <w:rPr>
                <w:rFonts w:ascii="Times New Roman" w:hAnsi="Times New Roman" w:cs="Times New Roman"/>
                <w:shd w:val="clear" w:color="auto" w:fill="FFFFFF"/>
              </w:rPr>
              <w:t>the onboarding process for newly hired faculty and personnel to include</w:t>
            </w:r>
            <w:r w:rsidR="007C5CDF" w:rsidRPr="00A36306">
              <w:rPr>
                <w:rFonts w:ascii="Times New Roman" w:hAnsi="Times New Roman" w:cs="Times New Roman"/>
                <w:shd w:val="clear" w:color="auto" w:fill="FFFFFF"/>
              </w:rPr>
              <w:t xml:space="preserve"> anti-bias curriculum</w:t>
            </w:r>
            <w:r w:rsidR="00D96FCD" w:rsidRPr="00A36306">
              <w:rPr>
                <w:rFonts w:ascii="Times New Roman" w:hAnsi="Times New Roman" w:cs="Times New Roman"/>
                <w:shd w:val="clear" w:color="auto" w:fill="FFFFFF"/>
              </w:rPr>
              <w:t xml:space="preserve"> and culturally relevant </w:t>
            </w:r>
            <w:r w:rsidR="00E765E4" w:rsidRPr="00A36306">
              <w:rPr>
                <w:rFonts w:ascii="Times New Roman" w:hAnsi="Times New Roman" w:cs="Times New Roman"/>
                <w:shd w:val="clear" w:color="auto" w:fill="FFFFFF"/>
              </w:rPr>
              <w:t>pedagogy</w:t>
            </w:r>
            <w:r w:rsidR="00065E66" w:rsidRPr="00A36306">
              <w:rPr>
                <w:rFonts w:ascii="Times New Roman" w:hAnsi="Times New Roman" w:cs="Times New Roman"/>
                <w:shd w:val="clear" w:color="auto" w:fill="FFFFFF"/>
              </w:rPr>
              <w:t>.</w:t>
            </w:r>
          </w:p>
          <w:p w14:paraId="7591CD7B" w14:textId="05F3A627" w:rsidR="006421A2" w:rsidRPr="00A36306" w:rsidRDefault="00151CE9" w:rsidP="007234E7">
            <w:pPr>
              <w:widowControl w:val="0"/>
              <w:spacing w:line="240" w:lineRule="auto"/>
              <w:rPr>
                <w:rFonts w:ascii="Times New Roman" w:hAnsi="Times New Roman" w:cs="Times New Roman"/>
              </w:rPr>
            </w:pPr>
            <w:r w:rsidRPr="00A36306">
              <w:rPr>
                <w:rFonts w:ascii="Times New Roman" w:hAnsi="Times New Roman" w:cs="Times New Roman"/>
              </w:rPr>
              <w:t>W</w:t>
            </w:r>
            <w:r w:rsidR="007234E7" w:rsidRPr="00A36306">
              <w:rPr>
                <w:rFonts w:ascii="Times New Roman" w:hAnsi="Times New Roman" w:cs="Times New Roman"/>
              </w:rPr>
              <w:t xml:space="preserve">hile </w:t>
            </w:r>
            <w:r w:rsidR="00126E71" w:rsidRPr="00A36306">
              <w:rPr>
                <w:rFonts w:ascii="Times New Roman" w:hAnsi="Times New Roman" w:cs="Times New Roman"/>
              </w:rPr>
              <w:t xml:space="preserve">practices </w:t>
            </w:r>
            <w:r w:rsidR="007234E7" w:rsidRPr="00A36306">
              <w:rPr>
                <w:rFonts w:ascii="Times New Roman" w:hAnsi="Times New Roman" w:cs="Times New Roman"/>
              </w:rPr>
              <w:t xml:space="preserve">to </w:t>
            </w:r>
            <w:r w:rsidR="00D04B56" w:rsidRPr="00A36306">
              <w:rPr>
                <w:rFonts w:ascii="Times New Roman" w:hAnsi="Times New Roman" w:cs="Times New Roman"/>
              </w:rPr>
              <w:t xml:space="preserve">enroll all incoming students in </w:t>
            </w:r>
            <w:r w:rsidR="007234E7" w:rsidRPr="00A36306">
              <w:rPr>
                <w:rFonts w:ascii="Times New Roman" w:hAnsi="Times New Roman" w:cs="Times New Roman"/>
              </w:rPr>
              <w:t>college-level courses </w:t>
            </w:r>
            <w:r w:rsidR="005B16B7" w:rsidRPr="00A36306">
              <w:rPr>
                <w:rFonts w:ascii="Times New Roman" w:hAnsi="Times New Roman" w:cs="Times New Roman"/>
              </w:rPr>
              <w:t xml:space="preserve">has increased </w:t>
            </w:r>
            <w:r w:rsidR="001E4FAC" w:rsidRPr="00A36306">
              <w:rPr>
                <w:rFonts w:ascii="Times New Roman" w:hAnsi="Times New Roman" w:cs="Times New Roman"/>
              </w:rPr>
              <w:t xml:space="preserve">course enrollment, </w:t>
            </w:r>
            <w:r w:rsidR="007234E7" w:rsidRPr="00A36306">
              <w:rPr>
                <w:rFonts w:ascii="Times New Roman" w:hAnsi="Times New Roman" w:cs="Times New Roman"/>
              </w:rPr>
              <w:t>gaps in college-level course completion across student subgroups </w:t>
            </w:r>
            <w:r w:rsidR="001E4FAC" w:rsidRPr="00A36306">
              <w:rPr>
                <w:rFonts w:ascii="Times New Roman" w:hAnsi="Times New Roman" w:cs="Times New Roman"/>
              </w:rPr>
              <w:t>persist</w:t>
            </w:r>
            <w:r w:rsidR="007234E7" w:rsidRPr="00A36306">
              <w:rPr>
                <w:rFonts w:ascii="Times New Roman" w:hAnsi="Times New Roman" w:cs="Times New Roman"/>
              </w:rPr>
              <w:t>. T</w:t>
            </w:r>
            <w:r w:rsidR="00F23610" w:rsidRPr="00A36306">
              <w:rPr>
                <w:rFonts w:ascii="Times New Roman" w:hAnsi="Times New Roman" w:cs="Times New Roman"/>
              </w:rPr>
              <w:t>herefore, it</w:t>
            </w:r>
            <w:r w:rsidR="00646C6D" w:rsidRPr="00A36306">
              <w:rPr>
                <w:rFonts w:ascii="Times New Roman" w:hAnsi="Times New Roman" w:cs="Times New Roman"/>
              </w:rPr>
              <w:t xml:space="preserve"> is </w:t>
            </w:r>
            <w:r w:rsidR="00B9100A" w:rsidRPr="00A36306">
              <w:rPr>
                <w:rFonts w:ascii="Times New Roman" w:hAnsi="Times New Roman" w:cs="Times New Roman"/>
              </w:rPr>
              <w:t xml:space="preserve">recommended for PC to </w:t>
            </w:r>
            <w:r w:rsidR="007234E7" w:rsidRPr="00A36306">
              <w:rPr>
                <w:rFonts w:ascii="Times New Roman" w:hAnsi="Times New Roman" w:cs="Times New Roman"/>
              </w:rPr>
              <w:t>design systems with equity at the center</w:t>
            </w:r>
            <w:r w:rsidR="00771669" w:rsidRPr="00A36306">
              <w:rPr>
                <w:rFonts w:ascii="Times New Roman" w:hAnsi="Times New Roman" w:cs="Times New Roman"/>
              </w:rPr>
              <w:t xml:space="preserve"> that </w:t>
            </w:r>
            <w:r w:rsidR="00AA5C2D" w:rsidRPr="00A36306">
              <w:rPr>
                <w:rFonts w:ascii="Times New Roman" w:hAnsi="Times New Roman" w:cs="Times New Roman"/>
              </w:rPr>
              <w:t>includes</w:t>
            </w:r>
            <w:r w:rsidR="00771669" w:rsidRPr="00A36306">
              <w:rPr>
                <w:rFonts w:ascii="Times New Roman" w:hAnsi="Times New Roman" w:cs="Times New Roman"/>
              </w:rPr>
              <w:t xml:space="preserve"> </w:t>
            </w:r>
            <w:r w:rsidR="00B76EF1" w:rsidRPr="00A36306">
              <w:rPr>
                <w:rFonts w:ascii="Times New Roman" w:hAnsi="Times New Roman" w:cs="Times New Roman"/>
              </w:rPr>
              <w:t>opportunities for students to provide feedback</w:t>
            </w:r>
            <w:r w:rsidR="003C0198" w:rsidRPr="00A36306">
              <w:rPr>
                <w:rFonts w:ascii="Times New Roman" w:hAnsi="Times New Roman" w:cs="Times New Roman"/>
              </w:rPr>
              <w:t xml:space="preserve"> to faculty and staff</w:t>
            </w:r>
            <w:r w:rsidR="00E12665" w:rsidRPr="00A36306">
              <w:rPr>
                <w:rFonts w:ascii="Times New Roman" w:hAnsi="Times New Roman" w:cs="Times New Roman"/>
              </w:rPr>
              <w:t xml:space="preserve">. </w:t>
            </w:r>
            <w:r w:rsidR="00646C6D" w:rsidRPr="00A36306">
              <w:rPr>
                <w:rFonts w:ascii="Times New Roman" w:hAnsi="Times New Roman" w:cs="Times New Roman"/>
              </w:rPr>
              <w:t>AS well as p</w:t>
            </w:r>
            <w:r w:rsidR="003C0198" w:rsidRPr="00A36306">
              <w:rPr>
                <w:rFonts w:ascii="Times New Roman" w:hAnsi="Times New Roman" w:cs="Times New Roman"/>
              </w:rPr>
              <w:t xml:space="preserve">rofessional learning opportunities </w:t>
            </w:r>
            <w:r w:rsidR="007234E7" w:rsidRPr="00A36306">
              <w:rPr>
                <w:rFonts w:ascii="Times New Roman" w:hAnsi="Times New Roman" w:cs="Times New Roman"/>
              </w:rPr>
              <w:t>to recognize implicit bias (bias or prejudice that people are not conscious of), adopt an “asset-based” mindset that focuses on students’ capabilities rather than their deficits, and communicate clearly with students so they understand the options and resources available.</w:t>
            </w:r>
          </w:p>
          <w:p w14:paraId="64A6FF9F" w14:textId="77777777" w:rsidR="00465353" w:rsidRPr="00A36306" w:rsidRDefault="00C716D9" w:rsidP="007234E7">
            <w:pPr>
              <w:widowControl w:val="0"/>
              <w:spacing w:line="240" w:lineRule="auto"/>
              <w:rPr>
                <w:rFonts w:ascii="Times New Roman" w:hAnsi="Times New Roman" w:cs="Times New Roman"/>
              </w:rPr>
            </w:pPr>
            <w:r w:rsidRPr="00A36306">
              <w:rPr>
                <w:rFonts w:ascii="Times New Roman" w:hAnsi="Times New Roman" w:cs="Times New Roman"/>
              </w:rPr>
              <w:t>R</w:t>
            </w:r>
            <w:r w:rsidR="007234E7" w:rsidRPr="00A36306">
              <w:rPr>
                <w:rFonts w:ascii="Times New Roman" w:hAnsi="Times New Roman" w:cs="Times New Roman"/>
              </w:rPr>
              <w:t xml:space="preserve">eform efforts should incorporate instructional strategies to bolster the success of </w:t>
            </w:r>
            <w:r w:rsidR="006421A2" w:rsidRPr="00A36306">
              <w:rPr>
                <w:rFonts w:ascii="Times New Roman" w:eastAsia="Cambria" w:hAnsi="Times New Roman" w:cs="Times New Roman"/>
                <w:color w:val="000000" w:themeColor="text1"/>
              </w:rPr>
              <w:t>male students</w:t>
            </w:r>
            <w:r w:rsidR="0045059D" w:rsidRPr="00A36306">
              <w:rPr>
                <w:rFonts w:ascii="Times New Roman" w:eastAsia="Cambria" w:hAnsi="Times New Roman" w:cs="Times New Roman"/>
                <w:color w:val="000000" w:themeColor="text1"/>
              </w:rPr>
              <w:t xml:space="preserve">, and strategically focusing on </w:t>
            </w:r>
            <w:r w:rsidR="006421A2" w:rsidRPr="00A36306">
              <w:rPr>
                <w:rFonts w:ascii="Times New Roman" w:eastAsia="Cambria" w:hAnsi="Times New Roman" w:cs="Times New Roman"/>
                <w:color w:val="000000" w:themeColor="text1"/>
              </w:rPr>
              <w:t xml:space="preserve">Hispanic </w:t>
            </w:r>
            <w:r w:rsidR="0045059D" w:rsidRPr="00A36306">
              <w:rPr>
                <w:rFonts w:ascii="Times New Roman" w:eastAsia="Cambria" w:hAnsi="Times New Roman" w:cs="Times New Roman"/>
                <w:color w:val="000000" w:themeColor="text1"/>
              </w:rPr>
              <w:t>m</w:t>
            </w:r>
            <w:r w:rsidR="006421A2" w:rsidRPr="00A36306">
              <w:rPr>
                <w:rFonts w:ascii="Times New Roman" w:eastAsia="Cambria" w:hAnsi="Times New Roman" w:cs="Times New Roman"/>
                <w:color w:val="000000" w:themeColor="text1"/>
              </w:rPr>
              <w:t xml:space="preserve">ales, American Indian/ Alaskan </w:t>
            </w:r>
            <w:r w:rsidR="006E323E" w:rsidRPr="00A36306">
              <w:rPr>
                <w:rFonts w:ascii="Times New Roman" w:eastAsia="Cambria" w:hAnsi="Times New Roman" w:cs="Times New Roman"/>
                <w:color w:val="000000" w:themeColor="text1"/>
              </w:rPr>
              <w:t>n</w:t>
            </w:r>
            <w:r w:rsidR="006421A2" w:rsidRPr="00A36306">
              <w:rPr>
                <w:rFonts w:ascii="Times New Roman" w:eastAsia="Cambria" w:hAnsi="Times New Roman" w:cs="Times New Roman"/>
                <w:color w:val="000000" w:themeColor="text1"/>
              </w:rPr>
              <w:t>ative</w:t>
            </w:r>
            <w:r w:rsidR="007562A6" w:rsidRPr="00A36306">
              <w:rPr>
                <w:rFonts w:ascii="Times New Roman" w:eastAsia="Cambria" w:hAnsi="Times New Roman" w:cs="Times New Roman"/>
                <w:color w:val="000000" w:themeColor="text1"/>
              </w:rPr>
              <w:t xml:space="preserve"> students, </w:t>
            </w:r>
            <w:r w:rsidR="006421A2" w:rsidRPr="00A36306">
              <w:rPr>
                <w:rFonts w:ascii="Times New Roman" w:eastAsia="Cambria" w:hAnsi="Times New Roman" w:cs="Times New Roman"/>
                <w:color w:val="000000" w:themeColor="text1"/>
              </w:rPr>
              <w:t>Black</w:t>
            </w:r>
            <w:r w:rsidR="007562A6" w:rsidRPr="00A36306">
              <w:rPr>
                <w:rFonts w:ascii="Times New Roman" w:eastAsia="Cambria" w:hAnsi="Times New Roman" w:cs="Times New Roman"/>
                <w:color w:val="000000" w:themeColor="text1"/>
              </w:rPr>
              <w:t xml:space="preserve"> students, f</w:t>
            </w:r>
            <w:r w:rsidR="006421A2" w:rsidRPr="00A36306">
              <w:rPr>
                <w:rFonts w:ascii="Times New Roman" w:eastAsia="Cambria" w:hAnsi="Times New Roman" w:cs="Times New Roman"/>
                <w:color w:val="000000" w:themeColor="text1"/>
              </w:rPr>
              <w:t>irst-</w:t>
            </w:r>
            <w:r w:rsidR="007562A6" w:rsidRPr="00A36306">
              <w:rPr>
                <w:rFonts w:ascii="Times New Roman" w:eastAsia="Cambria" w:hAnsi="Times New Roman" w:cs="Times New Roman"/>
                <w:color w:val="000000" w:themeColor="text1"/>
              </w:rPr>
              <w:t>g</w:t>
            </w:r>
            <w:r w:rsidR="006421A2" w:rsidRPr="00A36306">
              <w:rPr>
                <w:rFonts w:ascii="Times New Roman" w:eastAsia="Cambria" w:hAnsi="Times New Roman" w:cs="Times New Roman"/>
                <w:color w:val="000000" w:themeColor="text1"/>
              </w:rPr>
              <w:t xml:space="preserve">eneration </w:t>
            </w:r>
            <w:r w:rsidR="007562A6" w:rsidRPr="00A36306">
              <w:rPr>
                <w:rFonts w:ascii="Times New Roman" w:eastAsia="Cambria" w:hAnsi="Times New Roman" w:cs="Times New Roman"/>
                <w:color w:val="000000" w:themeColor="text1"/>
              </w:rPr>
              <w:t>m</w:t>
            </w:r>
            <w:r w:rsidR="006421A2" w:rsidRPr="00A36306">
              <w:rPr>
                <w:rFonts w:ascii="Times New Roman" w:eastAsia="Cambria" w:hAnsi="Times New Roman" w:cs="Times New Roman"/>
                <w:color w:val="000000" w:themeColor="text1"/>
              </w:rPr>
              <w:t xml:space="preserve">ale </w:t>
            </w:r>
            <w:r w:rsidR="007562A6" w:rsidRPr="00A36306">
              <w:rPr>
                <w:rFonts w:ascii="Times New Roman" w:eastAsia="Cambria" w:hAnsi="Times New Roman" w:cs="Times New Roman"/>
                <w:color w:val="000000" w:themeColor="text1"/>
              </w:rPr>
              <w:t>s</w:t>
            </w:r>
            <w:r w:rsidR="006421A2" w:rsidRPr="00A36306">
              <w:rPr>
                <w:rFonts w:ascii="Times New Roman" w:eastAsia="Cambria" w:hAnsi="Times New Roman" w:cs="Times New Roman"/>
                <w:color w:val="000000" w:themeColor="text1"/>
              </w:rPr>
              <w:t>tudents,</w:t>
            </w:r>
            <w:r w:rsidR="007562A6" w:rsidRPr="00A36306">
              <w:rPr>
                <w:rFonts w:ascii="Times New Roman" w:eastAsia="Cambria" w:hAnsi="Times New Roman" w:cs="Times New Roman"/>
                <w:color w:val="000000" w:themeColor="text1"/>
              </w:rPr>
              <w:t xml:space="preserve"> and </w:t>
            </w:r>
            <w:r w:rsidR="005209CA" w:rsidRPr="00A36306">
              <w:rPr>
                <w:rFonts w:ascii="Times New Roman" w:eastAsia="Cambria" w:hAnsi="Times New Roman" w:cs="Times New Roman"/>
                <w:color w:val="000000" w:themeColor="text1"/>
              </w:rPr>
              <w:t xml:space="preserve">students with disabilities. </w:t>
            </w:r>
            <w:r w:rsidR="00594B88" w:rsidRPr="00A36306">
              <w:rPr>
                <w:rFonts w:ascii="Times New Roman" w:eastAsia="Cambria" w:hAnsi="Times New Roman" w:cs="Times New Roman"/>
                <w:color w:val="000000" w:themeColor="text1"/>
              </w:rPr>
              <w:t>C</w:t>
            </w:r>
            <w:r w:rsidR="00104A25" w:rsidRPr="00A36306">
              <w:rPr>
                <w:rFonts w:ascii="Times New Roman" w:eastAsia="Cambria" w:hAnsi="Times New Roman" w:cs="Times New Roman"/>
                <w:color w:val="000000" w:themeColor="text1"/>
              </w:rPr>
              <w:t>ollege data</w:t>
            </w:r>
            <w:r w:rsidR="00594B88" w:rsidRPr="00A36306">
              <w:rPr>
                <w:rFonts w:ascii="Times New Roman" w:eastAsia="Cambria" w:hAnsi="Times New Roman" w:cs="Times New Roman"/>
                <w:color w:val="000000" w:themeColor="text1"/>
              </w:rPr>
              <w:t xml:space="preserve"> shows </w:t>
            </w:r>
            <w:r w:rsidR="00104A25" w:rsidRPr="00A36306">
              <w:rPr>
                <w:rFonts w:ascii="Times New Roman" w:eastAsia="Cambria" w:hAnsi="Times New Roman" w:cs="Times New Roman"/>
                <w:color w:val="000000" w:themeColor="text1"/>
              </w:rPr>
              <w:t>the</w:t>
            </w:r>
            <w:r w:rsidR="00C27D9F" w:rsidRPr="00A36306">
              <w:rPr>
                <w:rFonts w:ascii="Times New Roman" w:eastAsia="Cambria" w:hAnsi="Times New Roman" w:cs="Times New Roman"/>
                <w:color w:val="000000" w:themeColor="text1"/>
              </w:rPr>
              <w:t>se</w:t>
            </w:r>
            <w:r w:rsidR="00104A25" w:rsidRPr="00A36306">
              <w:rPr>
                <w:rFonts w:ascii="Times New Roman" w:eastAsia="Cambria" w:hAnsi="Times New Roman" w:cs="Times New Roman"/>
                <w:color w:val="000000" w:themeColor="text1"/>
              </w:rPr>
              <w:t xml:space="preserve"> students</w:t>
            </w:r>
            <w:r w:rsidR="00594B88" w:rsidRPr="00A36306">
              <w:rPr>
                <w:rFonts w:ascii="Times New Roman" w:eastAsia="Cambria" w:hAnsi="Times New Roman" w:cs="Times New Roman"/>
                <w:color w:val="000000" w:themeColor="text1"/>
              </w:rPr>
              <w:t xml:space="preserve"> fa</w:t>
            </w:r>
            <w:r w:rsidR="007234E7" w:rsidRPr="00A36306">
              <w:rPr>
                <w:rFonts w:ascii="Times New Roman" w:hAnsi="Times New Roman" w:cs="Times New Roman"/>
              </w:rPr>
              <w:t xml:space="preserve">ce greater barriers in the </w:t>
            </w:r>
            <w:r w:rsidR="00104A25" w:rsidRPr="00A36306">
              <w:rPr>
                <w:rFonts w:ascii="Times New Roman" w:hAnsi="Times New Roman" w:cs="Times New Roman"/>
              </w:rPr>
              <w:t xml:space="preserve">successful completion of </w:t>
            </w:r>
            <w:r w:rsidR="00374047" w:rsidRPr="00A36306">
              <w:rPr>
                <w:rFonts w:ascii="Times New Roman" w:hAnsi="Times New Roman" w:cs="Times New Roman"/>
              </w:rPr>
              <w:t xml:space="preserve">transfer-level English and </w:t>
            </w:r>
            <w:r w:rsidR="00104A25" w:rsidRPr="00A36306">
              <w:rPr>
                <w:rFonts w:ascii="Times New Roman" w:hAnsi="Times New Roman" w:cs="Times New Roman"/>
              </w:rPr>
              <w:t>math</w:t>
            </w:r>
            <w:r w:rsidR="007234E7" w:rsidRPr="00A36306">
              <w:rPr>
                <w:rFonts w:ascii="Times New Roman" w:hAnsi="Times New Roman" w:cs="Times New Roman"/>
              </w:rPr>
              <w:t>.</w:t>
            </w:r>
            <w:r w:rsidR="00374047" w:rsidRPr="00A36306">
              <w:rPr>
                <w:rFonts w:ascii="Times New Roman" w:hAnsi="Times New Roman" w:cs="Times New Roman"/>
              </w:rPr>
              <w:t xml:space="preserve"> Additionally, </w:t>
            </w:r>
            <w:r w:rsidR="007234E7" w:rsidRPr="00A36306">
              <w:rPr>
                <w:rFonts w:ascii="Times New Roman" w:hAnsi="Times New Roman" w:cs="Times New Roman"/>
              </w:rPr>
              <w:t>course materials and pedagogy that promote a sense of belonging and emphasize their abilities may contribute to their success in</w:t>
            </w:r>
            <w:r w:rsidR="00BF0CCC" w:rsidRPr="00A36306">
              <w:rPr>
                <w:rFonts w:ascii="Times New Roman" w:hAnsi="Times New Roman" w:cs="Times New Roman"/>
              </w:rPr>
              <w:t xml:space="preserve"> transfer-level English and math.</w:t>
            </w:r>
          </w:p>
          <w:p w14:paraId="0FE14C83" w14:textId="572CAB3E" w:rsidR="00F23610" w:rsidRPr="00A36306" w:rsidRDefault="00465353" w:rsidP="003D48E2">
            <w:pPr>
              <w:widowControl w:val="0"/>
              <w:spacing w:line="240" w:lineRule="auto"/>
              <w:rPr>
                <w:rFonts w:ascii="Times New Roman" w:hAnsi="Times New Roman" w:cs="Times New Roman"/>
              </w:rPr>
            </w:pPr>
            <w:r w:rsidRPr="00A36306">
              <w:rPr>
                <w:rFonts w:ascii="Times New Roman" w:hAnsi="Times New Roman" w:cs="Times New Roman"/>
              </w:rPr>
              <w:t>E</w:t>
            </w:r>
            <w:r w:rsidR="007234E7" w:rsidRPr="00A36306">
              <w:rPr>
                <w:rFonts w:ascii="Times New Roman" w:hAnsi="Times New Roman" w:cs="Times New Roman"/>
              </w:rPr>
              <w:t>mphasizing the relevance of the subject matter to students’ lives can promote inclusion and ultimately lead to more equitable outcomes.</w:t>
            </w:r>
            <w:r w:rsidRPr="00A36306">
              <w:rPr>
                <w:rFonts w:ascii="Times New Roman" w:hAnsi="Times New Roman" w:cs="Times New Roman"/>
              </w:rPr>
              <w:t xml:space="preserve"> </w:t>
            </w:r>
            <w:r w:rsidR="0002430F" w:rsidRPr="00A36306">
              <w:rPr>
                <w:rFonts w:ascii="Times New Roman" w:hAnsi="Times New Roman" w:cs="Times New Roman"/>
              </w:rPr>
              <w:t>Interventions provid</w:t>
            </w:r>
            <w:r w:rsidR="00234557" w:rsidRPr="00A36306">
              <w:rPr>
                <w:rFonts w:ascii="Times New Roman" w:hAnsi="Times New Roman" w:cs="Times New Roman"/>
              </w:rPr>
              <w:t xml:space="preserve">ing </w:t>
            </w:r>
            <w:r w:rsidR="0002430F" w:rsidRPr="00A36306">
              <w:rPr>
                <w:rFonts w:ascii="Times New Roman" w:hAnsi="Times New Roman" w:cs="Times New Roman"/>
              </w:rPr>
              <w:t xml:space="preserve">targeted </w:t>
            </w:r>
            <w:r w:rsidR="00263635" w:rsidRPr="00A36306">
              <w:rPr>
                <w:rFonts w:ascii="Times New Roman" w:hAnsi="Times New Roman" w:cs="Times New Roman"/>
              </w:rPr>
              <w:t xml:space="preserve">resources </w:t>
            </w:r>
            <w:r w:rsidR="00E566EE" w:rsidRPr="00A36306">
              <w:rPr>
                <w:rFonts w:ascii="Times New Roman" w:hAnsi="Times New Roman" w:cs="Times New Roman"/>
              </w:rPr>
              <w:t>such as combining academic and nonacademic support</w:t>
            </w:r>
            <w:r w:rsidR="00544D63" w:rsidRPr="00A36306">
              <w:rPr>
                <w:rFonts w:ascii="Times New Roman" w:hAnsi="Times New Roman" w:cs="Times New Roman"/>
              </w:rPr>
              <w:t xml:space="preserve"> </w:t>
            </w:r>
            <w:r w:rsidR="00234557" w:rsidRPr="00A36306">
              <w:rPr>
                <w:rFonts w:ascii="Times New Roman" w:hAnsi="Times New Roman" w:cs="Times New Roman"/>
              </w:rPr>
              <w:t>benefit</w:t>
            </w:r>
            <w:r w:rsidR="00544D63" w:rsidRPr="00A36306">
              <w:rPr>
                <w:rFonts w:ascii="Times New Roman" w:hAnsi="Times New Roman" w:cs="Times New Roman"/>
              </w:rPr>
              <w:t>s</w:t>
            </w:r>
            <w:r w:rsidR="00234557" w:rsidRPr="00A36306">
              <w:rPr>
                <w:rFonts w:ascii="Times New Roman" w:hAnsi="Times New Roman" w:cs="Times New Roman"/>
              </w:rPr>
              <w:t xml:space="preserve"> students demonstrating </w:t>
            </w:r>
            <w:r w:rsidR="00CB71C0" w:rsidRPr="00A36306">
              <w:rPr>
                <w:rFonts w:ascii="Times New Roman" w:hAnsi="Times New Roman" w:cs="Times New Roman"/>
              </w:rPr>
              <w:t>challenges with the curriculum.</w:t>
            </w:r>
            <w:r w:rsidR="00345303" w:rsidRPr="00A36306">
              <w:rPr>
                <w:rFonts w:ascii="Times New Roman" w:hAnsi="Times New Roman" w:cs="Times New Roman"/>
              </w:rPr>
              <w:t xml:space="preserve"> M</w:t>
            </w:r>
            <w:r w:rsidR="007234E7" w:rsidRPr="00A36306">
              <w:rPr>
                <w:rFonts w:ascii="Times New Roman" w:hAnsi="Times New Roman" w:cs="Times New Roman"/>
              </w:rPr>
              <w:t xml:space="preserve">entoring, community-building activities, </w:t>
            </w:r>
            <w:r w:rsidR="0099131F" w:rsidRPr="00A36306">
              <w:rPr>
                <w:rFonts w:ascii="Times New Roman" w:hAnsi="Times New Roman" w:cs="Times New Roman"/>
              </w:rPr>
              <w:t xml:space="preserve">culturally responsive teaching, and professional and leadership development opportunities tailored to promote the success of </w:t>
            </w:r>
            <w:r w:rsidR="0099131F" w:rsidRPr="00A36306">
              <w:rPr>
                <w:rFonts w:ascii="Times New Roman" w:eastAsia="Cambria" w:hAnsi="Times New Roman" w:cs="Times New Roman"/>
                <w:color w:val="000000" w:themeColor="text1"/>
              </w:rPr>
              <w:t>male students</w:t>
            </w:r>
            <w:r w:rsidR="005E2E42" w:rsidRPr="00A36306">
              <w:rPr>
                <w:rFonts w:ascii="Times New Roman" w:eastAsia="Cambria" w:hAnsi="Times New Roman" w:cs="Times New Roman"/>
                <w:color w:val="000000" w:themeColor="text1"/>
              </w:rPr>
              <w:t xml:space="preserve"> overall and </w:t>
            </w:r>
            <w:r w:rsidR="0099131F" w:rsidRPr="00A36306">
              <w:rPr>
                <w:rFonts w:ascii="Times New Roman" w:eastAsia="Cambria" w:hAnsi="Times New Roman" w:cs="Times New Roman"/>
                <w:color w:val="000000" w:themeColor="text1"/>
              </w:rPr>
              <w:t>American Indian/ Alaskan native students, Black students, first-generation male students, and students with disabilities</w:t>
            </w:r>
            <w:r w:rsidR="00F33636" w:rsidRPr="00A36306">
              <w:rPr>
                <w:rFonts w:ascii="Times New Roman" w:eastAsia="Cambria" w:hAnsi="Times New Roman" w:cs="Times New Roman"/>
                <w:color w:val="000000" w:themeColor="text1"/>
              </w:rPr>
              <w:t>.</w:t>
            </w:r>
          </w:p>
        </w:tc>
      </w:tr>
    </w:tbl>
    <w:p w14:paraId="42281976" w14:textId="77777777" w:rsidR="00836054" w:rsidRPr="00A36306" w:rsidRDefault="00836054" w:rsidP="004B5FAF">
      <w:pPr>
        <w:spacing w:line="240" w:lineRule="auto"/>
        <w:rPr>
          <w:rFonts w:ascii="Times New Roman" w:eastAsia="Cambria" w:hAnsi="Times New Roman" w:cs="Times New Roman"/>
          <w:b/>
        </w:rPr>
      </w:pPr>
    </w:p>
    <w:p w14:paraId="1765A294"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311AD205"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6CF7E3E1"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7CEE1550"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54B49187"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73678224"/>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Administrator</w:t>
      </w:r>
    </w:p>
    <w:p w14:paraId="2E3FBE70"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38687280"/>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Faculty</w:t>
      </w:r>
    </w:p>
    <w:p w14:paraId="5E7992B9"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41106608"/>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Classified Staff</w:t>
      </w:r>
    </w:p>
    <w:p w14:paraId="78FE9A58"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2414558"/>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Partner (K12, Transfer, other)</w:t>
      </w:r>
    </w:p>
    <w:p w14:paraId="5A742BB0"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345779348"/>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Students</w:t>
      </w:r>
    </w:p>
    <w:p w14:paraId="35BCD362"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28062547" w14:textId="77777777" w:rsidR="00836054" w:rsidRPr="00A36306" w:rsidRDefault="00836054" w:rsidP="004B5FAF">
      <w:pPr>
        <w:spacing w:line="240" w:lineRule="auto"/>
        <w:rPr>
          <w:rFonts w:ascii="Times New Roman" w:eastAsia="Cambria" w:hAnsi="Times New Roman" w:cs="Times New Roman"/>
        </w:rPr>
      </w:pPr>
    </w:p>
    <w:p w14:paraId="0ED0E3FF" w14:textId="77777777" w:rsidR="00836054" w:rsidRPr="00A36306" w:rsidRDefault="00836054"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Action Steps: </w:t>
      </w:r>
    </w:p>
    <w:p w14:paraId="2274C9BB" w14:textId="145F669B" w:rsidR="00836054" w:rsidRPr="00A36306" w:rsidRDefault="00836054"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i/>
          <w:iCs/>
        </w:rPr>
        <w:t xml:space="preserve">Help Text: </w:t>
      </w:r>
      <w:r w:rsidRPr="00A36306">
        <w:rPr>
          <w:rFonts w:ascii="Times New Roman" w:eastAsia="Cambria" w:hAnsi="Times New Roman" w:cs="Times New Roman"/>
        </w:rPr>
        <w:t>How to you plan to move from the current practice to a more ideal practice to achieve your stated goal?  Use this space to begin developing your action plan to move from the current to</w:t>
      </w:r>
      <w:r w:rsidR="602B5922" w:rsidRPr="00A36306">
        <w:rPr>
          <w:rFonts w:ascii="Times New Roman" w:eastAsia="Cambria" w:hAnsi="Times New Roman" w:cs="Times New Roman"/>
        </w:rPr>
        <w:t xml:space="preserve"> </w:t>
      </w:r>
      <w:r w:rsidRPr="00A36306">
        <w:rPr>
          <w:rFonts w:ascii="Times New Roman" w:eastAsia="Cambria" w:hAnsi="Times New Roman" w:cs="Times New Roman"/>
        </w:rPr>
        <w:t>the ideal.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4DE1F80C" w14:textId="77777777" w:rsidTr="54A2993A">
        <w:tc>
          <w:tcPr>
            <w:tcW w:w="9360" w:type="dxa"/>
            <w:shd w:val="clear" w:color="auto" w:fill="auto"/>
            <w:tcMar>
              <w:top w:w="100" w:type="dxa"/>
              <w:left w:w="100" w:type="dxa"/>
              <w:bottom w:w="100" w:type="dxa"/>
              <w:right w:w="100" w:type="dxa"/>
            </w:tcMar>
          </w:tcPr>
          <w:p w14:paraId="7F9C10E2" w14:textId="048EEF27" w:rsidR="00836054" w:rsidRPr="00A36306" w:rsidRDefault="308C8EFD" w:rsidP="0090449A">
            <w:pPr>
              <w:pStyle w:val="ListParagraph"/>
              <w:widowControl w:val="0"/>
              <w:numPr>
                <w:ilvl w:val="0"/>
                <w:numId w:val="4"/>
              </w:numPr>
              <w:spacing w:line="240" w:lineRule="auto"/>
              <w:rPr>
                <w:rFonts w:ascii="Times New Roman" w:eastAsiaTheme="minorEastAsia" w:hAnsi="Times New Roman" w:cs="Times New Roman"/>
              </w:rPr>
            </w:pPr>
            <w:r w:rsidRPr="00A36306">
              <w:rPr>
                <w:rFonts w:ascii="Times New Roman" w:eastAsiaTheme="minorEastAsia" w:hAnsi="Times New Roman" w:cs="Times New Roman"/>
              </w:rPr>
              <w:t xml:space="preserve">Survey impacted students on </w:t>
            </w:r>
            <w:r w:rsidR="52AC5D0B" w:rsidRPr="00A36306">
              <w:rPr>
                <w:rFonts w:ascii="Times New Roman" w:eastAsiaTheme="minorEastAsia" w:hAnsi="Times New Roman" w:cs="Times New Roman"/>
              </w:rPr>
              <w:t xml:space="preserve">the </w:t>
            </w:r>
            <w:r w:rsidRPr="00A36306">
              <w:rPr>
                <w:rFonts w:ascii="Times New Roman" w:eastAsiaTheme="minorEastAsia" w:hAnsi="Times New Roman" w:cs="Times New Roman"/>
              </w:rPr>
              <w:t>needs associated with succeeding in Math and English</w:t>
            </w:r>
            <w:r w:rsidR="588D1AF3" w:rsidRPr="00A36306">
              <w:rPr>
                <w:rFonts w:ascii="Times New Roman" w:eastAsiaTheme="minorEastAsia" w:hAnsi="Times New Roman" w:cs="Times New Roman"/>
              </w:rPr>
              <w:t xml:space="preserve"> at the college</w:t>
            </w:r>
            <w:r w:rsidRPr="00A36306">
              <w:rPr>
                <w:rFonts w:ascii="Times New Roman" w:eastAsiaTheme="minorEastAsia" w:hAnsi="Times New Roman" w:cs="Times New Roman"/>
              </w:rPr>
              <w:t>.</w:t>
            </w:r>
          </w:p>
          <w:p w14:paraId="20E2F882" w14:textId="36806BC9" w:rsidR="00836054" w:rsidRPr="00A36306" w:rsidRDefault="05958372" w:rsidP="0090449A">
            <w:pPr>
              <w:pStyle w:val="ListParagraph"/>
              <w:widowControl w:val="0"/>
              <w:numPr>
                <w:ilvl w:val="0"/>
                <w:numId w:val="4"/>
              </w:numPr>
              <w:spacing w:line="240" w:lineRule="auto"/>
              <w:rPr>
                <w:rFonts w:ascii="Times New Roman" w:eastAsiaTheme="minorEastAsia" w:hAnsi="Times New Roman" w:cs="Times New Roman"/>
              </w:rPr>
            </w:pPr>
            <w:r w:rsidRPr="00A36306">
              <w:rPr>
                <w:rFonts w:ascii="Times New Roman" w:eastAsiaTheme="minorEastAsia" w:hAnsi="Times New Roman" w:cs="Times New Roman"/>
              </w:rPr>
              <w:t>Offer more free, repeatable, non-credit courses to assist students transitioning into college at a low cost and risk.</w:t>
            </w:r>
          </w:p>
          <w:p w14:paraId="41DCC798" w14:textId="0551E40B" w:rsidR="00836054" w:rsidRPr="00A36306" w:rsidRDefault="31088214" w:rsidP="0090449A">
            <w:pPr>
              <w:pStyle w:val="ListParagraph"/>
              <w:widowControl w:val="0"/>
              <w:numPr>
                <w:ilvl w:val="0"/>
                <w:numId w:val="4"/>
              </w:numPr>
              <w:spacing w:line="240" w:lineRule="auto"/>
              <w:rPr>
                <w:rFonts w:ascii="Times New Roman" w:eastAsiaTheme="minorEastAsia" w:hAnsi="Times New Roman" w:cs="Times New Roman"/>
              </w:rPr>
            </w:pPr>
            <w:r w:rsidRPr="00A36306">
              <w:rPr>
                <w:rFonts w:ascii="Times New Roman" w:eastAsiaTheme="minorEastAsia" w:hAnsi="Times New Roman" w:cs="Times New Roman"/>
              </w:rPr>
              <w:t>Increase faculty advisory board presence with K-12 partners.</w:t>
            </w:r>
          </w:p>
        </w:tc>
      </w:tr>
    </w:tbl>
    <w:p w14:paraId="70F5B86D" w14:textId="77777777" w:rsidR="00836054" w:rsidRPr="00A36306" w:rsidRDefault="00836054" w:rsidP="004B5FAF">
      <w:pPr>
        <w:spacing w:line="240" w:lineRule="auto"/>
        <w:rPr>
          <w:rFonts w:ascii="Times New Roman" w:eastAsia="Cambria" w:hAnsi="Times New Roman" w:cs="Times New Roman"/>
        </w:rPr>
      </w:pPr>
    </w:p>
    <w:p w14:paraId="1DB12629"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3011B069"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31A98ADB"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5040BDD0"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258051350"/>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Field Guidance &amp; Implementation</w:t>
      </w:r>
    </w:p>
    <w:p w14:paraId="5EBEAEA0"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996943912"/>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Technical Assistance/Professional Development</w:t>
      </w:r>
    </w:p>
    <w:p w14:paraId="543E16B3"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558518573"/>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Data &amp; Research</w:t>
      </w:r>
    </w:p>
    <w:p w14:paraId="6CF9C46A"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28632562"/>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Policy &amp; Regulatory Actions</w:t>
      </w:r>
    </w:p>
    <w:p w14:paraId="44F10C38"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72985887"/>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Technology Investments &amp; Tools</w:t>
      </w:r>
    </w:p>
    <w:p w14:paraId="6E6EA7F8"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61043792"/>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 xml:space="preserve">Pilots &amp; Building Communities of Practice </w:t>
      </w:r>
    </w:p>
    <w:p w14:paraId="262EB6F4" w14:textId="77777777" w:rsidR="00836054" w:rsidRPr="00A36306" w:rsidRDefault="00836054" w:rsidP="004B5FAF">
      <w:pPr>
        <w:spacing w:line="240" w:lineRule="auto"/>
        <w:rPr>
          <w:rFonts w:ascii="Times New Roman" w:eastAsia="Cambria" w:hAnsi="Times New Roman" w:cs="Times New Roman"/>
        </w:rPr>
      </w:pPr>
    </w:p>
    <w:p w14:paraId="692D6ACE"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2E30B7BF" w14:textId="77777777" w:rsidTr="54A2993A">
        <w:tc>
          <w:tcPr>
            <w:tcW w:w="9360" w:type="dxa"/>
            <w:shd w:val="clear" w:color="auto" w:fill="auto"/>
            <w:tcMar>
              <w:top w:w="100" w:type="dxa"/>
              <w:left w:w="100" w:type="dxa"/>
              <w:bottom w:w="100" w:type="dxa"/>
              <w:right w:w="100" w:type="dxa"/>
            </w:tcMar>
          </w:tcPr>
          <w:p w14:paraId="05127FAF" w14:textId="77777777" w:rsidR="00176E63" w:rsidRPr="00A36306" w:rsidRDefault="00397FE2" w:rsidP="00176E63">
            <w:pPr>
              <w:pStyle w:val="pf0"/>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From Math Faculty:</w:t>
            </w:r>
          </w:p>
          <w:p w14:paraId="0C481B9A" w14:textId="7CD55D12" w:rsidR="00176E63" w:rsidRPr="00A36306" w:rsidRDefault="00397FE2" w:rsidP="0090449A">
            <w:pPr>
              <w:pStyle w:val="pf0"/>
              <w:numPr>
                <w:ilvl w:val="0"/>
                <w:numId w:val="21"/>
              </w:numPr>
              <w:spacing w:before="0" w:beforeAutospacing="0" w:after="0" w:afterAutospacing="0"/>
              <w:rPr>
                <w:sz w:val="22"/>
                <w:szCs w:val="22"/>
              </w:rPr>
            </w:pPr>
            <w:r w:rsidRPr="00A36306">
              <w:rPr>
                <w:rStyle w:val="cf01"/>
                <w:rFonts w:ascii="Times New Roman" w:hAnsi="Times New Roman" w:cs="Times New Roman"/>
                <w:sz w:val="22"/>
                <w:szCs w:val="22"/>
              </w:rPr>
              <w:t xml:space="preserve">Two full time math faculty </w:t>
            </w:r>
            <w:r w:rsidR="00364950" w:rsidRPr="00A36306">
              <w:rPr>
                <w:rStyle w:val="cf01"/>
                <w:rFonts w:ascii="Times New Roman" w:hAnsi="Times New Roman" w:cs="Times New Roman"/>
                <w:sz w:val="22"/>
                <w:szCs w:val="22"/>
              </w:rPr>
              <w:t>retire,</w:t>
            </w:r>
            <w:r w:rsidRPr="00A36306">
              <w:rPr>
                <w:rStyle w:val="cf01"/>
                <w:rFonts w:ascii="Times New Roman" w:hAnsi="Times New Roman" w:cs="Times New Roman"/>
                <w:sz w:val="22"/>
                <w:szCs w:val="22"/>
              </w:rPr>
              <w:t xml:space="preserve"> and these positions have not </w:t>
            </w:r>
            <w:r w:rsidR="00974018" w:rsidRPr="00A36306">
              <w:rPr>
                <w:rStyle w:val="cf01"/>
                <w:rFonts w:ascii="Times New Roman" w:hAnsi="Times New Roman" w:cs="Times New Roman"/>
                <w:sz w:val="22"/>
                <w:szCs w:val="22"/>
              </w:rPr>
              <w:t>been</w:t>
            </w:r>
            <w:r w:rsidRPr="00A36306">
              <w:rPr>
                <w:rStyle w:val="cf01"/>
                <w:rFonts w:ascii="Times New Roman" w:hAnsi="Times New Roman" w:cs="Times New Roman"/>
                <w:sz w:val="22"/>
                <w:szCs w:val="22"/>
              </w:rPr>
              <w:t xml:space="preserve"> replaced. This limits student access to full time faculty.</w:t>
            </w:r>
          </w:p>
          <w:p w14:paraId="3748E679" w14:textId="77777777" w:rsidR="00176E63" w:rsidRPr="00A36306" w:rsidRDefault="00397FE2" w:rsidP="0090449A">
            <w:pPr>
              <w:pStyle w:val="pf0"/>
              <w:numPr>
                <w:ilvl w:val="0"/>
                <w:numId w:val="21"/>
              </w:numPr>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New engineering program but do not have sufficient facilities to offer a variety of engineering labs. This has limited the engineering pathways we can offer to students.</w:t>
            </w:r>
          </w:p>
          <w:p w14:paraId="1D5BEC08" w14:textId="77777777" w:rsidR="00364950" w:rsidRPr="00A36306" w:rsidRDefault="00397FE2" w:rsidP="0090449A">
            <w:pPr>
              <w:pStyle w:val="pf0"/>
              <w:numPr>
                <w:ilvl w:val="0"/>
                <w:numId w:val="21"/>
              </w:numPr>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Math department has worked to offer every STEM pathway math course every semester so that if a student fails a course or is unable to take a specific course, they won’t have to wait a year again until it is offered.</w:t>
            </w:r>
          </w:p>
          <w:p w14:paraId="258F51BB" w14:textId="77777777" w:rsidR="00836054" w:rsidRPr="00A36306" w:rsidRDefault="5A256720" w:rsidP="0090449A">
            <w:pPr>
              <w:pStyle w:val="pf0"/>
              <w:numPr>
                <w:ilvl w:val="0"/>
                <w:numId w:val="21"/>
              </w:numPr>
              <w:spacing w:before="0" w:beforeAutospacing="0" w:after="0" w:afterAutospacing="0"/>
              <w:rPr>
                <w:sz w:val="22"/>
                <w:szCs w:val="22"/>
              </w:rPr>
            </w:pPr>
            <w:r w:rsidRPr="00A36306">
              <w:rPr>
                <w:rFonts w:eastAsia="Cambria"/>
                <w:color w:val="000000" w:themeColor="text1"/>
                <w:sz w:val="22"/>
                <w:szCs w:val="22"/>
              </w:rPr>
              <w:t>Support needed: Data and research,</w:t>
            </w:r>
            <w:r w:rsidR="385F334D" w:rsidRPr="00A36306">
              <w:rPr>
                <w:rFonts w:eastAsia="Cambria"/>
                <w:color w:val="000000" w:themeColor="text1"/>
                <w:sz w:val="22"/>
                <w:szCs w:val="22"/>
              </w:rPr>
              <w:t xml:space="preserve"> professional development.</w:t>
            </w:r>
          </w:p>
          <w:p w14:paraId="6CC78627" w14:textId="77777777" w:rsidR="00733B54" w:rsidRPr="00A36306" w:rsidRDefault="003003E2" w:rsidP="003003E2">
            <w:pPr>
              <w:pStyle w:val="pf0"/>
              <w:spacing w:before="0" w:beforeAutospacing="0" w:after="0" w:afterAutospacing="0"/>
              <w:rPr>
                <w:rFonts w:eastAsia="Cambria"/>
                <w:color w:val="000000" w:themeColor="text1"/>
                <w:sz w:val="22"/>
                <w:szCs w:val="22"/>
              </w:rPr>
            </w:pPr>
            <w:r w:rsidRPr="00A36306">
              <w:rPr>
                <w:rFonts w:eastAsia="Cambria"/>
                <w:color w:val="000000" w:themeColor="text1"/>
                <w:sz w:val="22"/>
                <w:szCs w:val="22"/>
              </w:rPr>
              <w:t>Professional Learning Opportunities</w:t>
            </w:r>
          </w:p>
          <w:p w14:paraId="0E3CACE5" w14:textId="77777777" w:rsidR="00A245A2" w:rsidRPr="00A36306" w:rsidRDefault="003003E2" w:rsidP="00A245A2">
            <w:pPr>
              <w:pStyle w:val="pf0"/>
              <w:numPr>
                <w:ilvl w:val="0"/>
                <w:numId w:val="27"/>
              </w:numPr>
              <w:spacing w:before="0" w:beforeAutospacing="0" w:after="0" w:afterAutospacing="0"/>
              <w:rPr>
                <w:sz w:val="22"/>
                <w:szCs w:val="22"/>
              </w:rPr>
            </w:pPr>
            <w:r w:rsidRPr="00A36306">
              <w:rPr>
                <w:sz w:val="22"/>
                <w:szCs w:val="22"/>
              </w:rPr>
              <w:t>Best practices to provide professional learning opportunities to faculty and staff on the importan</w:t>
            </w:r>
            <w:r w:rsidR="00A245A2" w:rsidRPr="00A36306">
              <w:rPr>
                <w:sz w:val="22"/>
                <w:szCs w:val="22"/>
              </w:rPr>
              <w:t>ce of utilizing Early Alert and other resources</w:t>
            </w:r>
          </w:p>
          <w:p w14:paraId="0E675B92" w14:textId="0F945580" w:rsidR="00A245A2" w:rsidRPr="00A36306" w:rsidRDefault="00A245A2" w:rsidP="00A245A2">
            <w:pPr>
              <w:pStyle w:val="pf0"/>
              <w:numPr>
                <w:ilvl w:val="0"/>
                <w:numId w:val="27"/>
              </w:numPr>
              <w:spacing w:before="0" w:beforeAutospacing="0" w:after="0" w:afterAutospacing="0"/>
              <w:rPr>
                <w:sz w:val="22"/>
                <w:szCs w:val="22"/>
              </w:rPr>
            </w:pPr>
            <w:r w:rsidRPr="00A36306">
              <w:rPr>
                <w:sz w:val="22"/>
                <w:szCs w:val="22"/>
              </w:rPr>
              <w:t xml:space="preserve">Develop a comprehensive onboarding </w:t>
            </w:r>
            <w:r w:rsidR="00F36A4D" w:rsidRPr="00A36306">
              <w:rPr>
                <w:sz w:val="22"/>
                <w:szCs w:val="22"/>
              </w:rPr>
              <w:t>procedure for fulltime and adjunct faculty</w:t>
            </w:r>
          </w:p>
        </w:tc>
      </w:tr>
    </w:tbl>
    <w:p w14:paraId="15A73049" w14:textId="77777777" w:rsidR="006B6D47" w:rsidRPr="00A36306" w:rsidRDefault="006B6D47" w:rsidP="006B6D47">
      <w:pPr>
        <w:pStyle w:val="Heading2"/>
        <w:spacing w:before="0" w:after="0" w:line="240" w:lineRule="auto"/>
        <w:jc w:val="center"/>
        <w:rPr>
          <w:rFonts w:ascii="Times New Roman" w:eastAsia="Cambria" w:hAnsi="Times New Roman" w:cs="Times New Roman"/>
          <w:b/>
          <w:bCs/>
          <w:color w:val="4F81BD" w:themeColor="accent1"/>
          <w:sz w:val="22"/>
          <w:szCs w:val="22"/>
        </w:rPr>
      </w:pPr>
      <w:bookmarkStart w:id="11" w:name="_Toc97817669"/>
    </w:p>
    <w:p w14:paraId="3622931E" w14:textId="77777777" w:rsidR="006B6D47" w:rsidRPr="00A36306" w:rsidRDefault="006B6D47">
      <w:pPr>
        <w:rPr>
          <w:rFonts w:ascii="Times New Roman" w:eastAsia="Cambria" w:hAnsi="Times New Roman" w:cs="Times New Roman"/>
          <w:b/>
          <w:bCs/>
          <w:color w:val="4F81BD" w:themeColor="accent1"/>
        </w:rPr>
      </w:pPr>
      <w:r w:rsidRPr="00A36306">
        <w:rPr>
          <w:rFonts w:ascii="Times New Roman" w:eastAsia="Cambria" w:hAnsi="Times New Roman" w:cs="Times New Roman"/>
          <w:b/>
          <w:bCs/>
          <w:color w:val="4F81BD" w:themeColor="accent1"/>
        </w:rPr>
        <w:br w:type="page"/>
      </w:r>
    </w:p>
    <w:p w14:paraId="27901F90" w14:textId="49F42454" w:rsidR="00A53EDD" w:rsidRPr="0075149D" w:rsidRDefault="00F13FBF" w:rsidP="006B6D47">
      <w:pPr>
        <w:pStyle w:val="Heading2"/>
        <w:spacing w:before="0" w:after="0" w:line="240" w:lineRule="auto"/>
        <w:jc w:val="center"/>
        <w:rPr>
          <w:rFonts w:ascii="Times New Roman" w:eastAsia="Cambria" w:hAnsi="Times New Roman" w:cs="Times New Roman"/>
          <w:b/>
          <w:bCs/>
          <w:color w:val="0070C0"/>
          <w:sz w:val="22"/>
          <w:szCs w:val="22"/>
        </w:rPr>
      </w:pPr>
      <w:r w:rsidRPr="0075149D">
        <w:rPr>
          <w:rFonts w:ascii="Times New Roman" w:eastAsia="Cambria" w:hAnsi="Times New Roman" w:cs="Times New Roman"/>
          <w:b/>
          <w:bCs/>
          <w:color w:val="0070C0"/>
          <w:sz w:val="22"/>
          <w:szCs w:val="22"/>
        </w:rPr>
        <w:t>Metric: Retention from Primary Term to Secondary Term</w:t>
      </w:r>
      <w:bookmarkEnd w:id="11"/>
    </w:p>
    <w:p w14:paraId="182B55B6"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5183D6FF" w14:textId="77777777" w:rsidR="00836054" w:rsidRPr="00A36306" w:rsidRDefault="00836054" w:rsidP="004B5FAF">
      <w:pPr>
        <w:spacing w:line="240" w:lineRule="auto"/>
        <w:rPr>
          <w:rFonts w:ascii="Times New Roman" w:eastAsia="Cambria" w:hAnsi="Times New Roman" w:cs="Times New Roman"/>
          <w:color w:val="666666"/>
        </w:rPr>
      </w:pPr>
    </w:p>
    <w:p w14:paraId="49DBD119"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1D8036D7" w14:textId="77777777" w:rsidTr="2DB05DC5">
        <w:tc>
          <w:tcPr>
            <w:tcW w:w="9360" w:type="dxa"/>
            <w:shd w:val="clear" w:color="auto" w:fill="auto"/>
            <w:tcMar>
              <w:top w:w="100" w:type="dxa"/>
              <w:left w:w="100" w:type="dxa"/>
              <w:bottom w:w="100" w:type="dxa"/>
              <w:right w:w="100" w:type="dxa"/>
            </w:tcMar>
          </w:tcPr>
          <w:p w14:paraId="10F18B78" w14:textId="111D0968" w:rsidR="00836054" w:rsidRPr="00A36306" w:rsidRDefault="007362F7"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M</w:t>
            </w:r>
            <w:r w:rsidR="65E6B1BC" w:rsidRPr="00A36306">
              <w:rPr>
                <w:rFonts w:ascii="Times New Roman" w:eastAsia="Cambria" w:hAnsi="Times New Roman" w:cs="Times New Roman"/>
              </w:rPr>
              <w:t>a</w:t>
            </w:r>
            <w:r w:rsidR="62EF20D0" w:rsidRPr="00A36306">
              <w:rPr>
                <w:rFonts w:ascii="Times New Roman" w:eastAsia="Cambria" w:hAnsi="Times New Roman" w:cs="Times New Roman"/>
              </w:rPr>
              <w:t xml:space="preserve">le </w:t>
            </w:r>
            <w:r w:rsidR="6FCC5553" w:rsidRPr="00A36306">
              <w:rPr>
                <w:rFonts w:ascii="Times New Roman" w:eastAsia="Cambria" w:hAnsi="Times New Roman" w:cs="Times New Roman"/>
              </w:rPr>
              <w:t>s</w:t>
            </w:r>
            <w:r w:rsidR="62EF20D0" w:rsidRPr="00A36306">
              <w:rPr>
                <w:rFonts w:ascii="Times New Roman" w:eastAsia="Cambria" w:hAnsi="Times New Roman" w:cs="Times New Roman"/>
              </w:rPr>
              <w:t>tudents, American Indian/Alaskan Native</w:t>
            </w:r>
            <w:r w:rsidR="68C08A15" w:rsidRPr="00A36306">
              <w:rPr>
                <w:rFonts w:ascii="Times New Roman" w:eastAsia="Cambria" w:hAnsi="Times New Roman" w:cs="Times New Roman"/>
              </w:rPr>
              <w:t xml:space="preserve"> students</w:t>
            </w:r>
            <w:r w:rsidR="24106FCE" w:rsidRPr="00A36306">
              <w:rPr>
                <w:rFonts w:ascii="Times New Roman" w:eastAsia="Cambria" w:hAnsi="Times New Roman" w:cs="Times New Roman"/>
              </w:rPr>
              <w:t>,</w:t>
            </w:r>
            <w:r w:rsidR="2F9EC234" w:rsidRPr="00A36306">
              <w:rPr>
                <w:rFonts w:ascii="Times New Roman" w:eastAsia="Cambria" w:hAnsi="Times New Roman" w:cs="Times New Roman"/>
              </w:rPr>
              <w:t xml:space="preserve"> and</w:t>
            </w:r>
            <w:r w:rsidR="62EF20D0" w:rsidRPr="00A36306">
              <w:rPr>
                <w:rFonts w:ascii="Times New Roman" w:eastAsia="Cambria" w:hAnsi="Times New Roman" w:cs="Times New Roman"/>
              </w:rPr>
              <w:t xml:space="preserve"> Black or African American</w:t>
            </w:r>
            <w:r w:rsidR="1275A7BE" w:rsidRPr="00A36306">
              <w:rPr>
                <w:rFonts w:ascii="Times New Roman" w:eastAsia="Cambria" w:hAnsi="Times New Roman" w:cs="Times New Roman"/>
              </w:rPr>
              <w:t xml:space="preserve"> students</w:t>
            </w:r>
            <w:r w:rsidR="5CC232E1" w:rsidRPr="00A36306">
              <w:rPr>
                <w:rFonts w:ascii="Times New Roman" w:eastAsia="Cambria" w:hAnsi="Times New Roman" w:cs="Times New Roman"/>
              </w:rPr>
              <w:t>.</w:t>
            </w:r>
          </w:p>
        </w:tc>
      </w:tr>
    </w:tbl>
    <w:p w14:paraId="5AC48B14" w14:textId="77777777" w:rsidR="00836054" w:rsidRPr="00A36306" w:rsidRDefault="00836054" w:rsidP="004B5FAF">
      <w:pPr>
        <w:spacing w:line="240" w:lineRule="auto"/>
        <w:rPr>
          <w:rFonts w:ascii="Times New Roman" w:eastAsia="Cambria" w:hAnsi="Times New Roman" w:cs="Times New Roman"/>
          <w:color w:val="666666"/>
        </w:rPr>
      </w:pPr>
    </w:p>
    <w:p w14:paraId="41186837" w14:textId="77777777"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6062D9AC"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4B459791"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3566D9" w:rsidRPr="00A36306" w14:paraId="0CD58AE4" w14:textId="77777777" w:rsidTr="54A2993A">
        <w:tc>
          <w:tcPr>
            <w:tcW w:w="2205" w:type="dxa"/>
            <w:shd w:val="clear" w:color="auto" w:fill="D9D9D9" w:themeFill="background1" w:themeFillShade="D9"/>
          </w:tcPr>
          <w:p w14:paraId="47D467B9"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3A9BFA13" w14:textId="77777777" w:rsidR="00836054" w:rsidRPr="00A36306" w:rsidRDefault="4E8EB9D6" w:rsidP="004B5FAF">
            <w:pPr>
              <w:widowControl w:val="0"/>
              <w:rPr>
                <w:rFonts w:ascii="Times New Roman" w:eastAsia="Cambria" w:hAnsi="Times New Roman" w:cs="Times New Roman"/>
                <w:b/>
                <w:bCs/>
              </w:rPr>
            </w:pPr>
            <w:r w:rsidRPr="00A36306">
              <w:rPr>
                <w:rFonts w:ascii="Times New Roman" w:eastAsia="Cambria" w:hAnsi="Times New Roman" w:cs="Times New Roman"/>
                <w:b/>
                <w:bCs/>
              </w:rPr>
              <w:t>Measurement Output</w:t>
            </w:r>
          </w:p>
        </w:tc>
      </w:tr>
      <w:tr w:rsidR="003566D9" w:rsidRPr="00A36306" w14:paraId="4518F403" w14:textId="77777777" w:rsidTr="54A2993A">
        <w:tc>
          <w:tcPr>
            <w:tcW w:w="2205" w:type="dxa"/>
          </w:tcPr>
          <w:p w14:paraId="773DF416" w14:textId="77777777" w:rsidR="009922D3" w:rsidRPr="00A36306" w:rsidRDefault="009922D3"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1EC9F717" w14:textId="4E92A3E5" w:rsidR="009922D3" w:rsidRPr="00A36306" w:rsidRDefault="00B573FE" w:rsidP="004B5FAF">
            <w:pPr>
              <w:widowControl w:val="0"/>
              <w:rPr>
                <w:rFonts w:ascii="Times New Roman" w:eastAsia="Cambria" w:hAnsi="Times New Roman" w:cs="Times New Roman"/>
              </w:rPr>
            </w:pPr>
            <w:r w:rsidRPr="00A36306">
              <w:rPr>
                <w:rFonts w:ascii="Times New Roman" w:eastAsia="Cambria" w:hAnsi="Times New Roman" w:cs="Times New Roman"/>
              </w:rPr>
              <w:t>Narrow the percentage point gap by 50% for each of the affected groups by Year 3 (2024-25).</w:t>
            </w:r>
          </w:p>
        </w:tc>
      </w:tr>
      <w:tr w:rsidR="003566D9" w:rsidRPr="00A36306" w14:paraId="372F3BAB" w14:textId="77777777" w:rsidTr="54A2993A">
        <w:tc>
          <w:tcPr>
            <w:tcW w:w="2205" w:type="dxa"/>
          </w:tcPr>
          <w:p w14:paraId="6955FBF1" w14:textId="77777777" w:rsidR="009922D3" w:rsidRPr="00A36306" w:rsidRDefault="009922D3"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22AF3920" w14:textId="7E842E3C" w:rsidR="009922D3" w:rsidRPr="00A36306" w:rsidRDefault="009922D3" w:rsidP="004B5FAF">
            <w:pPr>
              <w:widowControl w:val="0"/>
              <w:rPr>
                <w:rFonts w:ascii="Times New Roman" w:eastAsia="Cambria" w:hAnsi="Times New Roman" w:cs="Times New Roman"/>
              </w:rPr>
            </w:pPr>
          </w:p>
        </w:tc>
      </w:tr>
      <w:tr w:rsidR="003566D9" w:rsidRPr="00A36306" w14:paraId="41573496" w14:textId="77777777" w:rsidTr="54A2993A">
        <w:tc>
          <w:tcPr>
            <w:tcW w:w="2205" w:type="dxa"/>
          </w:tcPr>
          <w:p w14:paraId="2A10EE0F" w14:textId="77777777" w:rsidR="009922D3" w:rsidRPr="00A36306" w:rsidRDefault="009922D3"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66896E3E" w14:textId="4B1E81A4" w:rsidR="009922D3" w:rsidRPr="00A36306" w:rsidRDefault="009922D3" w:rsidP="004B5FAF">
            <w:pPr>
              <w:widowControl w:val="0"/>
              <w:rPr>
                <w:rFonts w:ascii="Times New Roman" w:eastAsiaTheme="minorEastAsia" w:hAnsi="Times New Roman" w:cs="Times New Roman"/>
              </w:rPr>
            </w:pPr>
          </w:p>
        </w:tc>
      </w:tr>
    </w:tbl>
    <w:p w14:paraId="49894631" w14:textId="77777777" w:rsidR="00836054" w:rsidRPr="00A36306" w:rsidRDefault="00836054" w:rsidP="004B5FAF">
      <w:pPr>
        <w:spacing w:line="240" w:lineRule="auto"/>
        <w:rPr>
          <w:rFonts w:ascii="Times New Roman" w:eastAsia="Cambria" w:hAnsi="Times New Roman" w:cs="Times New Roman"/>
          <w:b/>
        </w:rPr>
      </w:pPr>
    </w:p>
    <w:p w14:paraId="3256AEA0"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r w:rsidRPr="0075149D">
        <w:rPr>
          <w:rFonts w:ascii="Times New Roman" w:eastAsia="Cambria" w:hAnsi="Times New Roman" w:cs="Times New Roman"/>
          <w:b/>
          <w:color w:val="0070C0"/>
        </w:rPr>
        <w:br/>
      </w:r>
    </w:p>
    <w:p w14:paraId="42760E6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4612B2C6" w14:textId="503A387C"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3566D9"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5661225B"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5"/>
          <w:cols w:space="720"/>
          <w:titlePg/>
          <w:docGrid w:linePitch="299"/>
        </w:sectPr>
      </w:pPr>
    </w:p>
    <w:p w14:paraId="676FE163"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41645571"/>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4A26751F"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469275129"/>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4067FE27"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2452499"/>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708DFA7A"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94756397"/>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11CF1222"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4FF766E9" w14:textId="77777777" w:rsidR="00836054" w:rsidRPr="00A36306" w:rsidRDefault="00836054" w:rsidP="004B5FAF">
      <w:pPr>
        <w:spacing w:line="240" w:lineRule="auto"/>
        <w:rPr>
          <w:rFonts w:ascii="Times New Roman" w:eastAsia="Cambria" w:hAnsi="Times New Roman" w:cs="Times New Roman"/>
        </w:rPr>
      </w:pPr>
    </w:p>
    <w:p w14:paraId="6133DA3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EC2F6F9" w14:textId="77777777" w:rsidTr="2DB05DC5">
        <w:tc>
          <w:tcPr>
            <w:tcW w:w="9360" w:type="dxa"/>
            <w:shd w:val="clear" w:color="auto" w:fill="auto"/>
            <w:tcMar>
              <w:top w:w="100" w:type="dxa"/>
              <w:left w:w="100" w:type="dxa"/>
              <w:bottom w:w="100" w:type="dxa"/>
              <w:right w:w="100" w:type="dxa"/>
            </w:tcMar>
          </w:tcPr>
          <w:p w14:paraId="14AE4C2C" w14:textId="4C41830C" w:rsidR="00560DC5" w:rsidRPr="00A36306" w:rsidRDefault="00560DC5" w:rsidP="00560DC5">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The success of our Native American/ Alaskan Native</w:t>
            </w:r>
            <w:r w:rsidR="00C11CFF" w:rsidRPr="00A36306">
              <w:rPr>
                <w:rFonts w:ascii="Times New Roman" w:eastAsiaTheme="minorEastAsia" w:hAnsi="Times New Roman" w:cs="Times New Roman"/>
                <w:color w:val="000000" w:themeColor="text1"/>
              </w:rPr>
              <w:t>, and Black/ African American students is important to Porterville College</w:t>
            </w:r>
            <w:r w:rsidR="0028229A" w:rsidRPr="00A36306">
              <w:rPr>
                <w:rFonts w:ascii="Times New Roman" w:eastAsiaTheme="minorEastAsia" w:hAnsi="Times New Roman" w:cs="Times New Roman"/>
                <w:color w:val="000000" w:themeColor="text1"/>
              </w:rPr>
              <w:t xml:space="preserve">. However, the population of these students is very small to the point where the success or failure of a few of them impacts the </w:t>
            </w:r>
            <w:r w:rsidR="00F54664" w:rsidRPr="00A36306">
              <w:rPr>
                <w:rFonts w:ascii="Times New Roman" w:eastAsiaTheme="minorEastAsia" w:hAnsi="Times New Roman" w:cs="Times New Roman"/>
                <w:color w:val="000000" w:themeColor="text1"/>
              </w:rPr>
              <w:t>overall rate.</w:t>
            </w:r>
          </w:p>
          <w:p w14:paraId="763E2A41" w14:textId="7F08EE63" w:rsidR="00E04F02" w:rsidRPr="00A36306" w:rsidRDefault="00E04F02" w:rsidP="00C82905">
            <w:pPr>
              <w:pStyle w:val="ListParagraph"/>
              <w:widowControl w:val="0"/>
              <w:numPr>
                <w:ilvl w:val="0"/>
                <w:numId w:val="23"/>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Financial Aid</w:t>
            </w:r>
            <w:r w:rsidR="00EB343F" w:rsidRPr="00A36306">
              <w:rPr>
                <w:rFonts w:ascii="Times New Roman" w:eastAsiaTheme="minorEastAsia" w:hAnsi="Times New Roman" w:cs="Times New Roman"/>
                <w:color w:val="000000" w:themeColor="text1"/>
              </w:rPr>
              <w:t xml:space="preserve">, basic need, transportation, housing, </w:t>
            </w:r>
            <w:r w:rsidR="008045F8" w:rsidRPr="00A36306">
              <w:rPr>
                <w:rFonts w:ascii="Times New Roman" w:eastAsiaTheme="minorEastAsia" w:hAnsi="Times New Roman" w:cs="Times New Roman"/>
                <w:color w:val="000000" w:themeColor="text1"/>
              </w:rPr>
              <w:t xml:space="preserve">family </w:t>
            </w:r>
            <w:r w:rsidR="003C1699" w:rsidRPr="00A36306">
              <w:rPr>
                <w:rFonts w:ascii="Times New Roman" w:eastAsiaTheme="minorEastAsia" w:hAnsi="Times New Roman" w:cs="Times New Roman"/>
                <w:color w:val="000000" w:themeColor="text1"/>
              </w:rPr>
              <w:t>responsibilities</w:t>
            </w:r>
            <w:r w:rsidR="008045F8" w:rsidRPr="00A36306">
              <w:rPr>
                <w:rFonts w:ascii="Times New Roman" w:eastAsiaTheme="minorEastAsia" w:hAnsi="Times New Roman" w:cs="Times New Roman"/>
                <w:color w:val="000000" w:themeColor="text1"/>
              </w:rPr>
              <w:t xml:space="preserve"> (work, daycare, etc.)</w:t>
            </w:r>
          </w:p>
          <w:p w14:paraId="6B72A66E" w14:textId="0F9CDDBD" w:rsidR="008045F8" w:rsidRPr="00A36306" w:rsidRDefault="00CA1544" w:rsidP="00C82905">
            <w:pPr>
              <w:pStyle w:val="ListParagraph"/>
              <w:widowControl w:val="0"/>
              <w:numPr>
                <w:ilvl w:val="0"/>
                <w:numId w:val="23"/>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Not utilizing support programs such as UMOJA, EOPS, Puente</w:t>
            </w:r>
          </w:p>
          <w:p w14:paraId="0FF36757" w14:textId="05C61F5D" w:rsidR="0040377C" w:rsidRPr="00A36306" w:rsidRDefault="0040377C" w:rsidP="00C82905">
            <w:pPr>
              <w:pStyle w:val="ListParagraph"/>
              <w:widowControl w:val="0"/>
              <w:numPr>
                <w:ilvl w:val="0"/>
                <w:numId w:val="23"/>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Low representation of faculty </w:t>
            </w:r>
            <w:r w:rsidR="00D67921" w:rsidRPr="00A36306">
              <w:rPr>
                <w:rFonts w:ascii="Times New Roman" w:eastAsiaTheme="minorEastAsia" w:hAnsi="Times New Roman" w:cs="Times New Roman"/>
                <w:color w:val="000000" w:themeColor="text1"/>
              </w:rPr>
              <w:t>reflecting these populations</w:t>
            </w:r>
          </w:p>
          <w:p w14:paraId="1CADE3B7" w14:textId="24EB88E6" w:rsidR="00DE1A81" w:rsidRPr="00A36306" w:rsidRDefault="00DE1A81" w:rsidP="00C82905">
            <w:pPr>
              <w:pStyle w:val="ListParagraph"/>
              <w:widowControl w:val="0"/>
              <w:numPr>
                <w:ilvl w:val="0"/>
                <w:numId w:val="23"/>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Lack of awareness of programs and resources</w:t>
            </w:r>
          </w:p>
          <w:p w14:paraId="7AEF9B7E" w14:textId="2D737D95" w:rsidR="00DE1A81" w:rsidRPr="00A36306" w:rsidRDefault="00DD7A31" w:rsidP="00C82905">
            <w:pPr>
              <w:pStyle w:val="ListParagraph"/>
              <w:widowControl w:val="0"/>
              <w:numPr>
                <w:ilvl w:val="0"/>
                <w:numId w:val="23"/>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Increase </w:t>
            </w:r>
            <w:r w:rsidR="002572CE" w:rsidRPr="00A36306">
              <w:rPr>
                <w:rFonts w:ascii="Times New Roman" w:eastAsiaTheme="minorEastAsia" w:hAnsi="Times New Roman" w:cs="Times New Roman"/>
                <w:color w:val="000000" w:themeColor="text1"/>
              </w:rPr>
              <w:t>the awareness</w:t>
            </w:r>
            <w:r w:rsidR="00460003" w:rsidRPr="00A36306">
              <w:rPr>
                <w:rFonts w:ascii="Times New Roman" w:eastAsiaTheme="minorEastAsia" w:hAnsi="Times New Roman" w:cs="Times New Roman"/>
                <w:color w:val="000000" w:themeColor="text1"/>
              </w:rPr>
              <w:t xml:space="preserve"> of </w:t>
            </w:r>
            <w:r w:rsidR="00C2338C" w:rsidRPr="00A36306">
              <w:rPr>
                <w:rFonts w:ascii="Times New Roman" w:eastAsiaTheme="minorEastAsia" w:hAnsi="Times New Roman" w:cs="Times New Roman"/>
                <w:color w:val="000000" w:themeColor="text1"/>
              </w:rPr>
              <w:t>programs and resources available to students</w:t>
            </w:r>
          </w:p>
          <w:p w14:paraId="329F68D0" w14:textId="457D62A5" w:rsidR="0052167F" w:rsidRPr="00A36306" w:rsidRDefault="00FB1740" w:rsidP="00C82905">
            <w:pPr>
              <w:pStyle w:val="ListParagraph"/>
              <w:widowControl w:val="0"/>
              <w:numPr>
                <w:ilvl w:val="0"/>
                <w:numId w:val="23"/>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Although Porterville</w:t>
            </w:r>
            <w:r w:rsidR="005F5F16" w:rsidRPr="00A36306">
              <w:rPr>
                <w:rFonts w:ascii="Times New Roman" w:eastAsiaTheme="minorEastAsia" w:hAnsi="Times New Roman" w:cs="Times New Roman"/>
                <w:color w:val="000000" w:themeColor="text1"/>
              </w:rPr>
              <w:t xml:space="preserve"> College </w:t>
            </w:r>
            <w:r w:rsidR="0055077C" w:rsidRPr="00A36306">
              <w:rPr>
                <w:rFonts w:ascii="Times New Roman" w:eastAsiaTheme="minorEastAsia" w:hAnsi="Times New Roman" w:cs="Times New Roman"/>
                <w:color w:val="000000" w:themeColor="text1"/>
              </w:rPr>
              <w:t xml:space="preserve">has </w:t>
            </w:r>
            <w:r w:rsidR="00790944" w:rsidRPr="00A36306">
              <w:rPr>
                <w:rFonts w:ascii="Times New Roman" w:eastAsiaTheme="minorEastAsia" w:hAnsi="Times New Roman" w:cs="Times New Roman"/>
                <w:color w:val="000000" w:themeColor="text1"/>
              </w:rPr>
              <w:t xml:space="preserve">made efforts </w:t>
            </w:r>
            <w:r w:rsidR="00254CB0" w:rsidRPr="00A36306">
              <w:rPr>
                <w:rFonts w:ascii="Times New Roman" w:eastAsiaTheme="minorEastAsia" w:hAnsi="Times New Roman" w:cs="Times New Roman"/>
                <w:color w:val="000000" w:themeColor="text1"/>
              </w:rPr>
              <w:t>hire more faculty and staff that represent the student population we serve</w:t>
            </w:r>
            <w:r w:rsidR="005964DF" w:rsidRPr="00A36306">
              <w:rPr>
                <w:rFonts w:ascii="Times New Roman" w:eastAsiaTheme="minorEastAsia" w:hAnsi="Times New Roman" w:cs="Times New Roman"/>
                <w:color w:val="000000" w:themeColor="text1"/>
              </w:rPr>
              <w:t>,</w:t>
            </w:r>
            <w:r w:rsidR="00812C78" w:rsidRPr="00A36306">
              <w:rPr>
                <w:rFonts w:ascii="Times New Roman" w:eastAsiaTheme="minorEastAsia" w:hAnsi="Times New Roman" w:cs="Times New Roman"/>
                <w:color w:val="000000" w:themeColor="text1"/>
              </w:rPr>
              <w:t xml:space="preserve"> there is still work that needs to be done</w:t>
            </w:r>
            <w:r w:rsidR="00206310" w:rsidRPr="00A36306">
              <w:rPr>
                <w:rFonts w:ascii="Times New Roman" w:eastAsiaTheme="minorEastAsia" w:hAnsi="Times New Roman" w:cs="Times New Roman"/>
                <w:color w:val="000000" w:themeColor="text1"/>
              </w:rPr>
              <w:t xml:space="preserve">. </w:t>
            </w:r>
            <w:r w:rsidR="7332C83A" w:rsidRPr="00A36306">
              <w:rPr>
                <w:rFonts w:ascii="Times New Roman" w:eastAsiaTheme="minorEastAsia" w:hAnsi="Times New Roman" w:cs="Times New Roman"/>
                <w:color w:val="000000" w:themeColor="text1"/>
              </w:rPr>
              <w:t>Our campus n</w:t>
            </w:r>
            <w:r w:rsidR="62EF20D0" w:rsidRPr="00A36306">
              <w:rPr>
                <w:rFonts w:ascii="Times New Roman" w:eastAsiaTheme="minorEastAsia" w:hAnsi="Times New Roman" w:cs="Times New Roman"/>
                <w:color w:val="000000" w:themeColor="text1"/>
              </w:rPr>
              <w:t>eed</w:t>
            </w:r>
            <w:r w:rsidR="4912E037" w:rsidRPr="00A36306">
              <w:rPr>
                <w:rFonts w:ascii="Times New Roman" w:eastAsiaTheme="minorEastAsia" w:hAnsi="Times New Roman" w:cs="Times New Roman"/>
                <w:color w:val="000000" w:themeColor="text1"/>
              </w:rPr>
              <w:t xml:space="preserve">s </w:t>
            </w:r>
            <w:r w:rsidR="62EF20D0" w:rsidRPr="00A36306">
              <w:rPr>
                <w:rFonts w:ascii="Times New Roman" w:eastAsiaTheme="minorEastAsia" w:hAnsi="Times New Roman" w:cs="Times New Roman"/>
                <w:color w:val="000000" w:themeColor="text1"/>
              </w:rPr>
              <w:t>more men</w:t>
            </w:r>
            <w:r w:rsidR="4548EA83" w:rsidRPr="00A36306">
              <w:rPr>
                <w:rFonts w:ascii="Times New Roman" w:eastAsiaTheme="minorEastAsia" w:hAnsi="Times New Roman" w:cs="Times New Roman"/>
                <w:color w:val="000000" w:themeColor="text1"/>
              </w:rPr>
              <w:t xml:space="preserve">, </w:t>
            </w:r>
            <w:r w:rsidR="00206310" w:rsidRPr="00A36306">
              <w:rPr>
                <w:rFonts w:ascii="Times New Roman" w:eastAsiaTheme="minorEastAsia" w:hAnsi="Times New Roman" w:cs="Times New Roman"/>
                <w:color w:val="000000" w:themeColor="text1"/>
              </w:rPr>
              <w:t>B</w:t>
            </w:r>
            <w:r w:rsidR="4548EA83" w:rsidRPr="00A36306">
              <w:rPr>
                <w:rFonts w:ascii="Times New Roman" w:eastAsiaTheme="minorEastAsia" w:hAnsi="Times New Roman" w:cs="Times New Roman"/>
                <w:color w:val="000000" w:themeColor="text1"/>
              </w:rPr>
              <w:t>lack</w:t>
            </w:r>
            <w:r w:rsidR="00206310" w:rsidRPr="00A36306">
              <w:rPr>
                <w:rFonts w:ascii="Times New Roman" w:eastAsiaTheme="minorEastAsia" w:hAnsi="Times New Roman" w:cs="Times New Roman"/>
                <w:color w:val="000000" w:themeColor="text1"/>
              </w:rPr>
              <w:t xml:space="preserve">/ </w:t>
            </w:r>
            <w:r w:rsidR="4548EA83" w:rsidRPr="00A36306">
              <w:rPr>
                <w:rFonts w:ascii="Times New Roman" w:eastAsiaTheme="minorEastAsia" w:hAnsi="Times New Roman" w:cs="Times New Roman"/>
                <w:color w:val="000000" w:themeColor="text1"/>
              </w:rPr>
              <w:t>African American, &amp; American Indian/Alaskan Native</w:t>
            </w:r>
            <w:r w:rsidR="62EF20D0" w:rsidRPr="00A36306">
              <w:rPr>
                <w:rFonts w:ascii="Times New Roman" w:eastAsiaTheme="minorEastAsia" w:hAnsi="Times New Roman" w:cs="Times New Roman"/>
                <w:color w:val="000000" w:themeColor="text1"/>
              </w:rPr>
              <w:t xml:space="preserve"> </w:t>
            </w:r>
            <w:r w:rsidR="68DA04E2" w:rsidRPr="00A36306">
              <w:rPr>
                <w:rFonts w:ascii="Times New Roman" w:eastAsiaTheme="minorEastAsia" w:hAnsi="Times New Roman" w:cs="Times New Roman"/>
                <w:color w:val="000000" w:themeColor="text1"/>
              </w:rPr>
              <w:t xml:space="preserve">individuals </w:t>
            </w:r>
            <w:r w:rsidR="62EF20D0" w:rsidRPr="00A36306">
              <w:rPr>
                <w:rFonts w:ascii="Times New Roman" w:eastAsiaTheme="minorEastAsia" w:hAnsi="Times New Roman" w:cs="Times New Roman"/>
                <w:color w:val="000000" w:themeColor="text1"/>
              </w:rPr>
              <w:t xml:space="preserve">as faculty, administrators, </w:t>
            </w:r>
            <w:r w:rsidR="6FC1B2E1" w:rsidRPr="00A36306">
              <w:rPr>
                <w:rFonts w:ascii="Times New Roman" w:eastAsiaTheme="minorEastAsia" w:hAnsi="Times New Roman" w:cs="Times New Roman"/>
                <w:color w:val="000000" w:themeColor="text1"/>
              </w:rPr>
              <w:t xml:space="preserve">&amp; </w:t>
            </w:r>
            <w:r w:rsidR="62EF20D0" w:rsidRPr="00A36306">
              <w:rPr>
                <w:rFonts w:ascii="Times New Roman" w:eastAsiaTheme="minorEastAsia" w:hAnsi="Times New Roman" w:cs="Times New Roman"/>
                <w:color w:val="000000" w:themeColor="text1"/>
              </w:rPr>
              <w:t>counselors</w:t>
            </w:r>
            <w:r w:rsidR="691CCB88" w:rsidRPr="00A36306">
              <w:rPr>
                <w:rFonts w:ascii="Times New Roman" w:eastAsiaTheme="minorEastAsia" w:hAnsi="Times New Roman" w:cs="Times New Roman"/>
                <w:color w:val="000000" w:themeColor="text1"/>
              </w:rPr>
              <w:t>.</w:t>
            </w:r>
          </w:p>
          <w:p w14:paraId="37B29E46" w14:textId="77777777" w:rsidR="00C82905" w:rsidRPr="00A36306" w:rsidRDefault="0052167F" w:rsidP="00C82905">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Currently, the campus culture may reinforce gender stereotypes and biases to promote certain degrees to certain populations.</w:t>
            </w:r>
          </w:p>
          <w:p w14:paraId="6F74984E" w14:textId="77777777" w:rsidR="00C82905" w:rsidRPr="00A36306" w:rsidRDefault="6221D6A9" w:rsidP="00C82905">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 xml:space="preserve">The campus is lacking support services for </w:t>
            </w:r>
            <w:r w:rsidR="001F2B21" w:rsidRPr="00A36306">
              <w:rPr>
                <w:rFonts w:ascii="Times New Roman" w:eastAsiaTheme="minorEastAsia" w:hAnsi="Times New Roman" w:cs="Times New Roman"/>
                <w:color w:val="000000" w:themeColor="text1"/>
              </w:rPr>
              <w:t>m</w:t>
            </w:r>
            <w:r w:rsidR="00176594" w:rsidRPr="00A36306">
              <w:rPr>
                <w:rFonts w:ascii="Times New Roman" w:eastAsiaTheme="minorEastAsia" w:hAnsi="Times New Roman" w:cs="Times New Roman"/>
                <w:color w:val="000000" w:themeColor="text1"/>
              </w:rPr>
              <w:t>ale students, specifically men of color.</w:t>
            </w:r>
          </w:p>
          <w:p w14:paraId="64305C45" w14:textId="77777777" w:rsidR="00836054" w:rsidRPr="00A36306" w:rsidRDefault="3FC3E421" w:rsidP="00C82905">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 xml:space="preserve">The absence of a case management model does not allow students to </w:t>
            </w:r>
            <w:r w:rsidR="40B459DF" w:rsidRPr="00A36306">
              <w:rPr>
                <w:rFonts w:ascii="Times New Roman" w:eastAsiaTheme="minorEastAsia" w:hAnsi="Times New Roman" w:cs="Times New Roman"/>
                <w:color w:val="000000" w:themeColor="text1"/>
              </w:rPr>
              <w:t>feel connected to campus resources and may result in decreased retention.</w:t>
            </w:r>
          </w:p>
          <w:p w14:paraId="1D46C367" w14:textId="52E2CF5D" w:rsidR="001C1D64" w:rsidRPr="00A36306" w:rsidRDefault="001C1D64" w:rsidP="00C82905">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 xml:space="preserve">Lack of follow-thru </w:t>
            </w:r>
            <w:r w:rsidR="00B57CB7" w:rsidRPr="00A36306">
              <w:rPr>
                <w:rFonts w:ascii="Times New Roman" w:eastAsiaTheme="minorEastAsia" w:hAnsi="Times New Roman" w:cs="Times New Roman"/>
                <w:color w:val="000000" w:themeColor="text1"/>
              </w:rPr>
              <w:t xml:space="preserve">and sharing </w:t>
            </w:r>
            <w:r w:rsidRPr="00A36306">
              <w:rPr>
                <w:rFonts w:ascii="Times New Roman" w:eastAsiaTheme="minorEastAsia" w:hAnsi="Times New Roman" w:cs="Times New Roman"/>
                <w:color w:val="000000" w:themeColor="text1"/>
              </w:rPr>
              <w:t xml:space="preserve">after </w:t>
            </w:r>
            <w:r w:rsidR="00B57CB7" w:rsidRPr="00A36306">
              <w:rPr>
                <w:rFonts w:ascii="Times New Roman" w:eastAsiaTheme="minorEastAsia" w:hAnsi="Times New Roman" w:cs="Times New Roman"/>
                <w:color w:val="000000" w:themeColor="text1"/>
              </w:rPr>
              <w:t>professional development</w:t>
            </w:r>
          </w:p>
        </w:tc>
      </w:tr>
    </w:tbl>
    <w:p w14:paraId="78492609" w14:textId="77777777" w:rsidR="00E00C1B" w:rsidRPr="00A36306" w:rsidRDefault="00E00C1B" w:rsidP="004B5FAF">
      <w:pPr>
        <w:spacing w:line="240" w:lineRule="auto"/>
        <w:rPr>
          <w:rFonts w:ascii="Times New Roman" w:eastAsia="Cambria" w:hAnsi="Times New Roman" w:cs="Times New Roman"/>
          <w:b/>
        </w:rPr>
      </w:pPr>
    </w:p>
    <w:p w14:paraId="2D89B0F1" w14:textId="2584F21E"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1655CD2B"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74ACA643"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7"/>
          <w:cols w:space="720"/>
          <w:titlePg/>
          <w:docGrid w:linePitch="299"/>
        </w:sectPr>
      </w:pPr>
    </w:p>
    <w:p w14:paraId="1E7348A9"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369066769"/>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47B739A9"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16628085"/>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5B2BE00F"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543016553"/>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3D3F8D38"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00959123"/>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4A197B27"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4E9670E4" w14:textId="77777777" w:rsidR="00836054" w:rsidRPr="00A36306" w:rsidRDefault="00836054" w:rsidP="004B5FAF">
      <w:pPr>
        <w:spacing w:line="240" w:lineRule="auto"/>
        <w:rPr>
          <w:rFonts w:ascii="Times New Roman" w:eastAsia="Cambria" w:hAnsi="Times New Roman" w:cs="Times New Roman"/>
          <w:b/>
        </w:rPr>
      </w:pPr>
    </w:p>
    <w:p w14:paraId="7C75BFFA"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22BF1BB4" w14:textId="77777777" w:rsidTr="54A2993A">
        <w:tc>
          <w:tcPr>
            <w:tcW w:w="9360" w:type="dxa"/>
            <w:shd w:val="clear" w:color="auto" w:fill="auto"/>
            <w:tcMar>
              <w:top w:w="100" w:type="dxa"/>
              <w:left w:w="100" w:type="dxa"/>
              <w:bottom w:w="100" w:type="dxa"/>
              <w:right w:w="100" w:type="dxa"/>
            </w:tcMar>
          </w:tcPr>
          <w:p w14:paraId="6AF820D9" w14:textId="2D787C37" w:rsidR="00413274" w:rsidRPr="00A36306" w:rsidRDefault="797550C0" w:rsidP="005B1C48">
            <w:pPr>
              <w:widowControl w:val="0"/>
              <w:spacing w:line="240" w:lineRule="auto"/>
              <w:rPr>
                <w:rFonts w:ascii="Times New Roman" w:hAnsi="Times New Roman" w:cs="Times New Roman"/>
                <w:shd w:val="clear" w:color="auto" w:fill="FFFFFF"/>
              </w:rPr>
            </w:pPr>
            <w:r w:rsidRPr="00A36306">
              <w:rPr>
                <w:rFonts w:ascii="Times New Roman" w:eastAsiaTheme="minorEastAsia" w:hAnsi="Times New Roman" w:cs="Times New Roman"/>
                <w:color w:val="000000" w:themeColor="text1"/>
              </w:rPr>
              <w:t xml:space="preserve">To facilitate a shift of equitable outcomes </w:t>
            </w:r>
            <w:r w:rsidR="005B1C48" w:rsidRPr="00A36306">
              <w:rPr>
                <w:rFonts w:ascii="Times New Roman" w:eastAsiaTheme="minorEastAsia" w:hAnsi="Times New Roman" w:cs="Times New Roman"/>
                <w:color w:val="000000" w:themeColor="text1"/>
              </w:rPr>
              <w:t>within m</w:t>
            </w:r>
            <w:r w:rsidR="005B1C48" w:rsidRPr="00A36306">
              <w:rPr>
                <w:rFonts w:ascii="Times New Roman" w:eastAsia="Cambria" w:hAnsi="Times New Roman" w:cs="Times New Roman"/>
              </w:rPr>
              <w:t>ale students, American Indian/Alaskan native students, and Black/ African American students,</w:t>
            </w:r>
            <w:r w:rsidRPr="00A36306">
              <w:rPr>
                <w:rFonts w:ascii="Times New Roman" w:eastAsiaTheme="minorEastAsia" w:hAnsi="Times New Roman" w:cs="Times New Roman"/>
                <w:color w:val="000000" w:themeColor="text1"/>
              </w:rPr>
              <w:t xml:space="preserve"> </w:t>
            </w:r>
            <w:r w:rsidR="005B1C48" w:rsidRPr="00A36306">
              <w:rPr>
                <w:rFonts w:ascii="Times New Roman" w:eastAsiaTheme="minorEastAsia" w:hAnsi="Times New Roman" w:cs="Times New Roman"/>
                <w:color w:val="000000" w:themeColor="text1"/>
              </w:rPr>
              <w:t xml:space="preserve">Porterville College </w:t>
            </w:r>
            <w:r w:rsidR="000B3D2F" w:rsidRPr="00A36306">
              <w:rPr>
                <w:rFonts w:ascii="Times New Roman" w:eastAsiaTheme="minorEastAsia" w:hAnsi="Times New Roman" w:cs="Times New Roman"/>
                <w:color w:val="000000" w:themeColor="text1"/>
              </w:rPr>
              <w:t xml:space="preserve">must </w:t>
            </w:r>
            <w:r w:rsidR="009B6934" w:rsidRPr="00A36306">
              <w:rPr>
                <w:rFonts w:ascii="Times New Roman" w:eastAsiaTheme="minorEastAsia" w:hAnsi="Times New Roman" w:cs="Times New Roman"/>
                <w:color w:val="000000" w:themeColor="text1"/>
              </w:rPr>
              <w:t>begin</w:t>
            </w:r>
            <w:r w:rsidR="00910FE1" w:rsidRPr="00A36306">
              <w:rPr>
                <w:rFonts w:ascii="Times New Roman" w:eastAsiaTheme="minorEastAsia" w:hAnsi="Times New Roman" w:cs="Times New Roman"/>
                <w:color w:val="000000" w:themeColor="text1"/>
              </w:rPr>
              <w:t xml:space="preserve"> </w:t>
            </w:r>
            <w:r w:rsidR="00EF3CEB" w:rsidRPr="00A36306">
              <w:rPr>
                <w:rFonts w:ascii="Times New Roman" w:eastAsiaTheme="minorEastAsia" w:hAnsi="Times New Roman" w:cs="Times New Roman"/>
                <w:color w:val="000000" w:themeColor="text1"/>
              </w:rPr>
              <w:t xml:space="preserve">to </w:t>
            </w:r>
            <w:r w:rsidR="00910FE1" w:rsidRPr="00A36306">
              <w:rPr>
                <w:rFonts w:ascii="Times New Roman" w:eastAsiaTheme="minorEastAsia" w:hAnsi="Times New Roman" w:cs="Times New Roman"/>
                <w:color w:val="000000" w:themeColor="text1"/>
              </w:rPr>
              <w:t>examin</w:t>
            </w:r>
            <w:r w:rsidR="00EF3CEB" w:rsidRPr="00A36306">
              <w:rPr>
                <w:rFonts w:ascii="Times New Roman" w:eastAsiaTheme="minorEastAsia" w:hAnsi="Times New Roman" w:cs="Times New Roman"/>
                <w:color w:val="000000" w:themeColor="text1"/>
              </w:rPr>
              <w:t xml:space="preserve">e </w:t>
            </w:r>
            <w:r w:rsidR="009B6934" w:rsidRPr="00A36306">
              <w:rPr>
                <w:rFonts w:ascii="Times New Roman" w:eastAsiaTheme="minorEastAsia" w:hAnsi="Times New Roman" w:cs="Times New Roman"/>
                <w:color w:val="000000" w:themeColor="text1"/>
              </w:rPr>
              <w:t>how students from these populations are integrated into the campus community</w:t>
            </w:r>
            <w:r w:rsidR="00D60BD1" w:rsidRPr="00A36306">
              <w:rPr>
                <w:rFonts w:ascii="Times New Roman" w:eastAsiaTheme="minorEastAsia" w:hAnsi="Times New Roman" w:cs="Times New Roman"/>
                <w:color w:val="000000" w:themeColor="text1"/>
              </w:rPr>
              <w:t>, both academically and socially.</w:t>
            </w:r>
            <w:r w:rsidR="002676AA" w:rsidRPr="00A36306">
              <w:rPr>
                <w:rFonts w:ascii="Times New Roman" w:eastAsiaTheme="minorEastAsia" w:hAnsi="Times New Roman" w:cs="Times New Roman"/>
                <w:color w:val="000000" w:themeColor="text1"/>
              </w:rPr>
              <w:t xml:space="preserve"> </w:t>
            </w:r>
            <w:r w:rsidR="003878A1" w:rsidRPr="00A36306">
              <w:rPr>
                <w:rFonts w:ascii="Times New Roman" w:eastAsiaTheme="minorEastAsia" w:hAnsi="Times New Roman" w:cs="Times New Roman"/>
                <w:color w:val="000000" w:themeColor="text1"/>
              </w:rPr>
              <w:t xml:space="preserve">Utilizing the Guided Pathways framework, </w:t>
            </w:r>
            <w:r w:rsidR="00E51555" w:rsidRPr="00A36306">
              <w:rPr>
                <w:rFonts w:ascii="Times New Roman" w:eastAsiaTheme="minorEastAsia" w:hAnsi="Times New Roman" w:cs="Times New Roman"/>
                <w:color w:val="000000" w:themeColor="text1"/>
              </w:rPr>
              <w:t>PC</w:t>
            </w:r>
            <w:r w:rsidR="002676AA" w:rsidRPr="00A36306">
              <w:rPr>
                <w:rFonts w:ascii="Times New Roman" w:eastAsiaTheme="minorEastAsia" w:hAnsi="Times New Roman" w:cs="Times New Roman"/>
                <w:color w:val="000000" w:themeColor="text1"/>
              </w:rPr>
              <w:t xml:space="preserve"> </w:t>
            </w:r>
            <w:r w:rsidR="003878A1" w:rsidRPr="00A36306">
              <w:rPr>
                <w:rFonts w:ascii="Times New Roman" w:eastAsiaTheme="minorEastAsia" w:hAnsi="Times New Roman" w:cs="Times New Roman"/>
                <w:color w:val="000000" w:themeColor="text1"/>
              </w:rPr>
              <w:t xml:space="preserve">continues to </w:t>
            </w:r>
            <w:r w:rsidR="006F4CEF" w:rsidRPr="00A36306">
              <w:rPr>
                <w:rFonts w:ascii="Times New Roman" w:eastAsiaTheme="minorEastAsia" w:hAnsi="Times New Roman" w:cs="Times New Roman"/>
                <w:color w:val="000000" w:themeColor="text1"/>
              </w:rPr>
              <w:t>focus on</w:t>
            </w:r>
            <w:r w:rsidR="006C34A9" w:rsidRPr="00A36306">
              <w:rPr>
                <w:rFonts w:ascii="Times New Roman" w:eastAsiaTheme="minorEastAsia" w:hAnsi="Times New Roman" w:cs="Times New Roman"/>
                <w:color w:val="000000" w:themeColor="text1"/>
              </w:rPr>
              <w:t xml:space="preserve"> creating and developing retention strategies </w:t>
            </w:r>
            <w:r w:rsidR="006F4CEF" w:rsidRPr="00A36306">
              <w:rPr>
                <w:rFonts w:ascii="Times New Roman" w:eastAsiaTheme="minorEastAsia" w:hAnsi="Times New Roman" w:cs="Times New Roman"/>
                <w:color w:val="000000" w:themeColor="text1"/>
              </w:rPr>
              <w:t>that include academic in</w:t>
            </w:r>
            <w:r w:rsidR="006C34A9" w:rsidRPr="00A36306">
              <w:rPr>
                <w:rFonts w:ascii="Times New Roman" w:eastAsiaTheme="minorEastAsia" w:hAnsi="Times New Roman" w:cs="Times New Roman"/>
                <w:color w:val="000000" w:themeColor="text1"/>
              </w:rPr>
              <w:t>tervention and</w:t>
            </w:r>
            <w:r w:rsidR="00C1320A" w:rsidRPr="00A36306">
              <w:rPr>
                <w:rFonts w:ascii="Times New Roman" w:eastAsiaTheme="minorEastAsia" w:hAnsi="Times New Roman" w:cs="Times New Roman"/>
                <w:color w:val="000000" w:themeColor="text1"/>
              </w:rPr>
              <w:t xml:space="preserve"> student engagement to improve their sense of belonging.</w:t>
            </w:r>
            <w:r w:rsidR="00907D14" w:rsidRPr="00A36306">
              <w:rPr>
                <w:rFonts w:ascii="Times New Roman" w:eastAsiaTheme="minorEastAsia" w:hAnsi="Times New Roman" w:cs="Times New Roman"/>
                <w:color w:val="000000" w:themeColor="text1"/>
              </w:rPr>
              <w:t xml:space="preserve"> However, </w:t>
            </w:r>
            <w:r w:rsidR="00D26674" w:rsidRPr="00A36306">
              <w:rPr>
                <w:rFonts w:ascii="Times New Roman" w:eastAsiaTheme="minorEastAsia" w:hAnsi="Times New Roman" w:cs="Times New Roman"/>
                <w:color w:val="000000" w:themeColor="text1"/>
              </w:rPr>
              <w:t xml:space="preserve">the college needs to reinforce its focus on </w:t>
            </w:r>
            <w:r w:rsidR="003D7254" w:rsidRPr="00A36306">
              <w:rPr>
                <w:rFonts w:ascii="Times New Roman" w:eastAsiaTheme="minorEastAsia" w:hAnsi="Times New Roman" w:cs="Times New Roman"/>
                <w:color w:val="000000" w:themeColor="text1"/>
              </w:rPr>
              <w:t>the disproportionately impacted student</w:t>
            </w:r>
            <w:r w:rsidR="0065283E" w:rsidRPr="00A36306">
              <w:rPr>
                <w:rFonts w:ascii="Times New Roman" w:eastAsiaTheme="minorEastAsia" w:hAnsi="Times New Roman" w:cs="Times New Roman"/>
                <w:color w:val="000000" w:themeColor="text1"/>
              </w:rPr>
              <w:t>s mentioned above</w:t>
            </w:r>
            <w:r w:rsidR="00893004" w:rsidRPr="00A36306">
              <w:rPr>
                <w:rFonts w:ascii="Times New Roman" w:eastAsiaTheme="minorEastAsia" w:hAnsi="Times New Roman" w:cs="Times New Roman"/>
                <w:color w:val="000000" w:themeColor="text1"/>
              </w:rPr>
              <w:t xml:space="preserve"> to have an impact on </w:t>
            </w:r>
            <w:r w:rsidR="00005F54" w:rsidRPr="00A36306">
              <w:rPr>
                <w:rFonts w:ascii="Times New Roman" w:eastAsiaTheme="minorEastAsia" w:hAnsi="Times New Roman" w:cs="Times New Roman"/>
                <w:color w:val="000000" w:themeColor="text1"/>
              </w:rPr>
              <w:t>their persistence</w:t>
            </w:r>
            <w:r w:rsidR="00EF3CEB" w:rsidRPr="00A36306">
              <w:rPr>
                <w:rFonts w:ascii="Times New Roman" w:eastAsiaTheme="minorEastAsia" w:hAnsi="Times New Roman" w:cs="Times New Roman"/>
                <w:color w:val="000000" w:themeColor="text1"/>
              </w:rPr>
              <w:t xml:space="preserve">, </w:t>
            </w:r>
            <w:r w:rsidR="00005F54" w:rsidRPr="00A36306">
              <w:rPr>
                <w:rFonts w:ascii="Times New Roman" w:eastAsiaTheme="minorEastAsia" w:hAnsi="Times New Roman" w:cs="Times New Roman"/>
                <w:color w:val="000000" w:themeColor="text1"/>
              </w:rPr>
              <w:t>retention</w:t>
            </w:r>
            <w:r w:rsidR="00EF3CEB" w:rsidRPr="00A36306">
              <w:rPr>
                <w:rFonts w:ascii="Times New Roman" w:eastAsiaTheme="minorEastAsia" w:hAnsi="Times New Roman" w:cs="Times New Roman"/>
                <w:color w:val="000000" w:themeColor="text1"/>
              </w:rPr>
              <w:t>, and success</w:t>
            </w:r>
            <w:r w:rsidR="00005F54" w:rsidRPr="00A36306">
              <w:rPr>
                <w:rFonts w:ascii="Times New Roman" w:eastAsiaTheme="minorEastAsia" w:hAnsi="Times New Roman" w:cs="Times New Roman"/>
                <w:color w:val="000000" w:themeColor="text1"/>
              </w:rPr>
              <w:t>.</w:t>
            </w:r>
            <w:r w:rsidR="00413274" w:rsidRPr="00A36306">
              <w:rPr>
                <w:rFonts w:ascii="Times New Roman" w:eastAsiaTheme="minorEastAsia" w:hAnsi="Times New Roman" w:cs="Times New Roman"/>
                <w:color w:val="000000" w:themeColor="text1"/>
              </w:rPr>
              <w:t xml:space="preserve"> </w:t>
            </w:r>
            <w:r w:rsidR="009608A5" w:rsidRPr="00A36306">
              <w:rPr>
                <w:rFonts w:ascii="Times New Roman" w:eastAsiaTheme="minorEastAsia" w:hAnsi="Times New Roman" w:cs="Times New Roman"/>
                <w:color w:val="000000" w:themeColor="text1"/>
              </w:rPr>
              <w:t xml:space="preserve">Additionally, </w:t>
            </w:r>
            <w:r w:rsidR="004C17B4" w:rsidRPr="00A36306">
              <w:rPr>
                <w:rFonts w:ascii="Times New Roman" w:eastAsiaTheme="minorEastAsia" w:hAnsi="Times New Roman" w:cs="Times New Roman"/>
                <w:color w:val="000000" w:themeColor="text1"/>
              </w:rPr>
              <w:t>as PC implements its four academic and Career Pathways, the college must also</w:t>
            </w:r>
            <w:r w:rsidR="0000229F" w:rsidRPr="00A36306">
              <w:rPr>
                <w:rFonts w:ascii="Times New Roman" w:eastAsiaTheme="minorEastAsia" w:hAnsi="Times New Roman" w:cs="Times New Roman"/>
                <w:color w:val="000000" w:themeColor="text1"/>
              </w:rPr>
              <w:t xml:space="preserve"> improve the </w:t>
            </w:r>
            <w:r w:rsidR="00FB64FF" w:rsidRPr="00A36306">
              <w:rPr>
                <w:rFonts w:ascii="Times New Roman" w:eastAsiaTheme="minorEastAsia" w:hAnsi="Times New Roman" w:cs="Times New Roman"/>
                <w:color w:val="000000" w:themeColor="text1"/>
              </w:rPr>
              <w:t xml:space="preserve">efficiency </w:t>
            </w:r>
            <w:r w:rsidR="0000229F" w:rsidRPr="00A36306">
              <w:rPr>
                <w:rFonts w:ascii="Times New Roman" w:eastAsiaTheme="minorEastAsia" w:hAnsi="Times New Roman" w:cs="Times New Roman"/>
                <w:color w:val="000000" w:themeColor="text1"/>
              </w:rPr>
              <w:t>of its Early Alert system</w:t>
            </w:r>
            <w:r w:rsidR="00FB64FF" w:rsidRPr="00A36306">
              <w:rPr>
                <w:rFonts w:ascii="Times New Roman" w:eastAsiaTheme="minorEastAsia" w:hAnsi="Times New Roman" w:cs="Times New Roman"/>
                <w:color w:val="000000" w:themeColor="text1"/>
              </w:rPr>
              <w:t>.</w:t>
            </w:r>
            <w:r w:rsidR="00DE616D" w:rsidRPr="00A36306">
              <w:rPr>
                <w:rFonts w:ascii="Times New Roman" w:eastAsiaTheme="minorEastAsia" w:hAnsi="Times New Roman" w:cs="Times New Roman"/>
                <w:color w:val="000000" w:themeColor="text1"/>
              </w:rPr>
              <w:t xml:space="preserve"> </w:t>
            </w:r>
            <w:r w:rsidR="00FB64FF" w:rsidRPr="00A36306">
              <w:rPr>
                <w:rFonts w:ascii="Times New Roman" w:eastAsiaTheme="minorEastAsia" w:hAnsi="Times New Roman" w:cs="Times New Roman"/>
                <w:color w:val="000000" w:themeColor="text1"/>
              </w:rPr>
              <w:t>A</w:t>
            </w:r>
            <w:r w:rsidR="00DE616D" w:rsidRPr="00A36306">
              <w:rPr>
                <w:rFonts w:ascii="Times New Roman" w:eastAsiaTheme="minorEastAsia" w:hAnsi="Times New Roman" w:cs="Times New Roman"/>
                <w:color w:val="000000" w:themeColor="text1"/>
              </w:rPr>
              <w:t xml:space="preserve">n efficient Early Alert system leads to </w:t>
            </w:r>
            <w:r w:rsidR="00E56B36" w:rsidRPr="00A36306">
              <w:rPr>
                <w:rFonts w:ascii="Times New Roman" w:eastAsiaTheme="minorEastAsia" w:hAnsi="Times New Roman" w:cs="Times New Roman"/>
                <w:color w:val="000000" w:themeColor="text1"/>
              </w:rPr>
              <w:t>design</w:t>
            </w:r>
            <w:r w:rsidR="00437A04" w:rsidRPr="00A36306">
              <w:rPr>
                <w:rFonts w:ascii="Times New Roman" w:eastAsiaTheme="minorEastAsia" w:hAnsi="Times New Roman" w:cs="Times New Roman"/>
                <w:color w:val="000000" w:themeColor="text1"/>
              </w:rPr>
              <w:t xml:space="preserve">ing </w:t>
            </w:r>
            <w:r w:rsidR="00413274" w:rsidRPr="00A36306">
              <w:rPr>
                <w:rFonts w:ascii="Times New Roman" w:hAnsi="Times New Roman" w:cs="Times New Roman"/>
                <w:shd w:val="clear" w:color="auto" w:fill="FFFFFF"/>
              </w:rPr>
              <w:t xml:space="preserve">actionable plans </w:t>
            </w:r>
            <w:r w:rsidR="00FB64FF" w:rsidRPr="00A36306">
              <w:rPr>
                <w:rFonts w:ascii="Times New Roman" w:hAnsi="Times New Roman" w:cs="Times New Roman"/>
                <w:shd w:val="clear" w:color="auto" w:fill="FFFFFF"/>
              </w:rPr>
              <w:t xml:space="preserve">when identifying </w:t>
            </w:r>
            <w:r w:rsidR="00413274" w:rsidRPr="00A36306">
              <w:rPr>
                <w:rFonts w:ascii="Times New Roman" w:hAnsi="Times New Roman" w:cs="Times New Roman"/>
                <w:shd w:val="clear" w:color="auto" w:fill="FFFFFF"/>
              </w:rPr>
              <w:t>students in need and implement</w:t>
            </w:r>
            <w:r w:rsidR="00CA1A11" w:rsidRPr="00A36306">
              <w:rPr>
                <w:rFonts w:ascii="Times New Roman" w:hAnsi="Times New Roman" w:cs="Times New Roman"/>
                <w:shd w:val="clear" w:color="auto" w:fill="FFFFFF"/>
              </w:rPr>
              <w:t xml:space="preserve">ing </w:t>
            </w:r>
            <w:r w:rsidR="00413274" w:rsidRPr="00A36306">
              <w:rPr>
                <w:rFonts w:ascii="Times New Roman" w:hAnsi="Times New Roman" w:cs="Times New Roman"/>
                <w:shd w:val="clear" w:color="auto" w:fill="FFFFFF"/>
              </w:rPr>
              <w:t xml:space="preserve">supportive programs </w:t>
            </w:r>
            <w:r w:rsidR="00CA1A11" w:rsidRPr="00A36306">
              <w:rPr>
                <w:rFonts w:ascii="Times New Roman" w:hAnsi="Times New Roman" w:cs="Times New Roman"/>
                <w:shd w:val="clear" w:color="auto" w:fill="FFFFFF"/>
              </w:rPr>
              <w:t xml:space="preserve">that can </w:t>
            </w:r>
            <w:r w:rsidR="00413274" w:rsidRPr="00A36306">
              <w:rPr>
                <w:rFonts w:ascii="Times New Roman" w:hAnsi="Times New Roman" w:cs="Times New Roman"/>
                <w:shd w:val="clear" w:color="auto" w:fill="FFFFFF"/>
              </w:rPr>
              <w:t>improv</w:t>
            </w:r>
            <w:r w:rsidR="005153C1" w:rsidRPr="00A36306">
              <w:rPr>
                <w:rFonts w:ascii="Times New Roman" w:hAnsi="Times New Roman" w:cs="Times New Roman"/>
                <w:shd w:val="clear" w:color="auto" w:fill="FFFFFF"/>
              </w:rPr>
              <w:t xml:space="preserve">e </w:t>
            </w:r>
            <w:r w:rsidR="00413274" w:rsidRPr="00A36306">
              <w:rPr>
                <w:rFonts w:ascii="Times New Roman" w:hAnsi="Times New Roman" w:cs="Times New Roman"/>
                <w:shd w:val="clear" w:color="auto" w:fill="FFFFFF"/>
              </w:rPr>
              <w:t>student retention rates</w:t>
            </w:r>
            <w:r w:rsidR="005153C1" w:rsidRPr="00A36306">
              <w:rPr>
                <w:rFonts w:ascii="Times New Roman" w:hAnsi="Times New Roman" w:cs="Times New Roman"/>
                <w:shd w:val="clear" w:color="auto" w:fill="FFFFFF"/>
              </w:rPr>
              <w:t xml:space="preserve">. These </w:t>
            </w:r>
            <w:r w:rsidR="00EC2A3F" w:rsidRPr="00A36306">
              <w:rPr>
                <w:rFonts w:ascii="Times New Roman" w:hAnsi="Times New Roman" w:cs="Times New Roman"/>
                <w:shd w:val="clear" w:color="auto" w:fill="FFFFFF"/>
              </w:rPr>
              <w:t xml:space="preserve">actionable plans </w:t>
            </w:r>
            <w:r w:rsidR="00413274" w:rsidRPr="00A36306">
              <w:rPr>
                <w:rFonts w:ascii="Times New Roman" w:hAnsi="Times New Roman" w:cs="Times New Roman"/>
                <w:shd w:val="clear" w:color="auto" w:fill="FFFFFF"/>
              </w:rPr>
              <w:t>help struggling students not only to get back on track, but integrate themselves as active, integral members in their campus communities.</w:t>
            </w:r>
          </w:p>
          <w:p w14:paraId="4C52E244" w14:textId="5F833514" w:rsidR="00836054" w:rsidRPr="00A36306" w:rsidRDefault="006A051D" w:rsidP="0090449A">
            <w:pPr>
              <w:widowControl w:val="0"/>
              <w:spacing w:line="240" w:lineRule="auto"/>
              <w:rPr>
                <w:rFonts w:ascii="Times New Roman" w:hAnsi="Times New Roman" w:cs="Times New Roman"/>
                <w:shd w:val="clear" w:color="auto" w:fill="FFFFFF"/>
              </w:rPr>
            </w:pPr>
            <w:r w:rsidRPr="00A36306">
              <w:rPr>
                <w:rFonts w:ascii="Times New Roman" w:hAnsi="Times New Roman" w:cs="Times New Roman"/>
                <w:shd w:val="clear" w:color="auto" w:fill="FFFFFF"/>
              </w:rPr>
              <w:t>Rev</w:t>
            </w:r>
            <w:r w:rsidR="00225F89" w:rsidRPr="00A36306">
              <w:rPr>
                <w:rFonts w:ascii="Times New Roman" w:hAnsi="Times New Roman" w:cs="Times New Roman"/>
                <w:shd w:val="clear" w:color="auto" w:fill="FFFFFF"/>
              </w:rPr>
              <w:t>isiting and overhauling</w:t>
            </w:r>
            <w:r w:rsidRPr="00A36306">
              <w:rPr>
                <w:rFonts w:ascii="Times New Roman" w:hAnsi="Times New Roman" w:cs="Times New Roman"/>
                <w:shd w:val="clear" w:color="auto" w:fill="FFFFFF"/>
              </w:rPr>
              <w:t xml:space="preserve"> </w:t>
            </w:r>
            <w:r w:rsidR="00225F89" w:rsidRPr="00A36306">
              <w:rPr>
                <w:rFonts w:ascii="Times New Roman" w:hAnsi="Times New Roman" w:cs="Times New Roman"/>
                <w:shd w:val="clear" w:color="auto" w:fill="FFFFFF"/>
              </w:rPr>
              <w:t>professional learning</w:t>
            </w:r>
            <w:r w:rsidR="00EB103E" w:rsidRPr="00A36306">
              <w:rPr>
                <w:rFonts w:ascii="Times New Roman" w:hAnsi="Times New Roman" w:cs="Times New Roman"/>
                <w:shd w:val="clear" w:color="auto" w:fill="FFFFFF"/>
              </w:rPr>
              <w:t xml:space="preserve"> opportunities </w:t>
            </w:r>
            <w:r w:rsidRPr="00A36306">
              <w:rPr>
                <w:rFonts w:ascii="Times New Roman" w:hAnsi="Times New Roman" w:cs="Times New Roman"/>
                <w:shd w:val="clear" w:color="auto" w:fill="FFFFFF"/>
              </w:rPr>
              <w:t>for current</w:t>
            </w:r>
            <w:r w:rsidR="00EB103E" w:rsidRPr="00A36306">
              <w:rPr>
                <w:rFonts w:ascii="Times New Roman" w:hAnsi="Times New Roman" w:cs="Times New Roman"/>
                <w:shd w:val="clear" w:color="auto" w:fill="FFFFFF"/>
              </w:rPr>
              <w:t xml:space="preserve"> </w:t>
            </w:r>
            <w:r w:rsidRPr="00A36306">
              <w:rPr>
                <w:rFonts w:ascii="Times New Roman" w:hAnsi="Times New Roman" w:cs="Times New Roman"/>
                <w:shd w:val="clear" w:color="auto" w:fill="FFFFFF"/>
              </w:rPr>
              <w:t>faculty and personnel to reduce bias</w:t>
            </w:r>
            <w:r w:rsidR="00692711" w:rsidRPr="00A36306">
              <w:rPr>
                <w:rFonts w:ascii="Times New Roman" w:hAnsi="Times New Roman" w:cs="Times New Roman"/>
                <w:shd w:val="clear" w:color="auto" w:fill="FFFFFF"/>
              </w:rPr>
              <w:t xml:space="preserve"> and </w:t>
            </w:r>
            <w:r w:rsidR="00692711" w:rsidRPr="00A36306">
              <w:rPr>
                <w:rFonts w:ascii="Times New Roman" w:eastAsiaTheme="minorEastAsia" w:hAnsi="Times New Roman" w:cs="Times New Roman"/>
                <w:color w:val="000000" w:themeColor="text1"/>
              </w:rPr>
              <w:t>microaggressions, increase sensitivity and inclusivity</w:t>
            </w:r>
            <w:r w:rsidR="00692711" w:rsidRPr="00A36306">
              <w:rPr>
                <w:rFonts w:ascii="Times New Roman" w:hAnsi="Times New Roman" w:cs="Times New Roman"/>
                <w:shd w:val="clear" w:color="auto" w:fill="FFFFFF"/>
              </w:rPr>
              <w:t xml:space="preserve"> </w:t>
            </w:r>
            <w:r w:rsidR="00513FDE" w:rsidRPr="00A36306">
              <w:rPr>
                <w:rFonts w:ascii="Times New Roman" w:hAnsi="Times New Roman" w:cs="Times New Roman"/>
                <w:shd w:val="clear" w:color="auto" w:fill="FFFFFF"/>
              </w:rPr>
              <w:t xml:space="preserve">by </w:t>
            </w:r>
            <w:r w:rsidRPr="00A36306">
              <w:rPr>
                <w:rFonts w:ascii="Times New Roman" w:hAnsi="Times New Roman" w:cs="Times New Roman"/>
                <w:shd w:val="clear" w:color="auto" w:fill="FFFFFF"/>
              </w:rPr>
              <w:t>promoting a sense of belonging in the classroom, and implementing targeted support.</w:t>
            </w:r>
            <w:r w:rsidR="00FE6CB4" w:rsidRPr="00A36306">
              <w:rPr>
                <w:rFonts w:ascii="Times New Roman" w:hAnsi="Times New Roman" w:cs="Times New Roman"/>
                <w:shd w:val="clear" w:color="auto" w:fill="FFFFFF"/>
              </w:rPr>
              <w:t xml:space="preserve"> In addition, c</w:t>
            </w:r>
            <w:r w:rsidR="00AC4725" w:rsidRPr="00A36306">
              <w:rPr>
                <w:rFonts w:ascii="Times New Roman" w:eastAsiaTheme="minorEastAsia" w:hAnsi="Times New Roman" w:cs="Times New Roman"/>
                <w:color w:val="000000" w:themeColor="text1"/>
              </w:rPr>
              <w:t xml:space="preserve">ollaborate with the </w:t>
            </w:r>
            <w:r w:rsidR="00932090" w:rsidRPr="00A36306">
              <w:rPr>
                <w:rFonts w:ascii="Times New Roman" w:eastAsiaTheme="minorEastAsia" w:hAnsi="Times New Roman" w:cs="Times New Roman"/>
                <w:color w:val="000000" w:themeColor="text1"/>
              </w:rPr>
              <w:t>district</w:t>
            </w:r>
            <w:r w:rsidR="00AC4725" w:rsidRPr="00A36306">
              <w:rPr>
                <w:rFonts w:ascii="Times New Roman" w:eastAsiaTheme="minorEastAsia" w:hAnsi="Times New Roman" w:cs="Times New Roman"/>
                <w:color w:val="000000" w:themeColor="text1"/>
              </w:rPr>
              <w:t xml:space="preserve"> to improve recruitment, hiring, and onboarding of new </w:t>
            </w:r>
            <w:r w:rsidR="00E94ACE" w:rsidRPr="00A36306">
              <w:rPr>
                <w:rFonts w:ascii="Times New Roman" w:eastAsiaTheme="minorEastAsia" w:hAnsi="Times New Roman" w:cs="Times New Roman"/>
                <w:color w:val="000000" w:themeColor="text1"/>
              </w:rPr>
              <w:t xml:space="preserve">faculty and staff </w:t>
            </w:r>
            <w:r w:rsidRPr="00A36306">
              <w:rPr>
                <w:rFonts w:ascii="Times New Roman" w:hAnsi="Times New Roman" w:cs="Times New Roman"/>
                <w:shd w:val="clear" w:color="auto" w:fill="FFFFFF"/>
              </w:rPr>
              <w:t xml:space="preserve">to include </w:t>
            </w:r>
            <w:r w:rsidR="00932090" w:rsidRPr="00A36306">
              <w:rPr>
                <w:rFonts w:ascii="Times New Roman" w:hAnsi="Times New Roman" w:cs="Times New Roman"/>
                <w:shd w:val="clear" w:color="auto" w:fill="FFFFFF"/>
              </w:rPr>
              <w:t>culturally relevant pedagogy</w:t>
            </w:r>
            <w:r w:rsidR="0090449A" w:rsidRPr="00A36306">
              <w:rPr>
                <w:rFonts w:ascii="Times New Roman" w:hAnsi="Times New Roman" w:cs="Times New Roman"/>
                <w:shd w:val="clear" w:color="auto" w:fill="FFFFFF"/>
              </w:rPr>
              <w:t xml:space="preserve">. </w:t>
            </w:r>
            <w:r w:rsidR="000541E8" w:rsidRPr="00A36306">
              <w:rPr>
                <w:rFonts w:ascii="Times New Roman" w:hAnsi="Times New Roman" w:cs="Times New Roman"/>
                <w:shd w:val="clear" w:color="auto" w:fill="FFFFFF"/>
              </w:rPr>
              <w:t>Porterville College must continue to b</w:t>
            </w:r>
            <w:r w:rsidR="30384FBA" w:rsidRPr="00A36306">
              <w:rPr>
                <w:rFonts w:ascii="Times New Roman" w:eastAsiaTheme="minorEastAsia" w:hAnsi="Times New Roman" w:cs="Times New Roman"/>
                <w:color w:val="000000" w:themeColor="text1"/>
              </w:rPr>
              <w:t>r</w:t>
            </w:r>
            <w:r w:rsidR="1AE1D19A" w:rsidRPr="00A36306">
              <w:rPr>
                <w:rFonts w:ascii="Times New Roman" w:eastAsiaTheme="minorEastAsia" w:hAnsi="Times New Roman" w:cs="Times New Roman"/>
                <w:color w:val="000000" w:themeColor="text1"/>
              </w:rPr>
              <w:t xml:space="preserve">idge the gap between faculty and administrators </w:t>
            </w:r>
            <w:r w:rsidR="003566D9" w:rsidRPr="00A36306">
              <w:rPr>
                <w:rFonts w:ascii="Times New Roman" w:eastAsiaTheme="minorEastAsia" w:hAnsi="Times New Roman" w:cs="Times New Roman"/>
                <w:color w:val="000000" w:themeColor="text1"/>
              </w:rPr>
              <w:t>to</w:t>
            </w:r>
            <w:r w:rsidR="1AE1D19A" w:rsidRPr="00A36306">
              <w:rPr>
                <w:rFonts w:ascii="Times New Roman" w:eastAsiaTheme="minorEastAsia" w:hAnsi="Times New Roman" w:cs="Times New Roman"/>
                <w:color w:val="000000" w:themeColor="text1"/>
              </w:rPr>
              <w:t xml:space="preserve"> facilitate conversations and </w:t>
            </w:r>
            <w:r w:rsidR="00EF0AF2" w:rsidRPr="00A36306">
              <w:rPr>
                <w:rFonts w:ascii="Times New Roman" w:eastAsiaTheme="minorEastAsia" w:hAnsi="Times New Roman" w:cs="Times New Roman"/>
                <w:color w:val="000000" w:themeColor="text1"/>
              </w:rPr>
              <w:t xml:space="preserve">collaborations to </w:t>
            </w:r>
            <w:r w:rsidR="00053208" w:rsidRPr="00A36306">
              <w:rPr>
                <w:rFonts w:ascii="Times New Roman" w:eastAsiaTheme="minorEastAsia" w:hAnsi="Times New Roman" w:cs="Times New Roman"/>
                <w:color w:val="000000" w:themeColor="text1"/>
              </w:rPr>
              <w:t xml:space="preserve">adequately </w:t>
            </w:r>
            <w:r w:rsidR="00217710" w:rsidRPr="00A36306">
              <w:rPr>
                <w:rFonts w:ascii="Times New Roman" w:eastAsiaTheme="minorEastAsia" w:hAnsi="Times New Roman" w:cs="Times New Roman"/>
                <w:color w:val="000000" w:themeColor="text1"/>
              </w:rPr>
              <w:t xml:space="preserve">meet the </w:t>
            </w:r>
            <w:r w:rsidR="1AE1D19A" w:rsidRPr="00A36306">
              <w:rPr>
                <w:rFonts w:ascii="Times New Roman" w:eastAsiaTheme="minorEastAsia" w:hAnsi="Times New Roman" w:cs="Times New Roman"/>
                <w:color w:val="000000" w:themeColor="text1"/>
              </w:rPr>
              <w:t>needs of faculty members</w:t>
            </w:r>
            <w:r w:rsidR="00217710" w:rsidRPr="00A36306">
              <w:rPr>
                <w:rFonts w:ascii="Times New Roman" w:eastAsiaTheme="minorEastAsia" w:hAnsi="Times New Roman" w:cs="Times New Roman"/>
                <w:color w:val="000000" w:themeColor="text1"/>
              </w:rPr>
              <w:t>.</w:t>
            </w:r>
          </w:p>
        </w:tc>
      </w:tr>
    </w:tbl>
    <w:p w14:paraId="1896896E" w14:textId="77777777" w:rsidR="00836054" w:rsidRPr="00A36306" w:rsidRDefault="00836054" w:rsidP="004B5FAF">
      <w:pPr>
        <w:spacing w:line="240" w:lineRule="auto"/>
        <w:rPr>
          <w:rFonts w:ascii="Times New Roman" w:eastAsia="Cambria" w:hAnsi="Times New Roman" w:cs="Times New Roman"/>
          <w:b/>
        </w:rPr>
      </w:pPr>
    </w:p>
    <w:p w14:paraId="62230DE9"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75D9926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36D1CBA3"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297E06CE"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62D7D776"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924336066"/>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Administrator</w:t>
      </w:r>
    </w:p>
    <w:p w14:paraId="0D71C6C7"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40448245"/>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Faculty</w:t>
      </w:r>
    </w:p>
    <w:p w14:paraId="60E36BE6"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528225068"/>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Classified Staff</w:t>
      </w:r>
    </w:p>
    <w:p w14:paraId="0FAF4BD2"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074280637"/>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Partner (K12, Transfer, other)</w:t>
      </w:r>
    </w:p>
    <w:p w14:paraId="52FC7507"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80944627"/>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Students</w:t>
      </w:r>
    </w:p>
    <w:p w14:paraId="3A228128"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58C1BFC9" w14:textId="77777777" w:rsidR="00836054" w:rsidRPr="00A36306" w:rsidRDefault="00836054" w:rsidP="004B5FAF">
      <w:pPr>
        <w:spacing w:line="240" w:lineRule="auto"/>
        <w:rPr>
          <w:rFonts w:ascii="Times New Roman" w:eastAsia="Cambria" w:hAnsi="Times New Roman" w:cs="Times New Roman"/>
        </w:rPr>
      </w:pPr>
    </w:p>
    <w:p w14:paraId="1BE75D36"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15EF9645"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How to you plan to move from the current practice to a more ideal practice to achieve your stated goal?  Use this space to begin developing your action plan to move from the current to the ideal.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63278A8C" w14:textId="77777777" w:rsidTr="54A2993A">
        <w:tc>
          <w:tcPr>
            <w:tcW w:w="9360" w:type="dxa"/>
            <w:shd w:val="clear" w:color="auto" w:fill="auto"/>
            <w:tcMar>
              <w:top w:w="100" w:type="dxa"/>
              <w:left w:w="100" w:type="dxa"/>
              <w:bottom w:w="100" w:type="dxa"/>
              <w:right w:w="100" w:type="dxa"/>
            </w:tcMar>
          </w:tcPr>
          <w:p w14:paraId="4D11C001" w14:textId="77777777" w:rsidR="00E0474A" w:rsidRPr="00A36306" w:rsidRDefault="2A2F339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 xml:space="preserve">To move from the current practice to a more ideal practice to achieve </w:t>
            </w:r>
            <w:r w:rsidR="0212DAC1" w:rsidRPr="00A36306">
              <w:rPr>
                <w:rFonts w:ascii="Times New Roman" w:eastAsia="Cambria" w:hAnsi="Times New Roman" w:cs="Times New Roman"/>
              </w:rPr>
              <w:t>our stated goal we would need to create a campus wide cultural change. Faculty needs to talk about regist</w:t>
            </w:r>
            <w:r w:rsidR="685CB78D" w:rsidRPr="00A36306">
              <w:rPr>
                <w:rFonts w:ascii="Times New Roman" w:eastAsia="Cambria" w:hAnsi="Times New Roman" w:cs="Times New Roman"/>
              </w:rPr>
              <w:t xml:space="preserve">ration and </w:t>
            </w:r>
            <w:r w:rsidR="00F876FD" w:rsidRPr="00A36306">
              <w:rPr>
                <w:rFonts w:ascii="Times New Roman" w:eastAsia="Cambria" w:hAnsi="Times New Roman" w:cs="Times New Roman"/>
              </w:rPr>
              <w:t>counseling efforts</w:t>
            </w:r>
            <w:r w:rsidR="685CB78D" w:rsidRPr="00A36306">
              <w:rPr>
                <w:rFonts w:ascii="Times New Roman" w:eastAsia="Cambria" w:hAnsi="Times New Roman" w:cs="Times New Roman"/>
              </w:rPr>
              <w:t xml:space="preserve"> in the classroom to promote retention. The implementation of Guided Pathways in </w:t>
            </w:r>
            <w:r w:rsidR="35D47E55" w:rsidRPr="00A36306">
              <w:rPr>
                <w:rFonts w:ascii="Times New Roman" w:eastAsia="Cambria" w:hAnsi="Times New Roman" w:cs="Times New Roman"/>
              </w:rPr>
              <w:t>the classroom and Student Services should promote retention with the disproportionate groups.</w:t>
            </w:r>
          </w:p>
          <w:p w14:paraId="5845ABAE" w14:textId="77777777" w:rsidR="006B6763" w:rsidRPr="00A36306" w:rsidRDefault="245D4305" w:rsidP="006B6763">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 xml:space="preserve">In 2021, PC finalized </w:t>
            </w:r>
            <w:r w:rsidR="00C25087" w:rsidRPr="00A36306">
              <w:rPr>
                <w:rFonts w:ascii="Times New Roman" w:eastAsia="Cambria" w:hAnsi="Times New Roman" w:cs="Times New Roman"/>
              </w:rPr>
              <w:t xml:space="preserve">the </w:t>
            </w:r>
            <w:r w:rsidRPr="00A36306">
              <w:rPr>
                <w:rFonts w:ascii="Times New Roman" w:eastAsia="Cambria" w:hAnsi="Times New Roman" w:cs="Times New Roman"/>
              </w:rPr>
              <w:t>Academic and Career Pathways</w:t>
            </w:r>
            <w:r w:rsidR="00C25087" w:rsidRPr="00A36306">
              <w:rPr>
                <w:rFonts w:ascii="Times New Roman" w:eastAsia="Cambria" w:hAnsi="Times New Roman" w:cs="Times New Roman"/>
              </w:rPr>
              <w:t xml:space="preserve"> </w:t>
            </w:r>
            <w:r w:rsidR="006B6763" w:rsidRPr="00A36306">
              <w:rPr>
                <w:rFonts w:ascii="Times New Roman" w:eastAsia="Cambria" w:hAnsi="Times New Roman" w:cs="Times New Roman"/>
              </w:rPr>
              <w:t>model to include</w:t>
            </w:r>
          </w:p>
          <w:p w14:paraId="5E9FFCCB" w14:textId="77777777" w:rsidR="006B6763" w:rsidRPr="00A36306" w:rsidRDefault="245D4305" w:rsidP="006B6763">
            <w:pPr>
              <w:pStyle w:val="ListParagraph"/>
              <w:widowControl w:val="0"/>
              <w:numPr>
                <w:ilvl w:val="0"/>
                <w:numId w:val="24"/>
              </w:numPr>
              <w:spacing w:line="240" w:lineRule="auto"/>
              <w:rPr>
                <w:rFonts w:ascii="Times New Roman" w:eastAsia="Cambria" w:hAnsi="Times New Roman" w:cs="Times New Roman"/>
              </w:rPr>
            </w:pPr>
            <w:r w:rsidRPr="00A36306">
              <w:rPr>
                <w:rFonts w:ascii="Times New Roman" w:eastAsia="Cambria" w:hAnsi="Times New Roman" w:cs="Times New Roman"/>
              </w:rPr>
              <w:t>Public Service</w:t>
            </w:r>
          </w:p>
          <w:p w14:paraId="2A5EDC7B" w14:textId="77777777" w:rsidR="006B6763" w:rsidRPr="00A36306" w:rsidRDefault="245D4305" w:rsidP="006B6763">
            <w:pPr>
              <w:pStyle w:val="ListParagraph"/>
              <w:widowControl w:val="0"/>
              <w:numPr>
                <w:ilvl w:val="0"/>
                <w:numId w:val="24"/>
              </w:numPr>
              <w:spacing w:line="240" w:lineRule="auto"/>
              <w:rPr>
                <w:rFonts w:ascii="Times New Roman" w:eastAsia="Cambria" w:hAnsi="Times New Roman" w:cs="Times New Roman"/>
              </w:rPr>
            </w:pPr>
            <w:r w:rsidRPr="00A36306">
              <w:rPr>
                <w:rFonts w:ascii="Times New Roman" w:eastAsia="Cambria" w:hAnsi="Times New Roman" w:cs="Times New Roman"/>
              </w:rPr>
              <w:t>Business, Information Systems, and Industry</w:t>
            </w:r>
          </w:p>
          <w:p w14:paraId="1021E81D" w14:textId="77777777" w:rsidR="006B6763" w:rsidRPr="00A36306" w:rsidRDefault="245D4305" w:rsidP="006B6763">
            <w:pPr>
              <w:pStyle w:val="ListParagraph"/>
              <w:widowControl w:val="0"/>
              <w:numPr>
                <w:ilvl w:val="0"/>
                <w:numId w:val="24"/>
              </w:numPr>
              <w:spacing w:line="240" w:lineRule="auto"/>
              <w:rPr>
                <w:rFonts w:ascii="Times New Roman" w:eastAsia="Cambria" w:hAnsi="Times New Roman" w:cs="Times New Roman"/>
              </w:rPr>
            </w:pPr>
            <w:r w:rsidRPr="00A36306">
              <w:rPr>
                <w:rFonts w:ascii="Times New Roman" w:eastAsia="Cambria" w:hAnsi="Times New Roman" w:cs="Times New Roman"/>
              </w:rPr>
              <w:t>Health, Natural Sciences, and Math</w:t>
            </w:r>
          </w:p>
          <w:p w14:paraId="77797C0A" w14:textId="2DC8EC67" w:rsidR="00836054" w:rsidRPr="00A36306" w:rsidRDefault="245D4305" w:rsidP="006B6763">
            <w:pPr>
              <w:pStyle w:val="ListParagraph"/>
              <w:widowControl w:val="0"/>
              <w:numPr>
                <w:ilvl w:val="0"/>
                <w:numId w:val="24"/>
              </w:numPr>
              <w:spacing w:line="240" w:lineRule="auto"/>
              <w:rPr>
                <w:rFonts w:ascii="Times New Roman" w:eastAsia="Cambria" w:hAnsi="Times New Roman" w:cs="Times New Roman"/>
              </w:rPr>
            </w:pPr>
            <w:r w:rsidRPr="00A36306">
              <w:rPr>
                <w:rFonts w:ascii="Times New Roman" w:eastAsia="Cambria" w:hAnsi="Times New Roman" w:cs="Times New Roman"/>
              </w:rPr>
              <w:t>Art, Humanities, Social Sciences, and Education</w:t>
            </w:r>
          </w:p>
          <w:p w14:paraId="458ED117" w14:textId="77777777" w:rsidR="0045153C" w:rsidRPr="00A36306" w:rsidRDefault="129E7239"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These Academic and Career Pathways form the centerpiece of the Guided Pathways Committee’s structure</w:t>
            </w:r>
            <w:r w:rsidR="00902825" w:rsidRPr="00A36306">
              <w:rPr>
                <w:rFonts w:ascii="Times New Roman" w:eastAsia="Cambria" w:hAnsi="Times New Roman" w:cs="Times New Roman"/>
              </w:rPr>
              <w:t xml:space="preserve"> at Porterville College. As the college-wide effort</w:t>
            </w:r>
            <w:r w:rsidR="00B15867" w:rsidRPr="00A36306">
              <w:rPr>
                <w:rFonts w:ascii="Times New Roman" w:eastAsia="Cambria" w:hAnsi="Times New Roman" w:cs="Times New Roman"/>
              </w:rPr>
              <w:t xml:space="preserve"> to adopt the new model, </w:t>
            </w:r>
            <w:r w:rsidRPr="00A36306">
              <w:rPr>
                <w:rFonts w:ascii="Times New Roman" w:eastAsia="Cambria" w:hAnsi="Times New Roman" w:cs="Times New Roman"/>
              </w:rPr>
              <w:t xml:space="preserve">changes in habits will not </w:t>
            </w:r>
            <w:r w:rsidR="0045153C" w:rsidRPr="00A36306">
              <w:rPr>
                <w:rFonts w:ascii="Times New Roman" w:eastAsia="Cambria" w:hAnsi="Times New Roman" w:cs="Times New Roman"/>
              </w:rPr>
              <w:t xml:space="preserve">immediately </w:t>
            </w:r>
            <w:r w:rsidRPr="00A36306">
              <w:rPr>
                <w:rFonts w:ascii="Times New Roman" w:eastAsia="Cambria" w:hAnsi="Times New Roman" w:cs="Times New Roman"/>
              </w:rPr>
              <w:t>occur</w:t>
            </w:r>
            <w:r w:rsidR="0045153C" w:rsidRPr="00A36306">
              <w:rPr>
                <w:rFonts w:ascii="Times New Roman" w:eastAsia="Cambria" w:hAnsi="Times New Roman" w:cs="Times New Roman"/>
              </w:rPr>
              <w:t xml:space="preserve">, </w:t>
            </w:r>
            <w:r w:rsidRPr="00A36306">
              <w:rPr>
                <w:rFonts w:ascii="Times New Roman" w:eastAsia="Cambria" w:hAnsi="Times New Roman" w:cs="Times New Roman"/>
              </w:rPr>
              <w:t>but the intent relative to the two points described above is still true.</w:t>
            </w:r>
          </w:p>
          <w:p w14:paraId="23648AA4" w14:textId="4864293C" w:rsidR="00836054" w:rsidRPr="00A36306" w:rsidRDefault="129E7239"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Part of the work of the GPC is intended to facilitate developing a sense of community and shared identity of the programs within each Academic and Career Pathway, and encourage communication across programs within the pathways, for the mutual benefit of students and faculty.</w:t>
            </w:r>
          </w:p>
        </w:tc>
      </w:tr>
    </w:tbl>
    <w:p w14:paraId="7EFAF5F2" w14:textId="77777777" w:rsidR="00836054" w:rsidRPr="00A36306" w:rsidRDefault="00836054" w:rsidP="004B5FAF">
      <w:pPr>
        <w:spacing w:line="240" w:lineRule="auto"/>
        <w:rPr>
          <w:rFonts w:ascii="Times New Roman" w:eastAsia="Cambria" w:hAnsi="Times New Roman" w:cs="Times New Roman"/>
        </w:rPr>
      </w:pPr>
    </w:p>
    <w:p w14:paraId="7CBA43FD"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10CF438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7A5DC324"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7A143203"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685129707"/>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Field Guidance &amp; Implementation</w:t>
      </w:r>
    </w:p>
    <w:p w14:paraId="73CF99B1"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41446660"/>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Technical Assistance/Professional Development</w:t>
      </w:r>
    </w:p>
    <w:p w14:paraId="7E481E32"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58124860"/>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Data &amp; Research</w:t>
      </w:r>
    </w:p>
    <w:p w14:paraId="2FBB70F5"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52616345"/>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Policy &amp; Regulatory Actions</w:t>
      </w:r>
    </w:p>
    <w:p w14:paraId="44E9262B"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94643908"/>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Technology Investments &amp; Tools</w:t>
      </w:r>
    </w:p>
    <w:p w14:paraId="3F6A1E2E"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4863982"/>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 xml:space="preserve">Pilots &amp; Building Communities of Practice </w:t>
      </w:r>
    </w:p>
    <w:p w14:paraId="6514AD64" w14:textId="77777777" w:rsidR="00836054" w:rsidRPr="00A36306" w:rsidRDefault="00836054" w:rsidP="004B5FAF">
      <w:pPr>
        <w:spacing w:line="240" w:lineRule="auto"/>
        <w:rPr>
          <w:rFonts w:ascii="Times New Roman" w:eastAsia="Cambria" w:hAnsi="Times New Roman" w:cs="Times New Roman"/>
        </w:rPr>
      </w:pPr>
    </w:p>
    <w:p w14:paraId="654CB7A2"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1869248" w14:textId="77777777" w:rsidTr="54A2993A">
        <w:tc>
          <w:tcPr>
            <w:tcW w:w="9360" w:type="dxa"/>
            <w:shd w:val="clear" w:color="auto" w:fill="auto"/>
            <w:tcMar>
              <w:top w:w="100" w:type="dxa"/>
              <w:left w:w="100" w:type="dxa"/>
              <w:bottom w:w="100" w:type="dxa"/>
              <w:right w:w="100" w:type="dxa"/>
            </w:tcMar>
          </w:tcPr>
          <w:p w14:paraId="3DB0611F" w14:textId="7BB5A001" w:rsidR="00836054" w:rsidRPr="00A36306" w:rsidRDefault="72C4D9ED"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Additional </w:t>
            </w:r>
            <w:r w:rsidR="00150B55" w:rsidRPr="00A36306">
              <w:rPr>
                <w:rFonts w:ascii="Times New Roman" w:eastAsiaTheme="minorEastAsia" w:hAnsi="Times New Roman" w:cs="Times New Roman"/>
                <w:color w:val="000000" w:themeColor="text1"/>
              </w:rPr>
              <w:t>counselor and e</w:t>
            </w:r>
            <w:r w:rsidRPr="00A36306">
              <w:rPr>
                <w:rFonts w:ascii="Times New Roman" w:eastAsiaTheme="minorEastAsia" w:hAnsi="Times New Roman" w:cs="Times New Roman"/>
                <w:color w:val="000000" w:themeColor="text1"/>
              </w:rPr>
              <w:t>d</w:t>
            </w:r>
            <w:r w:rsidR="3CD6F440" w:rsidRPr="00A36306">
              <w:rPr>
                <w:rFonts w:ascii="Times New Roman" w:eastAsiaTheme="minorEastAsia" w:hAnsi="Times New Roman" w:cs="Times New Roman"/>
                <w:color w:val="000000" w:themeColor="text1"/>
              </w:rPr>
              <w:t>ucational</w:t>
            </w:r>
            <w:r w:rsidRPr="00A36306">
              <w:rPr>
                <w:rFonts w:ascii="Times New Roman" w:eastAsiaTheme="minorEastAsia" w:hAnsi="Times New Roman" w:cs="Times New Roman"/>
                <w:color w:val="000000" w:themeColor="text1"/>
              </w:rPr>
              <w:t xml:space="preserve"> Advisor</w:t>
            </w:r>
            <w:r w:rsidR="00683000" w:rsidRPr="00A36306">
              <w:rPr>
                <w:rFonts w:ascii="Times New Roman" w:eastAsiaTheme="minorEastAsia" w:hAnsi="Times New Roman" w:cs="Times New Roman"/>
                <w:color w:val="000000" w:themeColor="text1"/>
              </w:rPr>
              <w:t>s</w:t>
            </w:r>
            <w:r w:rsidRPr="00A36306">
              <w:rPr>
                <w:rFonts w:ascii="Times New Roman" w:eastAsiaTheme="minorEastAsia" w:hAnsi="Times New Roman" w:cs="Times New Roman"/>
                <w:color w:val="000000" w:themeColor="text1"/>
              </w:rPr>
              <w:t xml:space="preserve"> </w:t>
            </w:r>
            <w:r w:rsidR="00150B55" w:rsidRPr="00A36306">
              <w:rPr>
                <w:rFonts w:ascii="Times New Roman" w:eastAsiaTheme="minorEastAsia" w:hAnsi="Times New Roman" w:cs="Times New Roman"/>
                <w:color w:val="000000" w:themeColor="text1"/>
              </w:rPr>
              <w:t xml:space="preserve">responsible </w:t>
            </w:r>
            <w:r w:rsidR="001F50FE" w:rsidRPr="00A36306">
              <w:rPr>
                <w:rFonts w:ascii="Times New Roman" w:eastAsiaTheme="minorEastAsia" w:hAnsi="Times New Roman" w:cs="Times New Roman"/>
                <w:color w:val="000000" w:themeColor="text1"/>
              </w:rPr>
              <w:t>for o</w:t>
            </w:r>
            <w:r w:rsidRPr="00A36306">
              <w:rPr>
                <w:rFonts w:ascii="Times New Roman" w:eastAsiaTheme="minorEastAsia" w:hAnsi="Times New Roman" w:cs="Times New Roman"/>
                <w:color w:val="000000" w:themeColor="text1"/>
              </w:rPr>
              <w:t>utreach to high school males</w:t>
            </w:r>
            <w:r w:rsidR="0006282A" w:rsidRPr="00A36306">
              <w:rPr>
                <w:rFonts w:ascii="Times New Roman" w:eastAsiaTheme="minorEastAsia" w:hAnsi="Times New Roman" w:cs="Times New Roman"/>
                <w:color w:val="000000" w:themeColor="text1"/>
              </w:rPr>
              <w:t xml:space="preserve"> and other responsibilities</w:t>
            </w:r>
            <w:r w:rsidR="30468B87" w:rsidRPr="00A36306">
              <w:rPr>
                <w:rFonts w:ascii="Times New Roman" w:eastAsiaTheme="minorEastAsia" w:hAnsi="Times New Roman" w:cs="Times New Roman"/>
                <w:color w:val="000000" w:themeColor="text1"/>
              </w:rPr>
              <w:t>. We do currently have staff assigned to outreaching American Indian/Alaskan Native and Black or African American students</w:t>
            </w:r>
            <w:r w:rsidR="006B6DC4" w:rsidRPr="00A36306">
              <w:rPr>
                <w:rFonts w:ascii="Times New Roman" w:eastAsiaTheme="minorEastAsia" w:hAnsi="Times New Roman" w:cs="Times New Roman"/>
                <w:color w:val="000000" w:themeColor="text1"/>
              </w:rPr>
              <w:t xml:space="preserve"> via Umoja</w:t>
            </w:r>
          </w:p>
          <w:p w14:paraId="1F695D77" w14:textId="5CCE9A22" w:rsidR="0006282A" w:rsidRPr="00A36306" w:rsidRDefault="0006282A"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Improve communication with our high school counselors and principals regarding the availability of support and resources for male students</w:t>
            </w:r>
          </w:p>
          <w:p w14:paraId="7CFBED8E" w14:textId="37FCC8D1" w:rsidR="0006282A" w:rsidRPr="00A36306" w:rsidRDefault="007F12AA"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Collection of feedback from high school counselors and administrators </w:t>
            </w:r>
            <w:r w:rsidR="00BB6DC0" w:rsidRPr="00A36306">
              <w:rPr>
                <w:rFonts w:ascii="Times New Roman" w:eastAsiaTheme="minorEastAsia" w:hAnsi="Times New Roman" w:cs="Times New Roman"/>
                <w:color w:val="000000" w:themeColor="text1"/>
              </w:rPr>
              <w:t>in regard to</w:t>
            </w:r>
            <w:r w:rsidRPr="00A36306">
              <w:rPr>
                <w:rFonts w:ascii="Times New Roman" w:eastAsiaTheme="minorEastAsia" w:hAnsi="Times New Roman" w:cs="Times New Roman"/>
                <w:color w:val="000000" w:themeColor="text1"/>
              </w:rPr>
              <w:t xml:space="preserve"> their male student population</w:t>
            </w:r>
          </w:p>
          <w:p w14:paraId="60875217" w14:textId="7BC2E538" w:rsidR="007F12AA" w:rsidRPr="00A36306" w:rsidRDefault="00BB6DC0"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Create a </w:t>
            </w:r>
            <w:r w:rsidR="00683000" w:rsidRPr="00A36306">
              <w:rPr>
                <w:rFonts w:ascii="Times New Roman" w:eastAsiaTheme="minorEastAsia" w:hAnsi="Times New Roman" w:cs="Times New Roman"/>
                <w:color w:val="000000" w:themeColor="text1"/>
              </w:rPr>
              <w:t xml:space="preserve">dedicated </w:t>
            </w:r>
            <w:r w:rsidRPr="00A36306">
              <w:rPr>
                <w:rFonts w:ascii="Times New Roman" w:eastAsiaTheme="minorEastAsia" w:hAnsi="Times New Roman" w:cs="Times New Roman"/>
                <w:color w:val="000000" w:themeColor="text1"/>
              </w:rPr>
              <w:t xml:space="preserve">point of contact for </w:t>
            </w:r>
            <w:r w:rsidR="00683000" w:rsidRPr="00A36306">
              <w:rPr>
                <w:rFonts w:ascii="Times New Roman" w:eastAsiaTheme="minorEastAsia" w:hAnsi="Times New Roman" w:cs="Times New Roman"/>
                <w:color w:val="000000" w:themeColor="text1"/>
              </w:rPr>
              <w:t>disproportionately</w:t>
            </w:r>
            <w:r w:rsidRPr="00A36306">
              <w:rPr>
                <w:rFonts w:ascii="Times New Roman" w:eastAsiaTheme="minorEastAsia" w:hAnsi="Times New Roman" w:cs="Times New Roman"/>
                <w:color w:val="000000" w:themeColor="text1"/>
              </w:rPr>
              <w:t xml:space="preserve"> impacted groups</w:t>
            </w:r>
          </w:p>
          <w:p w14:paraId="466D0B78" w14:textId="09B62ADD" w:rsidR="7FB23CBE" w:rsidRPr="00A36306" w:rsidRDefault="16C35E1A"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Campus wide professional development regarding disproportionate groups and how to better serve them</w:t>
            </w:r>
            <w:r w:rsidR="008D4EAF" w:rsidRPr="00A36306">
              <w:rPr>
                <w:rFonts w:ascii="Times New Roman" w:eastAsiaTheme="minorEastAsia" w:hAnsi="Times New Roman" w:cs="Times New Roman"/>
                <w:color w:val="000000" w:themeColor="text1"/>
              </w:rPr>
              <w:t xml:space="preserve"> in and out of the classroom.</w:t>
            </w:r>
          </w:p>
          <w:p w14:paraId="3D59FEFA" w14:textId="583294F5" w:rsidR="72B43F30" w:rsidRPr="00A36306" w:rsidRDefault="07296CAF"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A </w:t>
            </w:r>
            <w:r w:rsidR="24BE7B92" w:rsidRPr="00A36306">
              <w:rPr>
                <w:rFonts w:ascii="Times New Roman" w:eastAsiaTheme="minorEastAsia" w:hAnsi="Times New Roman" w:cs="Times New Roman"/>
                <w:color w:val="000000" w:themeColor="text1"/>
              </w:rPr>
              <w:t>campus-wide initiative</w:t>
            </w:r>
            <w:r w:rsidRPr="00A36306">
              <w:rPr>
                <w:rFonts w:ascii="Times New Roman" w:eastAsiaTheme="minorEastAsia" w:hAnsi="Times New Roman" w:cs="Times New Roman"/>
                <w:color w:val="000000" w:themeColor="text1"/>
              </w:rPr>
              <w:t xml:space="preserve"> for disproportionate groups to complete </w:t>
            </w:r>
            <w:r w:rsidR="0587881A" w:rsidRPr="00A36306">
              <w:rPr>
                <w:rFonts w:ascii="Times New Roman" w:eastAsiaTheme="minorEastAsia" w:hAnsi="Times New Roman" w:cs="Times New Roman"/>
                <w:color w:val="000000" w:themeColor="text1"/>
              </w:rPr>
              <w:t>English</w:t>
            </w:r>
            <w:r w:rsidRPr="00A36306">
              <w:rPr>
                <w:rFonts w:ascii="Times New Roman" w:eastAsiaTheme="minorEastAsia" w:hAnsi="Times New Roman" w:cs="Times New Roman"/>
                <w:color w:val="000000" w:themeColor="text1"/>
              </w:rPr>
              <w:t xml:space="preserve"> and math during their first semester.</w:t>
            </w:r>
          </w:p>
          <w:p w14:paraId="27894F4D" w14:textId="46644457" w:rsidR="00237294" w:rsidRPr="00A36306" w:rsidRDefault="00237294"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15-To-Finish to complete degree in two years</w:t>
            </w:r>
          </w:p>
          <w:p w14:paraId="43B4B537" w14:textId="08CAB4DC" w:rsidR="72B43F30" w:rsidRPr="00A36306" w:rsidRDefault="00B36C33"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Ways to </w:t>
            </w:r>
            <w:r w:rsidR="008D4EAF" w:rsidRPr="00A36306">
              <w:rPr>
                <w:rFonts w:ascii="Times New Roman" w:eastAsiaTheme="minorEastAsia" w:hAnsi="Times New Roman" w:cs="Times New Roman"/>
                <w:color w:val="000000" w:themeColor="text1"/>
              </w:rPr>
              <w:t>re-develop and improve e</w:t>
            </w:r>
            <w:r w:rsidR="72B43F30" w:rsidRPr="00A36306">
              <w:rPr>
                <w:rFonts w:ascii="Times New Roman" w:eastAsiaTheme="minorEastAsia" w:hAnsi="Times New Roman" w:cs="Times New Roman"/>
                <w:color w:val="000000" w:themeColor="text1"/>
              </w:rPr>
              <w:t>vents and orientations targeting the disproportionate groups to provide academic support services</w:t>
            </w:r>
          </w:p>
          <w:p w14:paraId="4B2DA7AE" w14:textId="60946F3F" w:rsidR="00836054" w:rsidRPr="00A36306" w:rsidRDefault="72B43F30" w:rsidP="000C4D43">
            <w:pPr>
              <w:pStyle w:val="ListParagraph"/>
              <w:widowControl w:val="0"/>
              <w:numPr>
                <w:ilvl w:val="0"/>
                <w:numId w:val="6"/>
              </w:numPr>
              <w:spacing w:line="240" w:lineRule="auto"/>
              <w:rPr>
                <w:rFonts w:ascii="Times New Roman" w:hAnsi="Times New Roman" w:cs="Times New Roman"/>
              </w:rPr>
            </w:pPr>
            <w:r w:rsidRPr="00A36306">
              <w:rPr>
                <w:rFonts w:ascii="Times New Roman" w:eastAsiaTheme="minorEastAsia" w:hAnsi="Times New Roman" w:cs="Times New Roman"/>
                <w:color w:val="000000" w:themeColor="text1"/>
              </w:rPr>
              <w:t>Enrollment campaigns targeting the disproportionate groups</w:t>
            </w:r>
          </w:p>
        </w:tc>
      </w:tr>
    </w:tbl>
    <w:p w14:paraId="5F1794D4" w14:textId="5E4A1038" w:rsidR="00A53EDD" w:rsidRPr="00A36306" w:rsidRDefault="00A53EDD" w:rsidP="004B5FAF">
      <w:pPr>
        <w:widowControl w:val="0"/>
        <w:spacing w:line="240" w:lineRule="auto"/>
        <w:rPr>
          <w:rFonts w:ascii="Times New Roman" w:eastAsia="Cambria" w:hAnsi="Times New Roman" w:cs="Times New Roman"/>
          <w:b/>
        </w:rPr>
      </w:pPr>
    </w:p>
    <w:p w14:paraId="66D77E40" w14:textId="77777777" w:rsidR="00652430" w:rsidRPr="00A36306" w:rsidRDefault="00652430">
      <w:pPr>
        <w:rPr>
          <w:rFonts w:ascii="Times New Roman" w:eastAsia="Cambria" w:hAnsi="Times New Roman" w:cs="Times New Roman"/>
          <w:b/>
          <w:bCs/>
          <w:color w:val="4F81BD" w:themeColor="accent1"/>
        </w:rPr>
      </w:pPr>
      <w:bookmarkStart w:id="12" w:name="_Toc97817670"/>
      <w:r w:rsidRPr="00A36306">
        <w:rPr>
          <w:rFonts w:ascii="Times New Roman" w:eastAsia="Cambria" w:hAnsi="Times New Roman" w:cs="Times New Roman"/>
          <w:b/>
          <w:bCs/>
          <w:color w:val="4F81BD" w:themeColor="accent1"/>
        </w:rPr>
        <w:br w:type="page"/>
      </w:r>
    </w:p>
    <w:p w14:paraId="26B567BA" w14:textId="0DBB55CE" w:rsidR="00A53EDD" w:rsidRPr="0075149D" w:rsidRDefault="00F13FBF" w:rsidP="004B5FAF">
      <w:pPr>
        <w:pStyle w:val="Heading2"/>
        <w:spacing w:before="0" w:after="0" w:line="240" w:lineRule="auto"/>
        <w:jc w:val="center"/>
        <w:rPr>
          <w:rFonts w:ascii="Times New Roman" w:eastAsia="Cambria" w:hAnsi="Times New Roman" w:cs="Times New Roman"/>
          <w:b/>
          <w:bCs/>
          <w:color w:val="0070C0"/>
          <w:sz w:val="22"/>
          <w:szCs w:val="22"/>
        </w:rPr>
      </w:pPr>
      <w:r w:rsidRPr="0075149D">
        <w:rPr>
          <w:rFonts w:ascii="Times New Roman" w:eastAsia="Cambria" w:hAnsi="Times New Roman" w:cs="Times New Roman"/>
          <w:b/>
          <w:bCs/>
          <w:color w:val="0070C0"/>
          <w:sz w:val="22"/>
          <w:szCs w:val="22"/>
        </w:rPr>
        <w:t>Metric: Completion</w:t>
      </w:r>
      <w:bookmarkEnd w:id="12"/>
    </w:p>
    <w:p w14:paraId="52770849"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3B85CC22" w14:textId="77777777" w:rsidR="00836054" w:rsidRPr="00A36306" w:rsidRDefault="00836054" w:rsidP="004B5FAF">
      <w:pPr>
        <w:spacing w:line="240" w:lineRule="auto"/>
        <w:rPr>
          <w:rFonts w:ascii="Times New Roman" w:eastAsia="Cambria" w:hAnsi="Times New Roman" w:cs="Times New Roman"/>
          <w:color w:val="666666"/>
        </w:rPr>
      </w:pPr>
    </w:p>
    <w:p w14:paraId="16F5189C"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3815D26" w14:textId="77777777" w:rsidTr="383DF707">
        <w:tc>
          <w:tcPr>
            <w:tcW w:w="9360" w:type="dxa"/>
            <w:shd w:val="clear" w:color="auto" w:fill="auto"/>
            <w:tcMar>
              <w:top w:w="100" w:type="dxa"/>
              <w:left w:w="100" w:type="dxa"/>
              <w:bottom w:w="100" w:type="dxa"/>
              <w:right w:w="100" w:type="dxa"/>
            </w:tcMar>
          </w:tcPr>
          <w:p w14:paraId="53BDCD7F" w14:textId="497E82E3" w:rsidR="00836054" w:rsidRPr="00A36306" w:rsidRDefault="07F54531"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 xml:space="preserve">First-Generation Male, </w:t>
            </w:r>
            <w:r w:rsidR="6ABEF20C" w:rsidRPr="00A36306">
              <w:rPr>
                <w:rFonts w:ascii="Times New Roman" w:eastAsia="Cambria" w:hAnsi="Times New Roman" w:cs="Times New Roman"/>
              </w:rPr>
              <w:t>Hispanic Males</w:t>
            </w:r>
          </w:p>
        </w:tc>
      </w:tr>
    </w:tbl>
    <w:p w14:paraId="43B95FD9" w14:textId="0489AE7E" w:rsidR="00E135FF" w:rsidRPr="00A36306" w:rsidRDefault="00E135FF" w:rsidP="004B5FAF">
      <w:pPr>
        <w:widowControl w:val="0"/>
        <w:spacing w:line="240" w:lineRule="auto"/>
        <w:rPr>
          <w:rFonts w:ascii="Times New Roman" w:eastAsia="Cambria" w:hAnsi="Times New Roman" w:cs="Times New Roman"/>
          <w:b/>
          <w:color w:val="244061" w:themeColor="accent1" w:themeShade="80"/>
        </w:rPr>
      </w:pPr>
    </w:p>
    <w:p w14:paraId="1ED15A55" w14:textId="6A65FCC3" w:rsidR="00E135FF" w:rsidRPr="00A36306" w:rsidRDefault="00E135FF"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Areas of Completion</w:t>
      </w:r>
    </w:p>
    <w:p w14:paraId="659EBAED" w14:textId="3361394D" w:rsidR="00E135FF" w:rsidRPr="00A36306" w:rsidRDefault="00E135FF" w:rsidP="004B5FAF">
      <w:pPr>
        <w:widowControl w:val="0"/>
        <w:spacing w:line="240" w:lineRule="auto"/>
        <w:rPr>
          <w:rFonts w:ascii="Times New Roman" w:eastAsia="Cambria" w:hAnsi="Times New Roman" w:cs="Times New Roman"/>
          <w:bCs/>
        </w:rPr>
      </w:pPr>
      <w:r w:rsidRPr="00A36306">
        <w:rPr>
          <w:rFonts w:ascii="Times New Roman" w:eastAsia="Cambria" w:hAnsi="Times New Roman" w:cs="Times New Roman"/>
          <w:b/>
          <w:i/>
          <w:iCs/>
        </w:rPr>
        <w:t>Help Text:</w:t>
      </w:r>
      <w:r w:rsidRPr="00A36306">
        <w:rPr>
          <w:rFonts w:ascii="Times New Roman" w:eastAsia="Cambria" w:hAnsi="Times New Roman" w:cs="Times New Roman"/>
          <w:bCs/>
        </w:rPr>
        <w:t xml:space="preserve"> Please select which areas of completion your college will be addressing for this population experiencing disproportionate impact.</w:t>
      </w:r>
    </w:p>
    <w:p w14:paraId="5DD55FCD" w14:textId="77777777" w:rsidR="0082357B" w:rsidRPr="00A36306" w:rsidRDefault="0082357B" w:rsidP="004B5FAF">
      <w:pPr>
        <w:spacing w:line="240" w:lineRule="auto"/>
        <w:ind w:firstLine="360"/>
        <w:rPr>
          <w:rFonts w:ascii="Times New Roman" w:eastAsia="Cambria" w:hAnsi="Times New Roman" w:cs="Times New Roman"/>
        </w:rPr>
        <w:sectPr w:rsidR="0082357B" w:rsidRPr="00A36306" w:rsidSect="0034374C">
          <w:type w:val="continuous"/>
          <w:pgSz w:w="12240" w:h="15840"/>
          <w:pgMar w:top="1296" w:right="1440" w:bottom="1296" w:left="1440" w:header="720" w:footer="720" w:gutter="0"/>
          <w:pgNumType w:start="18"/>
          <w:cols w:space="720"/>
          <w:titlePg/>
          <w:docGrid w:linePitch="299"/>
        </w:sectPr>
      </w:pPr>
    </w:p>
    <w:p w14:paraId="15ADEEB1" w14:textId="712F9AE2" w:rsidR="00E135FF"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881478524"/>
          <w14:checkbox>
            <w14:checked w14:val="0"/>
            <w14:checkedState w14:val="2612" w14:font="MS Gothic"/>
            <w14:uncheckedState w14:val="2610" w14:font="MS Gothic"/>
          </w14:checkbox>
        </w:sdtPr>
        <w:sdtEndPr/>
        <w:sdtContent>
          <w:r w:rsidR="00E135FF" w:rsidRPr="00A36306">
            <w:rPr>
              <w:rFonts w:ascii="Segoe UI Symbol" w:eastAsia="MS Gothic" w:hAnsi="Segoe UI Symbol" w:cs="Segoe UI Symbol"/>
            </w:rPr>
            <w:t>☐</w:t>
          </w:r>
        </w:sdtContent>
      </w:sdt>
      <w:r w:rsidR="00E135FF" w:rsidRPr="00A36306">
        <w:rPr>
          <w:rFonts w:ascii="Times New Roman" w:eastAsia="Cambria" w:hAnsi="Times New Roman" w:cs="Times New Roman"/>
        </w:rPr>
        <w:tab/>
        <w:t>Adult Ed/Noncredit Completion</w:t>
      </w:r>
    </w:p>
    <w:p w14:paraId="4CAABEE9" w14:textId="7AFE9EFB" w:rsidR="00E135FF"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61815078"/>
          <w14:checkbox>
            <w14:checked w14:val="0"/>
            <w14:checkedState w14:val="2612" w14:font="MS Gothic"/>
            <w14:uncheckedState w14:val="2610" w14:font="MS Gothic"/>
          </w14:checkbox>
        </w:sdtPr>
        <w:sdtEndPr/>
        <w:sdtContent>
          <w:r w:rsidR="00E135FF" w:rsidRPr="00A36306">
            <w:rPr>
              <w:rFonts w:ascii="Segoe UI Symbol" w:eastAsia="MS Gothic" w:hAnsi="Segoe UI Symbol" w:cs="Segoe UI Symbol"/>
            </w:rPr>
            <w:t>☐</w:t>
          </w:r>
        </w:sdtContent>
      </w:sdt>
      <w:r w:rsidR="00E135FF" w:rsidRPr="00A36306">
        <w:rPr>
          <w:rFonts w:ascii="Times New Roman" w:eastAsia="Cambria" w:hAnsi="Times New Roman" w:cs="Times New Roman"/>
        </w:rPr>
        <w:tab/>
        <w:t>Certificate Completion</w:t>
      </w:r>
    </w:p>
    <w:p w14:paraId="78131767" w14:textId="31F8EC67" w:rsidR="00E135FF"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9680069"/>
          <w14:checkbox>
            <w14:checked w14:val="0"/>
            <w14:checkedState w14:val="2612" w14:font="MS Gothic"/>
            <w14:uncheckedState w14:val="2610" w14:font="MS Gothic"/>
          </w14:checkbox>
        </w:sdtPr>
        <w:sdtEndPr/>
        <w:sdtContent>
          <w:r w:rsidR="00E135FF" w:rsidRPr="00A36306">
            <w:rPr>
              <w:rFonts w:ascii="Segoe UI Symbol" w:eastAsia="MS Gothic" w:hAnsi="Segoe UI Symbol" w:cs="Segoe UI Symbol"/>
            </w:rPr>
            <w:t>☐</w:t>
          </w:r>
        </w:sdtContent>
      </w:sdt>
      <w:r w:rsidR="00E135FF" w:rsidRPr="00A36306">
        <w:rPr>
          <w:rFonts w:ascii="Times New Roman" w:eastAsia="Cambria" w:hAnsi="Times New Roman" w:cs="Times New Roman"/>
        </w:rPr>
        <w:tab/>
        <w:t>Degree Completion</w:t>
      </w:r>
    </w:p>
    <w:p w14:paraId="5DC9336E" w14:textId="77777777" w:rsidR="0082357B" w:rsidRPr="00A36306" w:rsidRDefault="0082357B" w:rsidP="004B5FAF">
      <w:pPr>
        <w:widowControl w:val="0"/>
        <w:spacing w:line="240" w:lineRule="auto"/>
        <w:jc w:val="center"/>
        <w:rPr>
          <w:rFonts w:ascii="Times New Roman" w:eastAsia="Cambria" w:hAnsi="Times New Roman" w:cs="Times New Roman"/>
          <w:b/>
          <w:color w:val="244061" w:themeColor="accent1" w:themeShade="80"/>
        </w:rPr>
        <w:sectPr w:rsidR="0082357B" w:rsidRPr="00A36306" w:rsidSect="0082357B">
          <w:type w:val="continuous"/>
          <w:pgSz w:w="12240" w:h="15840"/>
          <w:pgMar w:top="1440" w:right="1440" w:bottom="1440" w:left="1440" w:header="720" w:footer="720" w:gutter="0"/>
          <w:pgNumType w:start="0"/>
          <w:cols w:num="2" w:space="720"/>
          <w:titlePg/>
          <w:docGrid w:linePitch="299"/>
        </w:sectPr>
      </w:pPr>
    </w:p>
    <w:p w14:paraId="6DBC5F11" w14:textId="77777777" w:rsidR="00E135FF" w:rsidRPr="00A36306" w:rsidRDefault="00E135FF" w:rsidP="004B5FAF">
      <w:pPr>
        <w:widowControl w:val="0"/>
        <w:spacing w:line="240" w:lineRule="auto"/>
        <w:jc w:val="center"/>
        <w:rPr>
          <w:rFonts w:ascii="Times New Roman" w:eastAsia="Cambria" w:hAnsi="Times New Roman" w:cs="Times New Roman"/>
          <w:b/>
          <w:color w:val="244061" w:themeColor="accent1" w:themeShade="80"/>
        </w:rPr>
      </w:pPr>
    </w:p>
    <w:p w14:paraId="070F8BFF" w14:textId="23E0B4E2"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7A7A685C"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45029080"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A45F61" w:rsidRPr="00A36306" w14:paraId="066660B0" w14:textId="77777777" w:rsidTr="2DB05DC5">
        <w:tc>
          <w:tcPr>
            <w:tcW w:w="2205" w:type="dxa"/>
            <w:shd w:val="clear" w:color="auto" w:fill="D9D9D9" w:themeFill="background1" w:themeFillShade="D9"/>
          </w:tcPr>
          <w:p w14:paraId="0E6E5ABD"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3A9BCF24"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A45F61" w:rsidRPr="00A36306" w14:paraId="714DFE8D" w14:textId="77777777" w:rsidTr="2DB05DC5">
        <w:tc>
          <w:tcPr>
            <w:tcW w:w="2205" w:type="dxa"/>
          </w:tcPr>
          <w:p w14:paraId="2097F3CA" w14:textId="77777777" w:rsidR="00FD5F56" w:rsidRPr="00A36306" w:rsidRDefault="00FD5F56"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00705A8A" w14:textId="4DC0F0E3" w:rsidR="00FD5F56" w:rsidRPr="00A36306" w:rsidRDefault="00D41AF6" w:rsidP="004B5FAF">
            <w:pPr>
              <w:widowControl w:val="0"/>
              <w:rPr>
                <w:rFonts w:ascii="Times New Roman" w:eastAsia="Cambria" w:hAnsi="Times New Roman" w:cs="Times New Roman"/>
              </w:rPr>
            </w:pPr>
            <w:r w:rsidRPr="00A36306">
              <w:rPr>
                <w:rFonts w:ascii="Times New Roman" w:eastAsia="Cambria" w:hAnsi="Times New Roman" w:cs="Times New Roman"/>
              </w:rPr>
              <w:t>Narrow the percentage point gap by 50% for each of the affected groups by Year 3 (2024-25).</w:t>
            </w:r>
          </w:p>
        </w:tc>
      </w:tr>
      <w:tr w:rsidR="00A45F61" w:rsidRPr="00A36306" w14:paraId="6893009F" w14:textId="77777777" w:rsidTr="2DB05DC5">
        <w:tc>
          <w:tcPr>
            <w:tcW w:w="2205" w:type="dxa"/>
          </w:tcPr>
          <w:p w14:paraId="582B5DAF" w14:textId="77777777" w:rsidR="00FD5F56" w:rsidRPr="00A36306" w:rsidRDefault="00FD5F56"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12B5EEB3" w14:textId="77777777" w:rsidR="00FD5F56" w:rsidRPr="00A36306" w:rsidRDefault="00FD5F56" w:rsidP="004B5FAF">
            <w:pPr>
              <w:widowControl w:val="0"/>
              <w:rPr>
                <w:rFonts w:ascii="Times New Roman" w:eastAsia="Cambria" w:hAnsi="Times New Roman" w:cs="Times New Roman"/>
              </w:rPr>
            </w:pPr>
          </w:p>
        </w:tc>
      </w:tr>
      <w:tr w:rsidR="00A45F61" w:rsidRPr="00A36306" w14:paraId="16092D46" w14:textId="77777777" w:rsidTr="2DB05DC5">
        <w:tc>
          <w:tcPr>
            <w:tcW w:w="2205" w:type="dxa"/>
          </w:tcPr>
          <w:p w14:paraId="6A8BCB6C" w14:textId="77777777" w:rsidR="00FD5F56" w:rsidRPr="00A36306" w:rsidRDefault="00FD5F56"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1007CB26" w14:textId="77777777" w:rsidR="00FD5F56" w:rsidRPr="00A36306" w:rsidRDefault="00FD5F56" w:rsidP="004B5FAF">
            <w:pPr>
              <w:widowControl w:val="0"/>
              <w:rPr>
                <w:rFonts w:ascii="Times New Roman" w:eastAsia="Cambria" w:hAnsi="Times New Roman" w:cs="Times New Roman"/>
              </w:rPr>
            </w:pPr>
          </w:p>
        </w:tc>
      </w:tr>
    </w:tbl>
    <w:p w14:paraId="791AA04E" w14:textId="77777777" w:rsidR="00836054" w:rsidRPr="00A36306" w:rsidRDefault="00836054" w:rsidP="004B5FAF">
      <w:pPr>
        <w:spacing w:line="240" w:lineRule="auto"/>
        <w:rPr>
          <w:rFonts w:ascii="Times New Roman" w:eastAsia="Cambria" w:hAnsi="Times New Roman" w:cs="Times New Roman"/>
          <w:b/>
        </w:rPr>
      </w:pPr>
    </w:p>
    <w:p w14:paraId="0D84D44A" w14:textId="464BC678"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p>
    <w:p w14:paraId="3BD0C96A"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53CBB9A1" w14:textId="7C21D8F0"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A45F61"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499D3253"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space="720"/>
          <w:titlePg/>
          <w:docGrid w:linePitch="299"/>
        </w:sectPr>
      </w:pPr>
    </w:p>
    <w:p w14:paraId="2EA07604"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613980662"/>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5CDC4574"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7972304"/>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0961505B"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42628418"/>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75546508"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5315385"/>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41B4EA07"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66BABE10" w14:textId="77777777" w:rsidR="001725DF" w:rsidRPr="00A36306" w:rsidRDefault="001725DF" w:rsidP="004B5FAF">
      <w:pPr>
        <w:spacing w:line="240" w:lineRule="auto"/>
        <w:rPr>
          <w:rFonts w:ascii="Times New Roman" w:eastAsia="Cambria" w:hAnsi="Times New Roman" w:cs="Times New Roman"/>
          <w:b/>
        </w:rPr>
      </w:pPr>
    </w:p>
    <w:p w14:paraId="3DE8BFF6" w14:textId="6409CAEC"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5084E41D" w14:textId="77777777" w:rsidTr="2DB05DC5">
        <w:tc>
          <w:tcPr>
            <w:tcW w:w="9360" w:type="dxa"/>
            <w:shd w:val="clear" w:color="auto" w:fill="auto"/>
            <w:tcMar>
              <w:top w:w="100" w:type="dxa"/>
              <w:left w:w="100" w:type="dxa"/>
              <w:bottom w:w="100" w:type="dxa"/>
              <w:right w:w="100" w:type="dxa"/>
            </w:tcMar>
          </w:tcPr>
          <w:p w14:paraId="4FD97F64" w14:textId="77777777" w:rsidR="00836054" w:rsidRPr="00A36306" w:rsidRDefault="006D10B5" w:rsidP="00BC009C">
            <w:pPr>
              <w:spacing w:line="240" w:lineRule="auto"/>
              <w:rPr>
                <w:rFonts w:ascii="Times New Roman" w:hAnsi="Times New Roman" w:cs="Times New Roman"/>
              </w:rPr>
            </w:pPr>
            <w:r w:rsidRPr="00A36306">
              <w:rPr>
                <w:rFonts w:ascii="Times New Roman" w:hAnsi="Times New Roman" w:cs="Times New Roman"/>
              </w:rPr>
              <w:t xml:space="preserve">Porterville College </w:t>
            </w:r>
            <w:r w:rsidR="00626732" w:rsidRPr="00A36306">
              <w:rPr>
                <w:rFonts w:ascii="Times New Roman" w:hAnsi="Times New Roman" w:cs="Times New Roman"/>
              </w:rPr>
              <w:t xml:space="preserve">does not have a compressive, </w:t>
            </w:r>
            <w:r w:rsidR="007450BB" w:rsidRPr="00A36306">
              <w:rPr>
                <w:rFonts w:ascii="Times New Roman" w:hAnsi="Times New Roman" w:cs="Times New Roman"/>
              </w:rPr>
              <w:t>consistent,</w:t>
            </w:r>
            <w:r w:rsidR="00626732" w:rsidRPr="00A36306">
              <w:rPr>
                <w:rFonts w:ascii="Times New Roman" w:hAnsi="Times New Roman" w:cs="Times New Roman"/>
              </w:rPr>
              <w:t xml:space="preserve"> and routine way of </w:t>
            </w:r>
            <w:r w:rsidR="00950BD1" w:rsidRPr="00A36306">
              <w:rPr>
                <w:rFonts w:ascii="Times New Roman" w:hAnsi="Times New Roman" w:cs="Times New Roman"/>
              </w:rPr>
              <w:t xml:space="preserve">analyzing </w:t>
            </w:r>
            <w:r w:rsidR="008476B0" w:rsidRPr="00A36306">
              <w:rPr>
                <w:rFonts w:ascii="Times New Roman" w:hAnsi="Times New Roman" w:cs="Times New Roman"/>
              </w:rPr>
              <w:t>the college’s completion outcomes</w:t>
            </w:r>
            <w:r w:rsidR="00CD4B24" w:rsidRPr="00A36306">
              <w:rPr>
                <w:rFonts w:ascii="Times New Roman" w:hAnsi="Times New Roman" w:cs="Times New Roman"/>
              </w:rPr>
              <w:t xml:space="preserve">. Although the </w:t>
            </w:r>
            <w:r w:rsidR="009A0B47" w:rsidRPr="00A36306">
              <w:rPr>
                <w:rFonts w:ascii="Times New Roman" w:hAnsi="Times New Roman" w:cs="Times New Roman"/>
              </w:rPr>
              <w:t xml:space="preserve">college’s Academic and Career Pathways model is being looked at as the </w:t>
            </w:r>
            <w:r w:rsidR="00FC091A" w:rsidRPr="00A36306">
              <w:rPr>
                <w:rFonts w:ascii="Times New Roman" w:hAnsi="Times New Roman" w:cs="Times New Roman"/>
              </w:rPr>
              <w:t>way to address the issue, the model has not been in place long enough to demonstrate its functionality.</w:t>
            </w:r>
          </w:p>
          <w:p w14:paraId="48624034" w14:textId="77777777" w:rsidR="00170E24" w:rsidRPr="00A36306" w:rsidRDefault="00170E24" w:rsidP="00BC009C">
            <w:pPr>
              <w:spacing w:line="240" w:lineRule="auto"/>
              <w:rPr>
                <w:rFonts w:ascii="Times New Roman" w:hAnsi="Times New Roman" w:cs="Times New Roman"/>
              </w:rPr>
            </w:pPr>
            <w:r w:rsidRPr="00A36306">
              <w:rPr>
                <w:rFonts w:ascii="Times New Roman" w:hAnsi="Times New Roman" w:cs="Times New Roman"/>
              </w:rPr>
              <w:t xml:space="preserve">Additionally, the college has </w:t>
            </w:r>
            <w:r w:rsidR="00B24E50" w:rsidRPr="00A36306">
              <w:rPr>
                <w:rFonts w:ascii="Times New Roman" w:hAnsi="Times New Roman" w:cs="Times New Roman"/>
              </w:rPr>
              <w:t xml:space="preserve">not made much progress in obtaining and analyzing course-level data to determine </w:t>
            </w:r>
            <w:r w:rsidR="00086F1A" w:rsidRPr="00A36306">
              <w:rPr>
                <w:rFonts w:ascii="Times New Roman" w:hAnsi="Times New Roman" w:cs="Times New Roman"/>
              </w:rPr>
              <w:t xml:space="preserve">the successful completion rate </w:t>
            </w:r>
            <w:r w:rsidR="00B03929" w:rsidRPr="00A36306">
              <w:rPr>
                <w:rFonts w:ascii="Times New Roman" w:hAnsi="Times New Roman" w:cs="Times New Roman"/>
              </w:rPr>
              <w:t xml:space="preserve">of </w:t>
            </w:r>
            <w:r w:rsidR="006927C7" w:rsidRPr="00A36306">
              <w:rPr>
                <w:rFonts w:ascii="Times New Roman" w:hAnsi="Times New Roman" w:cs="Times New Roman"/>
              </w:rPr>
              <w:t>“gatekeeper” courses</w:t>
            </w:r>
            <w:r w:rsidR="00B03929" w:rsidRPr="00A36306">
              <w:rPr>
                <w:rFonts w:ascii="Times New Roman" w:hAnsi="Times New Roman" w:cs="Times New Roman"/>
              </w:rPr>
              <w:t xml:space="preserve"> for first-generation males, and male students.</w:t>
            </w:r>
          </w:p>
          <w:p w14:paraId="7DA4BCFD" w14:textId="77777777" w:rsidR="0065436E" w:rsidRPr="00A36306" w:rsidRDefault="0065436E" w:rsidP="00BC009C">
            <w:pPr>
              <w:spacing w:line="240" w:lineRule="auto"/>
              <w:rPr>
                <w:rFonts w:ascii="Times New Roman" w:hAnsi="Times New Roman" w:cs="Times New Roman"/>
              </w:rPr>
            </w:pPr>
            <w:r w:rsidRPr="00A36306">
              <w:rPr>
                <w:rFonts w:ascii="Times New Roman" w:hAnsi="Times New Roman" w:cs="Times New Roman"/>
              </w:rPr>
              <w:t xml:space="preserve">Lack of </w:t>
            </w:r>
            <w:r w:rsidR="00771274" w:rsidRPr="00A36306">
              <w:rPr>
                <w:rFonts w:ascii="Times New Roman" w:hAnsi="Times New Roman" w:cs="Times New Roman"/>
              </w:rPr>
              <w:t>programs for adult learners</w:t>
            </w:r>
          </w:p>
          <w:p w14:paraId="513A679B" w14:textId="3D0C19D9" w:rsidR="00970958" w:rsidRPr="00A36306" w:rsidRDefault="00DE4A8B" w:rsidP="00BC009C">
            <w:pPr>
              <w:spacing w:line="240" w:lineRule="auto"/>
              <w:rPr>
                <w:rFonts w:ascii="Times New Roman" w:hAnsi="Times New Roman" w:cs="Times New Roman"/>
              </w:rPr>
            </w:pPr>
            <w:r w:rsidRPr="00A36306">
              <w:rPr>
                <w:rFonts w:ascii="Times New Roman" w:hAnsi="Times New Roman" w:cs="Times New Roman"/>
              </w:rPr>
              <w:t xml:space="preserve">Course availability does not meet the need for working </w:t>
            </w:r>
            <w:r w:rsidR="0046032C" w:rsidRPr="00A36306">
              <w:rPr>
                <w:rFonts w:ascii="Times New Roman" w:hAnsi="Times New Roman" w:cs="Times New Roman"/>
              </w:rPr>
              <w:t>adults,</w:t>
            </w:r>
            <w:r w:rsidRPr="00A36306">
              <w:rPr>
                <w:rFonts w:ascii="Times New Roman" w:hAnsi="Times New Roman" w:cs="Times New Roman"/>
              </w:rPr>
              <w:t xml:space="preserve"> </w:t>
            </w:r>
            <w:r w:rsidR="00E87AAD" w:rsidRPr="00A36306">
              <w:rPr>
                <w:rFonts w:ascii="Times New Roman" w:hAnsi="Times New Roman" w:cs="Times New Roman"/>
              </w:rPr>
              <w:t xml:space="preserve">in person, </w:t>
            </w:r>
            <w:r w:rsidRPr="00A36306">
              <w:rPr>
                <w:rFonts w:ascii="Times New Roman" w:hAnsi="Times New Roman" w:cs="Times New Roman"/>
              </w:rPr>
              <w:t>evening and weekend classes</w:t>
            </w:r>
          </w:p>
          <w:p w14:paraId="1DFFE056" w14:textId="77777777" w:rsidR="00457799" w:rsidRPr="00A36306" w:rsidRDefault="009A5329" w:rsidP="00BC009C">
            <w:pPr>
              <w:spacing w:line="240" w:lineRule="auto"/>
              <w:rPr>
                <w:rFonts w:ascii="Times New Roman" w:hAnsi="Times New Roman" w:cs="Times New Roman"/>
              </w:rPr>
            </w:pPr>
            <w:r w:rsidRPr="00A36306">
              <w:rPr>
                <w:rFonts w:ascii="Times New Roman" w:hAnsi="Times New Roman" w:cs="Times New Roman"/>
              </w:rPr>
              <w:t xml:space="preserve">Colleges is still overcoming impact of </w:t>
            </w:r>
            <w:r w:rsidR="00CB69EE" w:rsidRPr="00A36306">
              <w:rPr>
                <w:rFonts w:ascii="Times New Roman" w:hAnsi="Times New Roman" w:cs="Times New Roman"/>
              </w:rPr>
              <w:t>COVID and the change in culture it brought amongst faculty, staff, and students.</w:t>
            </w:r>
          </w:p>
          <w:p w14:paraId="251923F3" w14:textId="0511FC12" w:rsidR="00457799" w:rsidRPr="00A36306" w:rsidRDefault="00457799" w:rsidP="00BC009C">
            <w:pPr>
              <w:spacing w:line="240" w:lineRule="auto"/>
              <w:rPr>
                <w:rFonts w:ascii="Times New Roman" w:hAnsi="Times New Roman" w:cs="Times New Roman"/>
              </w:rPr>
            </w:pPr>
          </w:p>
        </w:tc>
      </w:tr>
    </w:tbl>
    <w:p w14:paraId="15300747" w14:textId="77777777" w:rsidR="00836054" w:rsidRPr="00A36306" w:rsidRDefault="00836054" w:rsidP="004B5FAF">
      <w:pPr>
        <w:spacing w:line="240" w:lineRule="auto"/>
        <w:rPr>
          <w:rFonts w:ascii="Times New Roman" w:eastAsia="Cambria" w:hAnsi="Times New Roman" w:cs="Times New Roman"/>
        </w:rPr>
      </w:pPr>
    </w:p>
    <w:p w14:paraId="6E93E0FE"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3A2B64F0"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2DCC1DFC"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20"/>
          <w:cols w:space="720"/>
          <w:titlePg/>
          <w:docGrid w:linePitch="299"/>
        </w:sectPr>
      </w:pPr>
    </w:p>
    <w:p w14:paraId="0AA71B60"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027285032"/>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47D1E8A6"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19863782"/>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5AD6F9AD"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05212734"/>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043545BB"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86429267"/>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0AC0CF49"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21DCC76A" w14:textId="77777777" w:rsidR="00836054" w:rsidRPr="00A36306" w:rsidRDefault="00836054" w:rsidP="004B5FAF">
      <w:pPr>
        <w:spacing w:line="240" w:lineRule="auto"/>
        <w:rPr>
          <w:rFonts w:ascii="Times New Roman" w:eastAsia="Cambria" w:hAnsi="Times New Roman" w:cs="Times New Roman"/>
          <w:b/>
        </w:rPr>
      </w:pPr>
    </w:p>
    <w:p w14:paraId="2DDAE136"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01A07C69" w14:textId="77777777" w:rsidTr="54A2993A">
        <w:tc>
          <w:tcPr>
            <w:tcW w:w="9360" w:type="dxa"/>
            <w:shd w:val="clear" w:color="auto" w:fill="auto"/>
            <w:tcMar>
              <w:top w:w="100" w:type="dxa"/>
              <w:left w:w="100" w:type="dxa"/>
              <w:bottom w:w="100" w:type="dxa"/>
              <w:right w:w="100" w:type="dxa"/>
            </w:tcMar>
          </w:tcPr>
          <w:p w14:paraId="7DDA3EBB" w14:textId="4CA3F751" w:rsidR="00F56E8B" w:rsidRPr="00A36306" w:rsidRDefault="00F45E10" w:rsidP="004C0FB4">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Full implementation of the</w:t>
            </w:r>
            <w:r w:rsidR="008A63DD" w:rsidRPr="00A36306">
              <w:rPr>
                <w:rFonts w:ascii="Times New Roman" w:eastAsiaTheme="minorEastAsia" w:hAnsi="Times New Roman" w:cs="Times New Roman"/>
                <w:color w:val="000000" w:themeColor="text1"/>
              </w:rPr>
              <w:t xml:space="preserve"> </w:t>
            </w:r>
            <w:r w:rsidR="00B27CDF" w:rsidRPr="00A36306">
              <w:rPr>
                <w:rFonts w:ascii="Times New Roman" w:eastAsiaTheme="minorEastAsia" w:hAnsi="Times New Roman" w:cs="Times New Roman"/>
                <w:color w:val="000000" w:themeColor="text1"/>
              </w:rPr>
              <w:t xml:space="preserve">Guided Pathways framework and the </w:t>
            </w:r>
            <w:r w:rsidR="008A63DD" w:rsidRPr="00A36306">
              <w:rPr>
                <w:rFonts w:ascii="Times New Roman" w:eastAsiaTheme="minorEastAsia" w:hAnsi="Times New Roman" w:cs="Times New Roman"/>
                <w:color w:val="000000" w:themeColor="text1"/>
              </w:rPr>
              <w:t xml:space="preserve">Academic and Career Pathways model developed by the PC </w:t>
            </w:r>
            <w:r w:rsidR="004C0FB4" w:rsidRPr="00A36306">
              <w:rPr>
                <w:rFonts w:ascii="Times New Roman" w:eastAsiaTheme="minorEastAsia" w:hAnsi="Times New Roman" w:cs="Times New Roman"/>
                <w:color w:val="000000" w:themeColor="text1"/>
              </w:rPr>
              <w:t>Guided Pathways Committee</w:t>
            </w:r>
            <w:r w:rsidR="004B7C22" w:rsidRPr="00A36306">
              <w:rPr>
                <w:rFonts w:ascii="Times New Roman" w:eastAsiaTheme="minorEastAsia" w:hAnsi="Times New Roman" w:cs="Times New Roman"/>
                <w:color w:val="000000" w:themeColor="text1"/>
              </w:rPr>
              <w:t xml:space="preserve"> </w:t>
            </w:r>
            <w:r w:rsidR="00F8635C" w:rsidRPr="00A36306">
              <w:rPr>
                <w:rFonts w:ascii="Times New Roman" w:eastAsiaTheme="minorEastAsia" w:hAnsi="Times New Roman" w:cs="Times New Roman"/>
                <w:color w:val="000000" w:themeColor="text1"/>
              </w:rPr>
              <w:t xml:space="preserve">will serve as the equity-minded process to </w:t>
            </w:r>
            <w:r w:rsidR="004775C7" w:rsidRPr="00A36306">
              <w:rPr>
                <w:rFonts w:ascii="Times New Roman" w:eastAsiaTheme="minorEastAsia" w:hAnsi="Times New Roman" w:cs="Times New Roman"/>
                <w:color w:val="000000" w:themeColor="text1"/>
              </w:rPr>
              <w:t xml:space="preserve">change the college’s culture to facilitate </w:t>
            </w:r>
            <w:r w:rsidR="00B04482" w:rsidRPr="00A36306">
              <w:rPr>
                <w:rFonts w:ascii="Times New Roman" w:eastAsiaTheme="minorEastAsia" w:hAnsi="Times New Roman" w:cs="Times New Roman"/>
                <w:color w:val="000000" w:themeColor="text1"/>
              </w:rPr>
              <w:t xml:space="preserve">equitable outcomes for first-generation males, and Hispanic males. </w:t>
            </w:r>
            <w:r w:rsidR="008A63DD" w:rsidRPr="00A36306">
              <w:rPr>
                <w:rFonts w:ascii="Times New Roman" w:eastAsiaTheme="minorEastAsia" w:hAnsi="Times New Roman" w:cs="Times New Roman"/>
                <w:color w:val="000000" w:themeColor="text1"/>
              </w:rPr>
              <w:t>The</w:t>
            </w:r>
            <w:r w:rsidR="00B27CDF" w:rsidRPr="00A36306">
              <w:rPr>
                <w:rFonts w:ascii="Times New Roman" w:eastAsiaTheme="minorEastAsia" w:hAnsi="Times New Roman" w:cs="Times New Roman"/>
                <w:color w:val="000000" w:themeColor="text1"/>
              </w:rPr>
              <w:t xml:space="preserve"> framework </w:t>
            </w:r>
            <w:r w:rsidR="00784ABE" w:rsidRPr="00A36306">
              <w:rPr>
                <w:rFonts w:ascii="Times New Roman" w:eastAsiaTheme="minorEastAsia" w:hAnsi="Times New Roman" w:cs="Times New Roman"/>
                <w:color w:val="000000" w:themeColor="text1"/>
              </w:rPr>
              <w:t xml:space="preserve">is designed to guide each student’s </w:t>
            </w:r>
            <w:r w:rsidR="00E26056" w:rsidRPr="00A36306">
              <w:rPr>
                <w:rFonts w:ascii="Times New Roman" w:eastAsiaTheme="minorEastAsia" w:hAnsi="Times New Roman" w:cs="Times New Roman"/>
                <w:color w:val="000000" w:themeColor="text1"/>
              </w:rPr>
              <w:t xml:space="preserve">academic journey at Porterville College. </w:t>
            </w:r>
            <w:r w:rsidR="004C0FB4" w:rsidRPr="00A36306">
              <w:rPr>
                <w:rFonts w:ascii="Times New Roman" w:eastAsiaTheme="minorEastAsia" w:hAnsi="Times New Roman" w:cs="Times New Roman"/>
                <w:color w:val="000000" w:themeColor="text1"/>
              </w:rPr>
              <w:t>As defined</w:t>
            </w:r>
            <w:r w:rsidR="003614F8" w:rsidRPr="00A36306">
              <w:rPr>
                <w:rFonts w:ascii="Times New Roman" w:eastAsiaTheme="minorEastAsia" w:hAnsi="Times New Roman" w:cs="Times New Roman"/>
                <w:color w:val="000000" w:themeColor="text1"/>
              </w:rPr>
              <w:t xml:space="preserve"> on campus, t</w:t>
            </w:r>
            <w:r w:rsidR="004C0FB4" w:rsidRPr="00A36306">
              <w:rPr>
                <w:rFonts w:ascii="Times New Roman" w:eastAsiaTheme="minorEastAsia" w:hAnsi="Times New Roman" w:cs="Times New Roman"/>
                <w:color w:val="000000" w:themeColor="text1"/>
              </w:rPr>
              <w:t>his journey contains the following key components</w:t>
            </w:r>
            <w:r w:rsidR="003614F8" w:rsidRPr="00A36306">
              <w:rPr>
                <w:rFonts w:ascii="Times New Roman" w:eastAsiaTheme="minorEastAsia" w:hAnsi="Times New Roman" w:cs="Times New Roman"/>
                <w:color w:val="000000" w:themeColor="text1"/>
              </w:rPr>
              <w:t xml:space="preserve"> that will serve as the vehicle for each PC student to navigate journey from entry to completion.</w:t>
            </w:r>
          </w:p>
          <w:p w14:paraId="73A931EF" w14:textId="77777777" w:rsidR="00F56E8B" w:rsidRPr="00A36306" w:rsidRDefault="004C0FB4"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Guided Entry</w:t>
            </w:r>
          </w:p>
          <w:p w14:paraId="6AA07DED" w14:textId="77777777" w:rsidR="00F56E8B" w:rsidRPr="00A36306" w:rsidRDefault="004C0FB4"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Following the Path,</w:t>
            </w:r>
          </w:p>
          <w:p w14:paraId="73290B61" w14:textId="34B95FF4" w:rsidR="00F56E8B" w:rsidRPr="00A36306" w:rsidRDefault="00F56E8B"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Staying in the Path, </w:t>
            </w:r>
            <w:r w:rsidR="004C0FB4" w:rsidRPr="00A36306">
              <w:rPr>
                <w:rFonts w:ascii="Times New Roman" w:eastAsiaTheme="minorEastAsia" w:hAnsi="Times New Roman" w:cs="Times New Roman"/>
                <w:color w:val="000000" w:themeColor="text1"/>
              </w:rPr>
              <w:t>and</w:t>
            </w:r>
          </w:p>
          <w:p w14:paraId="098BC383" w14:textId="77777777" w:rsidR="00F56E8B" w:rsidRPr="00A36306" w:rsidRDefault="004C0FB4"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Guided Exit</w:t>
            </w:r>
          </w:p>
          <w:p w14:paraId="2F3C4F40" w14:textId="77777777" w:rsidR="00265580" w:rsidRPr="00A36306" w:rsidRDefault="00901B1A" w:rsidP="003614F8">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In addition</w:t>
            </w:r>
            <w:r w:rsidR="00417A05" w:rsidRPr="00A36306">
              <w:rPr>
                <w:rFonts w:ascii="Times New Roman" w:eastAsiaTheme="minorEastAsia" w:hAnsi="Times New Roman" w:cs="Times New Roman"/>
                <w:color w:val="000000" w:themeColor="text1"/>
              </w:rPr>
              <w:t>, the following items would aid in the producing equitable outcomes</w:t>
            </w:r>
            <w:r w:rsidR="00265580" w:rsidRPr="00A36306">
              <w:rPr>
                <w:rFonts w:ascii="Times New Roman" w:eastAsiaTheme="minorEastAsia" w:hAnsi="Times New Roman" w:cs="Times New Roman"/>
                <w:color w:val="000000" w:themeColor="text1"/>
              </w:rPr>
              <w:t>.</w:t>
            </w:r>
          </w:p>
          <w:p w14:paraId="51C17AC3" w14:textId="77777777" w:rsidR="00486E18" w:rsidRPr="00A36306" w:rsidRDefault="00265580" w:rsidP="00265580">
            <w:pPr>
              <w:pStyle w:val="ListParagraph"/>
              <w:widowControl w:val="0"/>
              <w:numPr>
                <w:ilvl w:val="0"/>
                <w:numId w:val="2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The u</w:t>
            </w:r>
            <w:r w:rsidR="73983F22" w:rsidRPr="00A36306">
              <w:rPr>
                <w:rFonts w:ascii="Times New Roman" w:eastAsiaTheme="minorEastAsia" w:hAnsi="Times New Roman" w:cs="Times New Roman"/>
                <w:color w:val="000000" w:themeColor="text1"/>
              </w:rPr>
              <w:t>tilization of C</w:t>
            </w:r>
            <w:r w:rsidR="004D02C1" w:rsidRPr="00A36306">
              <w:rPr>
                <w:rFonts w:ascii="Times New Roman" w:eastAsiaTheme="minorEastAsia" w:hAnsi="Times New Roman" w:cs="Times New Roman"/>
                <w:color w:val="000000" w:themeColor="text1"/>
              </w:rPr>
              <w:t xml:space="preserve">anvas </w:t>
            </w:r>
            <w:r w:rsidR="73983F22" w:rsidRPr="00A36306">
              <w:rPr>
                <w:rFonts w:ascii="Times New Roman" w:eastAsiaTheme="minorEastAsia" w:hAnsi="Times New Roman" w:cs="Times New Roman"/>
                <w:color w:val="000000" w:themeColor="text1"/>
              </w:rPr>
              <w:t xml:space="preserve">as </w:t>
            </w:r>
            <w:r w:rsidR="004D02C1" w:rsidRPr="00A36306">
              <w:rPr>
                <w:rFonts w:ascii="Times New Roman" w:eastAsiaTheme="minorEastAsia" w:hAnsi="Times New Roman" w:cs="Times New Roman"/>
                <w:color w:val="000000" w:themeColor="text1"/>
              </w:rPr>
              <w:t xml:space="preserve">college’s platform to </w:t>
            </w:r>
            <w:r w:rsidR="73983F22" w:rsidRPr="00A36306">
              <w:rPr>
                <w:rFonts w:ascii="Times New Roman" w:eastAsiaTheme="minorEastAsia" w:hAnsi="Times New Roman" w:cs="Times New Roman"/>
                <w:color w:val="000000" w:themeColor="text1"/>
              </w:rPr>
              <w:t>teach.</w:t>
            </w:r>
            <w:r w:rsidR="004D02C1" w:rsidRPr="00A36306">
              <w:rPr>
                <w:rFonts w:ascii="Times New Roman" w:eastAsiaTheme="minorEastAsia" w:hAnsi="Times New Roman" w:cs="Times New Roman"/>
                <w:color w:val="000000" w:themeColor="text1"/>
              </w:rPr>
              <w:t xml:space="preserve"> </w:t>
            </w:r>
            <w:r w:rsidR="006C7153" w:rsidRPr="00A36306">
              <w:rPr>
                <w:rFonts w:ascii="Times New Roman" w:eastAsiaTheme="minorEastAsia" w:hAnsi="Times New Roman" w:cs="Times New Roman"/>
                <w:color w:val="000000" w:themeColor="text1"/>
              </w:rPr>
              <w:t xml:space="preserve">The </w:t>
            </w:r>
            <w:r w:rsidR="004D02C1" w:rsidRPr="00A36306">
              <w:rPr>
                <w:rFonts w:ascii="Times New Roman" w:eastAsiaTheme="minorEastAsia" w:hAnsi="Times New Roman" w:cs="Times New Roman"/>
                <w:color w:val="000000" w:themeColor="text1"/>
              </w:rPr>
              <w:t>Canvas</w:t>
            </w:r>
            <w:r w:rsidR="006C7153" w:rsidRPr="00A36306">
              <w:rPr>
                <w:rFonts w:ascii="Times New Roman" w:eastAsiaTheme="minorEastAsia" w:hAnsi="Times New Roman" w:cs="Times New Roman"/>
                <w:color w:val="000000" w:themeColor="text1"/>
              </w:rPr>
              <w:t xml:space="preserve"> platform </w:t>
            </w:r>
            <w:r w:rsidR="00F22E5D" w:rsidRPr="00A36306">
              <w:rPr>
                <w:rFonts w:ascii="Times New Roman" w:eastAsiaTheme="minorEastAsia" w:hAnsi="Times New Roman" w:cs="Times New Roman"/>
                <w:color w:val="000000" w:themeColor="text1"/>
              </w:rPr>
              <w:t xml:space="preserve">provides students the capacity to </w:t>
            </w:r>
            <w:r w:rsidR="73983F22" w:rsidRPr="00A36306">
              <w:rPr>
                <w:rFonts w:ascii="Times New Roman" w:eastAsiaTheme="minorEastAsia" w:hAnsi="Times New Roman" w:cs="Times New Roman"/>
                <w:color w:val="000000" w:themeColor="text1"/>
              </w:rPr>
              <w:t xml:space="preserve">monitor their </w:t>
            </w:r>
            <w:r w:rsidR="00486E18" w:rsidRPr="00A36306">
              <w:rPr>
                <w:rFonts w:ascii="Times New Roman" w:eastAsiaTheme="minorEastAsia" w:hAnsi="Times New Roman" w:cs="Times New Roman"/>
                <w:color w:val="000000" w:themeColor="text1"/>
              </w:rPr>
              <w:t xml:space="preserve">course </w:t>
            </w:r>
            <w:r w:rsidR="73983F22" w:rsidRPr="00A36306">
              <w:rPr>
                <w:rFonts w:ascii="Times New Roman" w:eastAsiaTheme="minorEastAsia" w:hAnsi="Times New Roman" w:cs="Times New Roman"/>
                <w:color w:val="000000" w:themeColor="text1"/>
              </w:rPr>
              <w:t xml:space="preserve">progress and </w:t>
            </w:r>
            <w:r w:rsidR="00486E18" w:rsidRPr="00A36306">
              <w:rPr>
                <w:rFonts w:ascii="Times New Roman" w:eastAsiaTheme="minorEastAsia" w:hAnsi="Times New Roman" w:cs="Times New Roman"/>
                <w:color w:val="000000" w:themeColor="text1"/>
              </w:rPr>
              <w:t>areas of improvement.</w:t>
            </w:r>
          </w:p>
          <w:p w14:paraId="1747FA14" w14:textId="35D416A6"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Diversify the curriculum</w:t>
            </w:r>
            <w:r w:rsidR="00486E18" w:rsidRPr="00A36306">
              <w:rPr>
                <w:rFonts w:ascii="Times New Roman" w:eastAsiaTheme="minorEastAsia" w:hAnsi="Times New Roman" w:cs="Times New Roman"/>
                <w:color w:val="000000" w:themeColor="text1"/>
              </w:rPr>
              <w:t xml:space="preserve"> to include more </w:t>
            </w:r>
            <w:r w:rsidR="007B50CE" w:rsidRPr="00A36306">
              <w:rPr>
                <w:rFonts w:ascii="Times New Roman" w:eastAsiaTheme="minorEastAsia" w:hAnsi="Times New Roman" w:cs="Times New Roman"/>
                <w:color w:val="000000" w:themeColor="text1"/>
              </w:rPr>
              <w:t>culturally inclusive materials</w:t>
            </w:r>
          </w:p>
          <w:p w14:paraId="0D246FA9" w14:textId="133C811B"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Create/ develop a more </w:t>
            </w:r>
            <w:r w:rsidR="00F50881" w:rsidRPr="00A36306">
              <w:rPr>
                <w:rFonts w:ascii="Times New Roman" w:eastAsiaTheme="minorEastAsia" w:hAnsi="Times New Roman" w:cs="Times New Roman"/>
                <w:color w:val="000000" w:themeColor="text1"/>
              </w:rPr>
              <w:t>equitably minded</w:t>
            </w:r>
            <w:r w:rsidRPr="00A36306">
              <w:rPr>
                <w:rFonts w:ascii="Times New Roman" w:eastAsiaTheme="minorEastAsia" w:hAnsi="Times New Roman" w:cs="Times New Roman"/>
                <w:color w:val="000000" w:themeColor="text1"/>
              </w:rPr>
              <w:t xml:space="preserve"> syllabus</w:t>
            </w:r>
          </w:p>
          <w:p w14:paraId="6EE45991" w14:textId="6FCCDF21"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Stablish an inclusive learning </w:t>
            </w:r>
            <w:r w:rsidR="00F50881" w:rsidRPr="00A36306">
              <w:rPr>
                <w:rFonts w:ascii="Times New Roman" w:eastAsiaTheme="minorEastAsia" w:hAnsi="Times New Roman" w:cs="Times New Roman"/>
                <w:color w:val="000000" w:themeColor="text1"/>
              </w:rPr>
              <w:t>environment,</w:t>
            </w:r>
            <w:r w:rsidRPr="00A36306">
              <w:rPr>
                <w:rFonts w:ascii="Times New Roman" w:eastAsiaTheme="minorEastAsia" w:hAnsi="Times New Roman" w:cs="Times New Roman"/>
                <w:color w:val="000000" w:themeColor="text1"/>
              </w:rPr>
              <w:t xml:space="preserve"> virtual and in person</w:t>
            </w:r>
          </w:p>
          <w:p w14:paraId="2B662F45" w14:textId="7AB061D7"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Allow, welcome, and </w:t>
            </w:r>
            <w:r w:rsidR="3AFA2E0B" w:rsidRPr="00A36306">
              <w:rPr>
                <w:rFonts w:ascii="Times New Roman" w:eastAsiaTheme="minorEastAsia" w:hAnsi="Times New Roman" w:cs="Times New Roman"/>
                <w:color w:val="000000" w:themeColor="text1"/>
              </w:rPr>
              <w:t>accommodate</w:t>
            </w:r>
            <w:r w:rsidRPr="00A36306">
              <w:rPr>
                <w:rFonts w:ascii="Times New Roman" w:eastAsiaTheme="minorEastAsia" w:hAnsi="Times New Roman" w:cs="Times New Roman"/>
                <w:color w:val="000000" w:themeColor="text1"/>
              </w:rPr>
              <w:t xml:space="preserve"> different learning styles</w:t>
            </w:r>
          </w:p>
          <w:p w14:paraId="158F6B85" w14:textId="603482F1"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Provide </w:t>
            </w:r>
            <w:r w:rsidR="25015DA2" w:rsidRPr="00A36306">
              <w:rPr>
                <w:rFonts w:ascii="Times New Roman" w:eastAsiaTheme="minorEastAsia" w:hAnsi="Times New Roman" w:cs="Times New Roman"/>
                <w:color w:val="000000" w:themeColor="text1"/>
              </w:rPr>
              <w:t>accommodations</w:t>
            </w:r>
            <w:r w:rsidR="076DA1B3" w:rsidRPr="00A36306">
              <w:rPr>
                <w:rFonts w:ascii="Times New Roman" w:eastAsiaTheme="minorEastAsia" w:hAnsi="Times New Roman" w:cs="Times New Roman"/>
                <w:color w:val="000000" w:themeColor="text1"/>
              </w:rPr>
              <w:t xml:space="preserve"> for</w:t>
            </w:r>
            <w:r w:rsidR="4FC5B374" w:rsidRPr="00A36306">
              <w:rPr>
                <w:rFonts w:ascii="Times New Roman" w:eastAsiaTheme="minorEastAsia" w:hAnsi="Times New Roman" w:cs="Times New Roman"/>
                <w:color w:val="000000" w:themeColor="text1"/>
              </w:rPr>
              <w:t xml:space="preserve"> students with disabilities</w:t>
            </w:r>
          </w:p>
          <w:p w14:paraId="40FE94D5" w14:textId="172D80E5" w:rsidR="00836054" w:rsidRPr="00A36306" w:rsidRDefault="4FC5B374" w:rsidP="004B5FAF">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Provide professional development to faculty and staff</w:t>
            </w:r>
          </w:p>
        </w:tc>
      </w:tr>
    </w:tbl>
    <w:p w14:paraId="04D17122" w14:textId="77777777" w:rsidR="00836054" w:rsidRPr="00A36306" w:rsidRDefault="00836054" w:rsidP="004B5FAF">
      <w:pPr>
        <w:spacing w:line="240" w:lineRule="auto"/>
        <w:rPr>
          <w:rFonts w:ascii="Times New Roman" w:eastAsia="Cambria" w:hAnsi="Times New Roman" w:cs="Times New Roman"/>
          <w:b/>
        </w:rPr>
      </w:pPr>
    </w:p>
    <w:p w14:paraId="71EDE68A"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4EB22284"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22E30F93"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7BD94A46"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5A035165"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500565501"/>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Administrator</w:t>
      </w:r>
    </w:p>
    <w:p w14:paraId="4C56742B"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64206125"/>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Faculty</w:t>
      </w:r>
    </w:p>
    <w:p w14:paraId="2BB385B7"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8759783"/>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Classified Staff</w:t>
      </w:r>
    </w:p>
    <w:p w14:paraId="211D8D22"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159116989"/>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Partner (K12, Transfer, other)</w:t>
      </w:r>
    </w:p>
    <w:p w14:paraId="05BC080E"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01244597"/>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Students</w:t>
      </w:r>
    </w:p>
    <w:p w14:paraId="198DA521"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6A04A4A0" w14:textId="77777777" w:rsidR="00836054" w:rsidRPr="00A36306" w:rsidRDefault="00836054" w:rsidP="004B5FAF">
      <w:pPr>
        <w:spacing w:line="240" w:lineRule="auto"/>
        <w:rPr>
          <w:rFonts w:ascii="Times New Roman" w:eastAsia="Cambria" w:hAnsi="Times New Roman" w:cs="Times New Roman"/>
        </w:rPr>
      </w:pPr>
    </w:p>
    <w:p w14:paraId="4F2C6C76"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7649B8A4"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How to you plan to move from the current practice to a more ideal practice to achieve your stated goal?  Use this space to begin developing your action plan to move from the current to the ideal.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1DBC07AB" w14:textId="77777777" w:rsidTr="54A2993A">
        <w:tc>
          <w:tcPr>
            <w:tcW w:w="9360" w:type="dxa"/>
            <w:shd w:val="clear" w:color="auto" w:fill="auto"/>
            <w:tcMar>
              <w:top w:w="100" w:type="dxa"/>
              <w:left w:w="100" w:type="dxa"/>
              <w:bottom w:w="100" w:type="dxa"/>
              <w:right w:w="100" w:type="dxa"/>
            </w:tcMar>
          </w:tcPr>
          <w:p w14:paraId="52AD44DA" w14:textId="46982FBB" w:rsidR="00836054" w:rsidRPr="00A36306" w:rsidRDefault="201FFE86"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The structure of the work of the Guided Pathways Committee follows that of the Student Journey. As defined at Porterville College, this journey contains the following key components: Guided Entry, Following the Path, and Guided Exit. The key language for these and related concepts is explained below:</w:t>
            </w:r>
          </w:p>
          <w:p w14:paraId="231C5CD0" w14:textId="13AB2AE8" w:rsidR="00836054" w:rsidRPr="00A36306" w:rsidRDefault="201FFE86" w:rsidP="004B5FAF">
            <w:pPr>
              <w:pStyle w:val="ListParagraph"/>
              <w:widowControl w:val="0"/>
              <w:numPr>
                <w:ilvl w:val="0"/>
                <w:numId w:val="1"/>
              </w:numPr>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Student Journey refers to the experience all students will have at PC, starting from their initial contact with the college prior to registering for the first semester of classes, all the way to graduation and their successful exit from their PC program(s)to their career or transfer goals.</w:t>
            </w:r>
          </w:p>
          <w:p w14:paraId="542DB7E0" w14:textId="7E04DC5C" w:rsidR="00836054" w:rsidRPr="00A36306" w:rsidRDefault="201FFE86" w:rsidP="004B5FAF">
            <w:pPr>
              <w:pStyle w:val="ListParagraph"/>
              <w:widowControl w:val="0"/>
              <w:numPr>
                <w:ilvl w:val="0"/>
                <w:numId w:val="1"/>
              </w:numPr>
              <w:spacing w:line="240" w:lineRule="auto"/>
              <w:rPr>
                <w:rFonts w:ascii="Times New Roman" w:hAnsi="Times New Roman" w:cs="Times New Roman"/>
                <w:color w:val="000000" w:themeColor="text1"/>
              </w:rPr>
            </w:pPr>
            <w:r w:rsidRPr="00A36306">
              <w:rPr>
                <w:rFonts w:ascii="Times New Roman" w:eastAsia="Cambria" w:hAnsi="Times New Roman" w:cs="Times New Roman"/>
                <w:color w:val="000000" w:themeColor="text1"/>
              </w:rPr>
              <w:t xml:space="preserve">Guided Entry Students begin their student journey at PC by meeting with counselors, instructional faculty, and other staff who can answer their questions and help direct them to the path best suited to their career and educational goals. Through campus events and orientation, students will start their first semester of classes already having learned about the college and its </w:t>
            </w:r>
            <w:r w:rsidR="00672A4D" w:rsidRPr="00A36306">
              <w:rPr>
                <w:rFonts w:ascii="Times New Roman" w:eastAsia="Cambria" w:hAnsi="Times New Roman" w:cs="Times New Roman"/>
                <w:color w:val="000000" w:themeColor="text1"/>
              </w:rPr>
              <w:t>services and</w:t>
            </w:r>
            <w:r w:rsidRPr="00A36306">
              <w:rPr>
                <w:rFonts w:ascii="Times New Roman" w:eastAsia="Cambria" w:hAnsi="Times New Roman" w:cs="Times New Roman"/>
                <w:color w:val="000000" w:themeColor="text1"/>
              </w:rPr>
              <w:t xml:space="preserve"> having received guidance in selecting their first semester of courses that may include a combination of general education courses and courses in their area of </w:t>
            </w:r>
            <w:r w:rsidR="7CB50B23" w:rsidRPr="00A36306">
              <w:rPr>
                <w:rFonts w:ascii="Times New Roman" w:eastAsia="Cambria" w:hAnsi="Times New Roman" w:cs="Times New Roman"/>
                <w:color w:val="000000" w:themeColor="text1"/>
              </w:rPr>
              <w:t>interest.</w:t>
            </w:r>
          </w:p>
          <w:p w14:paraId="63F71AC7" w14:textId="4BF92962" w:rsidR="00836054" w:rsidRPr="00A36306" w:rsidRDefault="7CB50B23" w:rsidP="004B5FAF">
            <w:pPr>
              <w:pStyle w:val="ListParagraph"/>
              <w:widowControl w:val="0"/>
              <w:numPr>
                <w:ilvl w:val="0"/>
                <w:numId w:val="1"/>
              </w:numPr>
              <w:spacing w:line="240" w:lineRule="auto"/>
              <w:rPr>
                <w:rFonts w:ascii="Times New Roman" w:hAnsi="Times New Roman" w:cs="Times New Roman"/>
                <w:color w:val="000000" w:themeColor="text1"/>
              </w:rPr>
            </w:pPr>
            <w:r w:rsidRPr="00A36306">
              <w:rPr>
                <w:rFonts w:ascii="Times New Roman" w:eastAsia="Cambria" w:hAnsi="Times New Roman" w:cs="Times New Roman"/>
                <w:color w:val="000000" w:themeColor="text1"/>
              </w:rPr>
              <w:t>Academic</w:t>
            </w:r>
            <w:r w:rsidR="201FFE86" w:rsidRPr="00A36306">
              <w:rPr>
                <w:rFonts w:ascii="Times New Roman" w:eastAsia="Cambria" w:hAnsi="Times New Roman" w:cs="Times New Roman"/>
                <w:color w:val="000000" w:themeColor="text1"/>
              </w:rPr>
              <w:t xml:space="preserve"> and Career </w:t>
            </w:r>
            <w:r w:rsidR="417F2849" w:rsidRPr="00A36306">
              <w:rPr>
                <w:rFonts w:ascii="Times New Roman" w:eastAsia="Cambria" w:hAnsi="Times New Roman" w:cs="Times New Roman"/>
                <w:color w:val="000000" w:themeColor="text1"/>
              </w:rPr>
              <w:t>Pathways Academic</w:t>
            </w:r>
            <w:r w:rsidR="201FFE86" w:rsidRPr="00A36306">
              <w:rPr>
                <w:rFonts w:ascii="Times New Roman" w:eastAsia="Cambria" w:hAnsi="Times New Roman" w:cs="Times New Roman"/>
                <w:color w:val="000000" w:themeColor="text1"/>
              </w:rPr>
              <w:t xml:space="preserve"> and Career </w:t>
            </w:r>
            <w:r w:rsidR="3DCE6581" w:rsidRPr="00A36306">
              <w:rPr>
                <w:rFonts w:ascii="Times New Roman" w:eastAsia="Cambria" w:hAnsi="Times New Roman" w:cs="Times New Roman"/>
                <w:color w:val="000000" w:themeColor="text1"/>
              </w:rPr>
              <w:t>Pathways are</w:t>
            </w:r>
            <w:r w:rsidR="201FFE86" w:rsidRPr="00A36306">
              <w:rPr>
                <w:rFonts w:ascii="Times New Roman" w:eastAsia="Cambria" w:hAnsi="Times New Roman" w:cs="Times New Roman"/>
                <w:color w:val="000000" w:themeColor="text1"/>
              </w:rPr>
              <w:t xml:space="preserve"> general areas of interest and study at PC. Each individual pathway contains a group of related programs. Students who have not decided on a specific major when they begin their student journey at PC might start by choosing a pathway, and then exploring the academic and career options within it with the help of their Pathway </w:t>
            </w:r>
            <w:r w:rsidR="2BE4C70A" w:rsidRPr="00A36306">
              <w:rPr>
                <w:rFonts w:ascii="Times New Roman" w:eastAsia="Cambria" w:hAnsi="Times New Roman" w:cs="Times New Roman"/>
                <w:color w:val="000000" w:themeColor="text1"/>
              </w:rPr>
              <w:t>Teams until</w:t>
            </w:r>
            <w:r w:rsidR="201FFE86" w:rsidRPr="00A36306">
              <w:rPr>
                <w:rFonts w:ascii="Times New Roman" w:eastAsia="Cambria" w:hAnsi="Times New Roman" w:cs="Times New Roman"/>
                <w:color w:val="000000" w:themeColor="text1"/>
              </w:rPr>
              <w:t xml:space="preserve"> they choose a path.</w:t>
            </w:r>
          </w:p>
          <w:p w14:paraId="03C0BC38" w14:textId="3D64EA24" w:rsidR="00836054" w:rsidRPr="00A36306" w:rsidRDefault="201FFE86" w:rsidP="004B5FAF">
            <w:pPr>
              <w:pStyle w:val="ListParagraph"/>
              <w:widowControl w:val="0"/>
              <w:numPr>
                <w:ilvl w:val="0"/>
                <w:numId w:val="1"/>
              </w:numPr>
              <w:spacing w:line="240" w:lineRule="auto"/>
              <w:rPr>
                <w:rFonts w:ascii="Times New Roman" w:hAnsi="Times New Roman" w:cs="Times New Roman"/>
                <w:color w:val="000000" w:themeColor="text1"/>
              </w:rPr>
            </w:pPr>
            <w:r w:rsidRPr="00A36306">
              <w:rPr>
                <w:rFonts w:ascii="Times New Roman" w:eastAsia="Cambria" w:hAnsi="Times New Roman" w:cs="Times New Roman"/>
                <w:color w:val="000000" w:themeColor="text1"/>
              </w:rPr>
              <w:t xml:space="preserve">Pathway </w:t>
            </w:r>
            <w:r w:rsidR="3C4A13E9" w:rsidRPr="00A36306">
              <w:rPr>
                <w:rFonts w:ascii="Times New Roman" w:eastAsia="Cambria" w:hAnsi="Times New Roman" w:cs="Times New Roman"/>
                <w:color w:val="000000" w:themeColor="text1"/>
              </w:rPr>
              <w:t xml:space="preserve">Teams </w:t>
            </w:r>
            <w:r w:rsidRPr="00A36306">
              <w:rPr>
                <w:rFonts w:ascii="Times New Roman" w:eastAsia="Cambria" w:hAnsi="Times New Roman" w:cs="Times New Roman"/>
                <w:color w:val="000000" w:themeColor="text1"/>
              </w:rPr>
              <w:t xml:space="preserve">are teams composed of instructional faculty, counselor faculty, educational advisors, student peer mentors, and </w:t>
            </w:r>
            <w:r w:rsidR="0EFCC78D" w:rsidRPr="00A36306">
              <w:rPr>
                <w:rFonts w:ascii="Times New Roman" w:eastAsia="Cambria" w:hAnsi="Times New Roman" w:cs="Times New Roman"/>
                <w:color w:val="000000" w:themeColor="text1"/>
              </w:rPr>
              <w:t>administrators who</w:t>
            </w:r>
            <w:r w:rsidRPr="00A36306">
              <w:rPr>
                <w:rFonts w:ascii="Times New Roman" w:eastAsia="Cambria" w:hAnsi="Times New Roman" w:cs="Times New Roman"/>
                <w:color w:val="000000" w:themeColor="text1"/>
              </w:rPr>
              <w:t xml:space="preserve"> all specialize in a particular Academic and Career Pathway and guide students through the pathway while on their journey by advising students, connecting students with others in their areas of interest, representing their pathway in campus and community events, and teaching pathway-based student success courses. With four Academic and Career Pathways at PC, there are also four Pathway Teams –look for them at campus events, and on campus during scheduled office hours, when they are available to meet with students to address any concerns students may </w:t>
            </w:r>
            <w:r w:rsidR="0046032C" w:rsidRPr="00A36306">
              <w:rPr>
                <w:rFonts w:ascii="Times New Roman" w:eastAsia="Cambria" w:hAnsi="Times New Roman" w:cs="Times New Roman"/>
                <w:color w:val="000000" w:themeColor="text1"/>
              </w:rPr>
              <w:t>have and</w:t>
            </w:r>
            <w:r w:rsidRPr="00A36306">
              <w:rPr>
                <w:rFonts w:ascii="Times New Roman" w:eastAsia="Cambria" w:hAnsi="Times New Roman" w:cs="Times New Roman"/>
                <w:color w:val="000000" w:themeColor="text1"/>
              </w:rPr>
              <w:t xml:space="preserve"> help direct them to the appropriate campus staff or resources.</w:t>
            </w:r>
          </w:p>
          <w:p w14:paraId="4AC2E61E" w14:textId="31466EC7" w:rsidR="00836054" w:rsidRPr="00A36306" w:rsidRDefault="201FFE86" w:rsidP="004B5FAF">
            <w:pPr>
              <w:pStyle w:val="ListParagraph"/>
              <w:widowControl w:val="0"/>
              <w:numPr>
                <w:ilvl w:val="0"/>
                <w:numId w:val="1"/>
              </w:numPr>
              <w:spacing w:line="240" w:lineRule="auto"/>
              <w:rPr>
                <w:rFonts w:ascii="Times New Roman" w:hAnsi="Times New Roman" w:cs="Times New Roman"/>
                <w:color w:val="000000" w:themeColor="text1"/>
              </w:rPr>
            </w:pPr>
            <w:r w:rsidRPr="00A36306">
              <w:rPr>
                <w:rFonts w:ascii="Times New Roman" w:eastAsia="Cambria" w:hAnsi="Times New Roman" w:cs="Times New Roman"/>
                <w:color w:val="000000" w:themeColor="text1"/>
              </w:rPr>
              <w:t xml:space="preserve">Checkpoints are points in time on the student journey where a student should complete a </w:t>
            </w:r>
            <w:r w:rsidR="0228A6BC" w:rsidRPr="00A36306">
              <w:rPr>
                <w:rFonts w:ascii="Times New Roman" w:eastAsia="Cambria" w:hAnsi="Times New Roman" w:cs="Times New Roman"/>
                <w:color w:val="000000" w:themeColor="text1"/>
              </w:rPr>
              <w:t>task, attend</w:t>
            </w:r>
            <w:r w:rsidRPr="00A36306">
              <w:rPr>
                <w:rFonts w:ascii="Times New Roman" w:eastAsia="Cambria" w:hAnsi="Times New Roman" w:cs="Times New Roman"/>
                <w:color w:val="000000" w:themeColor="text1"/>
              </w:rPr>
              <w:t xml:space="preserve"> an event, or check-in with a Pathway Team, counselor, or other support staff. Examples of checkpoints might include completing a Student Education </w:t>
            </w:r>
            <w:r w:rsidR="0046032C" w:rsidRPr="00A36306">
              <w:rPr>
                <w:rFonts w:ascii="Times New Roman" w:eastAsia="Cambria" w:hAnsi="Times New Roman" w:cs="Times New Roman"/>
                <w:color w:val="000000" w:themeColor="text1"/>
              </w:rPr>
              <w:t>Plan (</w:t>
            </w:r>
            <w:r w:rsidRPr="00A36306">
              <w:rPr>
                <w:rFonts w:ascii="Times New Roman" w:eastAsia="Cambria" w:hAnsi="Times New Roman" w:cs="Times New Roman"/>
                <w:color w:val="000000" w:themeColor="text1"/>
              </w:rPr>
              <w:t>SEP</w:t>
            </w:r>
            <w:r w:rsidR="00D84BFA" w:rsidRPr="00A36306">
              <w:rPr>
                <w:rFonts w:ascii="Times New Roman" w:eastAsia="Cambria" w:hAnsi="Times New Roman" w:cs="Times New Roman"/>
                <w:color w:val="000000" w:themeColor="text1"/>
              </w:rPr>
              <w:t>) or</w:t>
            </w:r>
            <w:r w:rsidRPr="00A36306">
              <w:rPr>
                <w:rFonts w:ascii="Times New Roman" w:eastAsia="Cambria" w:hAnsi="Times New Roman" w:cs="Times New Roman"/>
                <w:color w:val="000000" w:themeColor="text1"/>
              </w:rPr>
              <w:t xml:space="preserve"> filing a petition for graduation. Some checkpoints apply to all students, and some are unique to the requirements of a specific program. </w:t>
            </w:r>
            <w:r w:rsidR="0046032C" w:rsidRPr="00A36306">
              <w:rPr>
                <w:rFonts w:ascii="Times New Roman" w:eastAsia="Cambria" w:hAnsi="Times New Roman" w:cs="Times New Roman"/>
                <w:color w:val="000000" w:themeColor="text1"/>
              </w:rPr>
              <w:t>So,</w:t>
            </w:r>
            <w:r w:rsidRPr="00A36306">
              <w:rPr>
                <w:rFonts w:ascii="Times New Roman" w:eastAsia="Cambria" w:hAnsi="Times New Roman" w:cs="Times New Roman"/>
                <w:color w:val="000000" w:themeColor="text1"/>
              </w:rPr>
              <w:t xml:space="preserve"> while not every student needs to stop at every checkpoint, it is important to know which checkpoints apply to you, and to ensure those checkpoints are not overlooked on your journey. Completing </w:t>
            </w:r>
            <w:r w:rsidR="462BBE0D" w:rsidRPr="00A36306">
              <w:rPr>
                <w:rFonts w:ascii="Times New Roman" w:eastAsia="Cambria" w:hAnsi="Times New Roman" w:cs="Times New Roman"/>
                <w:color w:val="000000" w:themeColor="text1"/>
              </w:rPr>
              <w:t>them at</w:t>
            </w:r>
            <w:r w:rsidRPr="00A36306">
              <w:rPr>
                <w:rFonts w:ascii="Times New Roman" w:eastAsia="Cambria" w:hAnsi="Times New Roman" w:cs="Times New Roman"/>
                <w:color w:val="000000" w:themeColor="text1"/>
              </w:rPr>
              <w:t xml:space="preserve"> the right time and in the right order will help ensure the success of your </w:t>
            </w:r>
            <w:r w:rsidR="1F8DFB8E" w:rsidRPr="00A36306">
              <w:rPr>
                <w:rFonts w:ascii="Times New Roman" w:eastAsia="Cambria" w:hAnsi="Times New Roman" w:cs="Times New Roman"/>
                <w:color w:val="000000" w:themeColor="text1"/>
              </w:rPr>
              <w:t>journey.</w:t>
            </w:r>
          </w:p>
          <w:p w14:paraId="12BEB6B6" w14:textId="0B27D0F6" w:rsidR="00836054" w:rsidRPr="00A36306" w:rsidRDefault="1F8DFB8E" w:rsidP="004B5FAF">
            <w:pPr>
              <w:pStyle w:val="ListParagraph"/>
              <w:widowControl w:val="0"/>
              <w:numPr>
                <w:ilvl w:val="0"/>
                <w:numId w:val="1"/>
              </w:numPr>
              <w:spacing w:line="240" w:lineRule="auto"/>
              <w:rPr>
                <w:rFonts w:ascii="Times New Roman" w:hAnsi="Times New Roman" w:cs="Times New Roman"/>
                <w:color w:val="000000" w:themeColor="text1"/>
              </w:rPr>
            </w:pPr>
            <w:r w:rsidRPr="00A36306">
              <w:rPr>
                <w:rFonts w:ascii="Times New Roman" w:eastAsia="Cambria" w:hAnsi="Times New Roman" w:cs="Times New Roman"/>
                <w:color w:val="000000" w:themeColor="text1"/>
              </w:rPr>
              <w:t>Following</w:t>
            </w:r>
            <w:r w:rsidR="201FFE86" w:rsidRPr="00A36306">
              <w:rPr>
                <w:rFonts w:ascii="Times New Roman" w:eastAsia="Cambria" w:hAnsi="Times New Roman" w:cs="Times New Roman"/>
                <w:color w:val="000000" w:themeColor="text1"/>
              </w:rPr>
              <w:t xml:space="preserve"> the </w:t>
            </w:r>
            <w:r w:rsidR="2B099865" w:rsidRPr="00A36306">
              <w:rPr>
                <w:rFonts w:ascii="Times New Roman" w:eastAsia="Cambria" w:hAnsi="Times New Roman" w:cs="Times New Roman"/>
                <w:color w:val="000000" w:themeColor="text1"/>
              </w:rPr>
              <w:t>Path - A</w:t>
            </w:r>
            <w:r w:rsidR="201FFE86" w:rsidRPr="00A36306">
              <w:rPr>
                <w:rFonts w:ascii="Times New Roman" w:eastAsia="Cambria" w:hAnsi="Times New Roman" w:cs="Times New Roman"/>
                <w:color w:val="000000" w:themeColor="text1"/>
              </w:rPr>
              <w:t xml:space="preserve"> student’s time at PC involves following the path they have chosen in cooperation with </w:t>
            </w:r>
            <w:r w:rsidR="4ECB55F5" w:rsidRPr="00A36306">
              <w:rPr>
                <w:rFonts w:ascii="Times New Roman" w:eastAsia="Cambria" w:hAnsi="Times New Roman" w:cs="Times New Roman"/>
                <w:color w:val="000000" w:themeColor="text1"/>
              </w:rPr>
              <w:t>their Pathway</w:t>
            </w:r>
            <w:r w:rsidR="201FFE86" w:rsidRPr="00A36306">
              <w:rPr>
                <w:rFonts w:ascii="Times New Roman" w:eastAsia="Cambria" w:hAnsi="Times New Roman" w:cs="Times New Roman"/>
                <w:color w:val="000000" w:themeColor="text1"/>
              </w:rPr>
              <w:t xml:space="preserve"> </w:t>
            </w:r>
            <w:r w:rsidR="0C82648D" w:rsidRPr="00A36306">
              <w:rPr>
                <w:rFonts w:ascii="Times New Roman" w:eastAsia="Cambria" w:hAnsi="Times New Roman" w:cs="Times New Roman"/>
                <w:color w:val="000000" w:themeColor="text1"/>
              </w:rPr>
              <w:t>Team, and</w:t>
            </w:r>
            <w:r w:rsidR="201FFE86" w:rsidRPr="00A36306">
              <w:rPr>
                <w:rFonts w:ascii="Times New Roman" w:eastAsia="Cambria" w:hAnsi="Times New Roman" w:cs="Times New Roman"/>
                <w:color w:val="000000" w:themeColor="text1"/>
              </w:rPr>
              <w:t xml:space="preserve"> their individualized education plan created with a counselor or education advisor. Following the Path means completing the courses required for a degree program at the planned pace necessary to reach their anticipated graduation target date, as well as reaching the key </w:t>
            </w:r>
            <w:r w:rsidR="556B04F9" w:rsidRPr="00A36306">
              <w:rPr>
                <w:rFonts w:ascii="Times New Roman" w:eastAsia="Cambria" w:hAnsi="Times New Roman" w:cs="Times New Roman"/>
                <w:color w:val="000000" w:themeColor="text1"/>
              </w:rPr>
              <w:t>checkpoints along</w:t>
            </w:r>
            <w:r w:rsidR="201FFE86" w:rsidRPr="00A36306">
              <w:rPr>
                <w:rFonts w:ascii="Times New Roman" w:eastAsia="Cambria" w:hAnsi="Times New Roman" w:cs="Times New Roman"/>
                <w:color w:val="000000" w:themeColor="text1"/>
              </w:rPr>
              <w:t xml:space="preserve"> the path, and </w:t>
            </w:r>
            <w:r w:rsidR="00D84BFA" w:rsidRPr="00A36306">
              <w:rPr>
                <w:rFonts w:ascii="Times New Roman" w:eastAsia="Cambria" w:hAnsi="Times New Roman" w:cs="Times New Roman"/>
                <w:color w:val="000000" w:themeColor="text1"/>
              </w:rPr>
              <w:t>planning</w:t>
            </w:r>
            <w:r w:rsidR="201FFE86" w:rsidRPr="00A36306">
              <w:rPr>
                <w:rFonts w:ascii="Times New Roman" w:eastAsia="Cambria" w:hAnsi="Times New Roman" w:cs="Times New Roman"/>
                <w:color w:val="000000" w:themeColor="text1"/>
              </w:rPr>
              <w:t xml:space="preserve"> after completing their chosen program(s) and preparation for graduation and their career and/or transfer goals.</w:t>
            </w:r>
          </w:p>
          <w:p w14:paraId="053D5A40" w14:textId="3A19A855" w:rsidR="00836054" w:rsidRPr="00A36306" w:rsidRDefault="201FFE86" w:rsidP="004B5FAF">
            <w:pPr>
              <w:pStyle w:val="ListParagraph"/>
              <w:widowControl w:val="0"/>
              <w:numPr>
                <w:ilvl w:val="0"/>
                <w:numId w:val="1"/>
              </w:numPr>
              <w:spacing w:line="240" w:lineRule="auto"/>
              <w:rPr>
                <w:rFonts w:ascii="Times New Roman" w:hAnsi="Times New Roman" w:cs="Times New Roman"/>
                <w:color w:val="000000" w:themeColor="text1"/>
              </w:rPr>
            </w:pPr>
            <w:r w:rsidRPr="00A36306">
              <w:rPr>
                <w:rFonts w:ascii="Times New Roman" w:eastAsia="Cambria" w:hAnsi="Times New Roman" w:cs="Times New Roman"/>
                <w:color w:val="000000" w:themeColor="text1"/>
              </w:rPr>
              <w:t>Guided Exit</w:t>
            </w:r>
            <w:r w:rsidR="53636A88" w:rsidRPr="00A36306">
              <w:rPr>
                <w:rFonts w:ascii="Times New Roman" w:eastAsia="Cambria" w:hAnsi="Times New Roman" w:cs="Times New Roman"/>
                <w:color w:val="000000" w:themeColor="text1"/>
              </w:rPr>
              <w:t xml:space="preserve">- </w:t>
            </w:r>
            <w:r w:rsidRPr="00A36306">
              <w:rPr>
                <w:rFonts w:ascii="Times New Roman" w:eastAsia="Cambria" w:hAnsi="Times New Roman" w:cs="Times New Roman"/>
                <w:color w:val="000000" w:themeColor="text1"/>
              </w:rPr>
              <w:t xml:space="preserve">In addition to the successful completion of all course requirements for </w:t>
            </w:r>
            <w:r w:rsidR="4047BF50" w:rsidRPr="00A36306">
              <w:rPr>
                <w:rFonts w:ascii="Times New Roman" w:eastAsia="Cambria" w:hAnsi="Times New Roman" w:cs="Times New Roman"/>
                <w:color w:val="000000" w:themeColor="text1"/>
              </w:rPr>
              <w:t>their chosen</w:t>
            </w:r>
            <w:r w:rsidRPr="00A36306">
              <w:rPr>
                <w:rFonts w:ascii="Times New Roman" w:eastAsia="Cambria" w:hAnsi="Times New Roman" w:cs="Times New Roman"/>
                <w:color w:val="000000" w:themeColor="text1"/>
              </w:rPr>
              <w:t xml:space="preserve"> program(s), a successful student Guided Exit will include (as appropriate) a visit to the college Transfer Center and/or the Jobs Center, as well as graduation and ideally participation in the college Commencement </w:t>
            </w:r>
            <w:r w:rsidR="4800A4E4" w:rsidRPr="00A36306">
              <w:rPr>
                <w:rFonts w:ascii="Times New Roman" w:eastAsia="Cambria" w:hAnsi="Times New Roman" w:cs="Times New Roman"/>
                <w:color w:val="000000" w:themeColor="text1"/>
              </w:rPr>
              <w:t>Ceremony, followed</w:t>
            </w:r>
            <w:r w:rsidRPr="00A36306">
              <w:rPr>
                <w:rFonts w:ascii="Times New Roman" w:eastAsia="Cambria" w:hAnsi="Times New Roman" w:cs="Times New Roman"/>
                <w:color w:val="000000" w:themeColor="text1"/>
              </w:rPr>
              <w:t xml:space="preserve"> </w:t>
            </w:r>
            <w:r w:rsidR="44234317" w:rsidRPr="00A36306">
              <w:rPr>
                <w:rFonts w:ascii="Times New Roman" w:eastAsia="Cambria" w:hAnsi="Times New Roman" w:cs="Times New Roman"/>
                <w:color w:val="000000" w:themeColor="text1"/>
              </w:rPr>
              <w:t>by entry</w:t>
            </w:r>
            <w:r w:rsidRPr="00A36306">
              <w:rPr>
                <w:rFonts w:ascii="Times New Roman" w:eastAsia="Cambria" w:hAnsi="Times New Roman" w:cs="Times New Roman"/>
                <w:color w:val="000000" w:themeColor="text1"/>
              </w:rPr>
              <w:t xml:space="preserve"> to a transfer institution to continue </w:t>
            </w:r>
            <w:r w:rsidR="67437C2B" w:rsidRPr="00A36306">
              <w:rPr>
                <w:rFonts w:ascii="Times New Roman" w:eastAsia="Cambria" w:hAnsi="Times New Roman" w:cs="Times New Roman"/>
                <w:color w:val="000000" w:themeColor="text1"/>
              </w:rPr>
              <w:t>their education</w:t>
            </w:r>
            <w:r w:rsidRPr="00A36306">
              <w:rPr>
                <w:rFonts w:ascii="Times New Roman" w:eastAsia="Cambria" w:hAnsi="Times New Roman" w:cs="Times New Roman"/>
                <w:color w:val="000000" w:themeColor="text1"/>
              </w:rPr>
              <w:t xml:space="preserve"> or enter the workforce in a career aligned to </w:t>
            </w:r>
            <w:r w:rsidR="66D94B74" w:rsidRPr="00A36306">
              <w:rPr>
                <w:rFonts w:ascii="Times New Roman" w:eastAsia="Cambria" w:hAnsi="Times New Roman" w:cs="Times New Roman"/>
                <w:color w:val="000000" w:themeColor="text1"/>
              </w:rPr>
              <w:t>their goals</w:t>
            </w:r>
            <w:r w:rsidRPr="00A36306">
              <w:rPr>
                <w:rFonts w:ascii="Times New Roman" w:eastAsia="Cambria" w:hAnsi="Times New Roman" w:cs="Times New Roman"/>
                <w:color w:val="000000" w:themeColor="text1"/>
              </w:rPr>
              <w:t xml:space="preserve">. When a student </w:t>
            </w:r>
            <w:r w:rsidR="0C4874FE" w:rsidRPr="00A36306">
              <w:rPr>
                <w:rFonts w:ascii="Times New Roman" w:eastAsia="Cambria" w:hAnsi="Times New Roman" w:cs="Times New Roman"/>
                <w:color w:val="000000" w:themeColor="text1"/>
              </w:rPr>
              <w:t>has completed</w:t>
            </w:r>
            <w:r w:rsidRPr="00A36306">
              <w:rPr>
                <w:rFonts w:ascii="Times New Roman" w:eastAsia="Cambria" w:hAnsi="Times New Roman" w:cs="Times New Roman"/>
                <w:color w:val="000000" w:themeColor="text1"/>
              </w:rPr>
              <w:t xml:space="preserve"> </w:t>
            </w:r>
            <w:r w:rsidR="30B46A73" w:rsidRPr="00A36306">
              <w:rPr>
                <w:rFonts w:ascii="Times New Roman" w:eastAsia="Cambria" w:hAnsi="Times New Roman" w:cs="Times New Roman"/>
                <w:color w:val="000000" w:themeColor="text1"/>
              </w:rPr>
              <w:t>their journey</w:t>
            </w:r>
            <w:r w:rsidRPr="00A36306">
              <w:rPr>
                <w:rFonts w:ascii="Times New Roman" w:eastAsia="Cambria" w:hAnsi="Times New Roman" w:cs="Times New Roman"/>
                <w:color w:val="000000" w:themeColor="text1"/>
              </w:rPr>
              <w:t xml:space="preserve"> at PC, we want to celebrate them!</w:t>
            </w:r>
          </w:p>
        </w:tc>
      </w:tr>
    </w:tbl>
    <w:p w14:paraId="517EEA5C" w14:textId="77777777" w:rsidR="00836054" w:rsidRPr="00A36306" w:rsidRDefault="00836054" w:rsidP="004B5FAF">
      <w:pPr>
        <w:spacing w:line="240" w:lineRule="auto"/>
        <w:rPr>
          <w:rFonts w:ascii="Times New Roman" w:eastAsia="Cambria" w:hAnsi="Times New Roman" w:cs="Times New Roman"/>
        </w:rPr>
      </w:pPr>
    </w:p>
    <w:p w14:paraId="0CF1B0F4"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2F1E38D7"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35774C6C"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3CBBAD8A"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81071528"/>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Field Guidance &amp; Implementation</w:t>
      </w:r>
    </w:p>
    <w:p w14:paraId="06FD6CF7"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54728051"/>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Technical Assistance/Professional Development</w:t>
      </w:r>
    </w:p>
    <w:p w14:paraId="4349ED70"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66310931"/>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Data &amp; Research</w:t>
      </w:r>
    </w:p>
    <w:p w14:paraId="0626B3E3"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93847274"/>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Policy &amp; Regulatory Actions</w:t>
      </w:r>
    </w:p>
    <w:p w14:paraId="15CFC8E9"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948891687"/>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Technology Investments &amp; Tools</w:t>
      </w:r>
    </w:p>
    <w:p w14:paraId="5F5B4405"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28174999"/>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 xml:space="preserve">Pilots &amp; Building Communities of Practice </w:t>
      </w:r>
    </w:p>
    <w:p w14:paraId="4B4D688E" w14:textId="77777777" w:rsidR="00836054" w:rsidRPr="00A36306" w:rsidRDefault="00836054" w:rsidP="004B5FAF">
      <w:pPr>
        <w:spacing w:line="240" w:lineRule="auto"/>
        <w:rPr>
          <w:rFonts w:ascii="Times New Roman" w:eastAsia="Cambria" w:hAnsi="Times New Roman" w:cs="Times New Roman"/>
        </w:rPr>
      </w:pPr>
    </w:p>
    <w:p w14:paraId="73B0E946"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4D778AD" w14:textId="77777777" w:rsidTr="00B871F7">
        <w:tc>
          <w:tcPr>
            <w:tcW w:w="9360" w:type="dxa"/>
            <w:shd w:val="clear" w:color="auto" w:fill="auto"/>
            <w:tcMar>
              <w:top w:w="100" w:type="dxa"/>
              <w:left w:w="100" w:type="dxa"/>
              <w:bottom w:w="100" w:type="dxa"/>
              <w:right w:w="100" w:type="dxa"/>
            </w:tcMar>
          </w:tcPr>
          <w:p w14:paraId="64F20C87" w14:textId="7552A09D" w:rsidR="00836054" w:rsidRPr="00A36306" w:rsidRDefault="00457799" w:rsidP="00457799">
            <w:pPr>
              <w:pStyle w:val="ListParagraph"/>
              <w:widowControl w:val="0"/>
              <w:numPr>
                <w:ilvl w:val="0"/>
                <w:numId w:val="26"/>
              </w:numPr>
              <w:spacing w:line="240" w:lineRule="auto"/>
              <w:rPr>
                <w:rFonts w:ascii="Times New Roman" w:eastAsia="Cambria" w:hAnsi="Times New Roman" w:cs="Times New Roman"/>
              </w:rPr>
            </w:pPr>
            <w:r w:rsidRPr="00A36306">
              <w:rPr>
                <w:rFonts w:ascii="Times New Roman" w:eastAsia="Cambria" w:hAnsi="Times New Roman" w:cs="Times New Roman"/>
              </w:rPr>
              <w:t>Development of community and trust building</w:t>
            </w:r>
          </w:p>
        </w:tc>
      </w:tr>
    </w:tbl>
    <w:p w14:paraId="21F88ABA" w14:textId="77777777" w:rsidR="00652430" w:rsidRPr="00A36306" w:rsidRDefault="00652430" w:rsidP="004B5FAF">
      <w:pPr>
        <w:pStyle w:val="Heading2"/>
        <w:spacing w:before="0" w:after="0" w:line="240" w:lineRule="auto"/>
        <w:jc w:val="center"/>
        <w:rPr>
          <w:rFonts w:ascii="Times New Roman" w:eastAsia="Cambria" w:hAnsi="Times New Roman" w:cs="Times New Roman"/>
          <w:b/>
          <w:bCs/>
          <w:color w:val="4F81BD" w:themeColor="accent1"/>
          <w:sz w:val="22"/>
          <w:szCs w:val="22"/>
        </w:rPr>
      </w:pPr>
      <w:bookmarkStart w:id="13" w:name="_Toc97817671"/>
    </w:p>
    <w:p w14:paraId="1F5C56C2" w14:textId="77777777" w:rsidR="00652430" w:rsidRPr="00A36306" w:rsidRDefault="00652430">
      <w:pPr>
        <w:rPr>
          <w:rFonts w:ascii="Times New Roman" w:eastAsia="Cambria" w:hAnsi="Times New Roman" w:cs="Times New Roman"/>
          <w:b/>
          <w:bCs/>
          <w:color w:val="4F81BD" w:themeColor="accent1"/>
        </w:rPr>
      </w:pPr>
      <w:r w:rsidRPr="00A36306">
        <w:rPr>
          <w:rFonts w:ascii="Times New Roman" w:eastAsia="Cambria" w:hAnsi="Times New Roman" w:cs="Times New Roman"/>
          <w:b/>
          <w:bCs/>
          <w:color w:val="4F81BD" w:themeColor="accent1"/>
        </w:rPr>
        <w:br w:type="page"/>
      </w:r>
    </w:p>
    <w:p w14:paraId="4CD06DF2" w14:textId="56EEB9D7" w:rsidR="00A53EDD" w:rsidRPr="0075149D" w:rsidRDefault="00F13FBF" w:rsidP="004B5FAF">
      <w:pPr>
        <w:pStyle w:val="Heading2"/>
        <w:spacing w:before="0" w:after="0" w:line="240" w:lineRule="auto"/>
        <w:jc w:val="center"/>
        <w:rPr>
          <w:rFonts w:ascii="Times New Roman" w:eastAsia="Cambria" w:hAnsi="Times New Roman" w:cs="Times New Roman"/>
          <w:b/>
          <w:bCs/>
          <w:color w:val="0070C0"/>
          <w:sz w:val="22"/>
          <w:szCs w:val="22"/>
        </w:rPr>
      </w:pPr>
      <w:r w:rsidRPr="0075149D">
        <w:rPr>
          <w:rFonts w:ascii="Times New Roman" w:eastAsia="Cambria" w:hAnsi="Times New Roman" w:cs="Times New Roman"/>
          <w:b/>
          <w:bCs/>
          <w:color w:val="0070C0"/>
          <w:sz w:val="22"/>
          <w:szCs w:val="22"/>
        </w:rPr>
        <w:t>Metric: Transfer</w:t>
      </w:r>
      <w:bookmarkEnd w:id="13"/>
    </w:p>
    <w:p w14:paraId="5E9631BA"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42FEA727" w14:textId="77777777" w:rsidR="00836054" w:rsidRPr="00A36306" w:rsidRDefault="00836054" w:rsidP="004B5FAF">
      <w:pPr>
        <w:spacing w:line="240" w:lineRule="auto"/>
        <w:rPr>
          <w:rFonts w:ascii="Times New Roman" w:eastAsia="Cambria" w:hAnsi="Times New Roman" w:cs="Times New Roman"/>
          <w:color w:val="666666"/>
        </w:rPr>
      </w:pPr>
    </w:p>
    <w:p w14:paraId="3E5F634D"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53F7CC42" w14:textId="77777777" w:rsidTr="7A08BABE">
        <w:tc>
          <w:tcPr>
            <w:tcW w:w="9360" w:type="dxa"/>
            <w:shd w:val="clear" w:color="auto" w:fill="auto"/>
            <w:tcMar>
              <w:top w:w="100" w:type="dxa"/>
              <w:left w:w="100" w:type="dxa"/>
              <w:bottom w:w="100" w:type="dxa"/>
              <w:right w:w="100" w:type="dxa"/>
            </w:tcMar>
          </w:tcPr>
          <w:p w14:paraId="6C715C88" w14:textId="2B330777" w:rsidR="00836054" w:rsidRPr="00A36306" w:rsidRDefault="4B3B034A"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 xml:space="preserve">Males, </w:t>
            </w:r>
            <w:r w:rsidR="00D51357" w:rsidRPr="00A36306">
              <w:rPr>
                <w:rFonts w:ascii="Times New Roman" w:eastAsia="Cambria" w:hAnsi="Times New Roman" w:cs="Times New Roman"/>
              </w:rPr>
              <w:t>economically disadvantaged</w:t>
            </w:r>
            <w:r w:rsidR="2AE2F889" w:rsidRPr="00A36306">
              <w:rPr>
                <w:rFonts w:ascii="Times New Roman" w:eastAsia="Cambria" w:hAnsi="Times New Roman" w:cs="Times New Roman"/>
              </w:rPr>
              <w:t xml:space="preserve"> students,</w:t>
            </w:r>
            <w:r w:rsidR="00BC3815" w:rsidRPr="00A36306">
              <w:rPr>
                <w:rFonts w:ascii="Times New Roman" w:eastAsia="Cambria" w:hAnsi="Times New Roman" w:cs="Times New Roman"/>
              </w:rPr>
              <w:t xml:space="preserve"> f</w:t>
            </w:r>
            <w:r w:rsidR="2AE2F889" w:rsidRPr="00A36306">
              <w:rPr>
                <w:rFonts w:ascii="Times New Roman" w:eastAsia="Cambria" w:hAnsi="Times New Roman" w:cs="Times New Roman"/>
              </w:rPr>
              <w:t>irst-generation students</w:t>
            </w:r>
          </w:p>
        </w:tc>
      </w:tr>
    </w:tbl>
    <w:p w14:paraId="6463EDBF" w14:textId="77777777" w:rsidR="00836054" w:rsidRPr="00A36306" w:rsidRDefault="00836054" w:rsidP="004B5FAF">
      <w:pPr>
        <w:spacing w:line="240" w:lineRule="auto"/>
        <w:rPr>
          <w:rFonts w:ascii="Times New Roman" w:eastAsia="Cambria" w:hAnsi="Times New Roman" w:cs="Times New Roman"/>
          <w:color w:val="666666"/>
        </w:rPr>
      </w:pPr>
    </w:p>
    <w:p w14:paraId="68A49632" w14:textId="77777777"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0D22E5E4"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0EDA1A9F"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48577E" w:rsidRPr="00A36306" w14:paraId="33B1C6BE" w14:textId="77777777" w:rsidTr="2DB05DC5">
        <w:tc>
          <w:tcPr>
            <w:tcW w:w="2205" w:type="dxa"/>
            <w:shd w:val="clear" w:color="auto" w:fill="D9D9D9" w:themeFill="background1" w:themeFillShade="D9"/>
          </w:tcPr>
          <w:p w14:paraId="603C017A"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79119C9A"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48577E" w:rsidRPr="00A36306" w14:paraId="6E97A813" w14:textId="77777777" w:rsidTr="2DB05DC5">
        <w:tc>
          <w:tcPr>
            <w:tcW w:w="2205" w:type="dxa"/>
          </w:tcPr>
          <w:p w14:paraId="4622382C" w14:textId="77777777" w:rsidR="00534C49" w:rsidRPr="00A36306" w:rsidRDefault="00534C49"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29D1BEF6" w14:textId="77496F0A" w:rsidR="00534C49" w:rsidRPr="00A36306" w:rsidRDefault="00CD3D9C" w:rsidP="004B5FAF">
            <w:pPr>
              <w:widowControl w:val="0"/>
              <w:rPr>
                <w:rFonts w:ascii="Times New Roman" w:eastAsia="Cambria" w:hAnsi="Times New Roman" w:cs="Times New Roman"/>
              </w:rPr>
            </w:pPr>
            <w:r w:rsidRPr="00A36306">
              <w:rPr>
                <w:rFonts w:ascii="Times New Roman" w:eastAsia="Cambria" w:hAnsi="Times New Roman" w:cs="Times New Roman"/>
              </w:rPr>
              <w:t>Narrow the percentage point gap by 50% for each of the affected groups by Year 3 (2024-25).</w:t>
            </w:r>
          </w:p>
        </w:tc>
      </w:tr>
      <w:tr w:rsidR="0048577E" w:rsidRPr="00A36306" w14:paraId="5793FC74" w14:textId="77777777" w:rsidTr="2DB05DC5">
        <w:tc>
          <w:tcPr>
            <w:tcW w:w="2205" w:type="dxa"/>
          </w:tcPr>
          <w:p w14:paraId="4B17D065" w14:textId="77777777" w:rsidR="00534C49" w:rsidRPr="00A36306" w:rsidRDefault="00534C49"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6BA29751" w14:textId="77777777" w:rsidR="00534C49" w:rsidRPr="00A36306" w:rsidRDefault="00534C49" w:rsidP="004B5FAF">
            <w:pPr>
              <w:widowControl w:val="0"/>
              <w:rPr>
                <w:rFonts w:ascii="Times New Roman" w:eastAsia="Cambria" w:hAnsi="Times New Roman" w:cs="Times New Roman"/>
              </w:rPr>
            </w:pPr>
          </w:p>
        </w:tc>
      </w:tr>
      <w:tr w:rsidR="0048577E" w:rsidRPr="00A36306" w14:paraId="1299BAA6" w14:textId="77777777" w:rsidTr="2DB05DC5">
        <w:tc>
          <w:tcPr>
            <w:tcW w:w="2205" w:type="dxa"/>
          </w:tcPr>
          <w:p w14:paraId="6348DC0F" w14:textId="77777777" w:rsidR="00534C49" w:rsidRPr="00A36306" w:rsidRDefault="00534C49"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7D2F1731" w14:textId="77777777" w:rsidR="00534C49" w:rsidRPr="00A36306" w:rsidRDefault="00534C49" w:rsidP="004B5FAF">
            <w:pPr>
              <w:widowControl w:val="0"/>
              <w:rPr>
                <w:rFonts w:ascii="Times New Roman" w:eastAsia="Cambria" w:hAnsi="Times New Roman" w:cs="Times New Roman"/>
              </w:rPr>
            </w:pPr>
          </w:p>
        </w:tc>
      </w:tr>
    </w:tbl>
    <w:p w14:paraId="2E9A31EC" w14:textId="77777777" w:rsidR="00836054" w:rsidRPr="00A36306" w:rsidRDefault="00836054" w:rsidP="004B5FAF">
      <w:pPr>
        <w:spacing w:line="240" w:lineRule="auto"/>
        <w:rPr>
          <w:rFonts w:ascii="Times New Roman" w:eastAsia="Cambria" w:hAnsi="Times New Roman" w:cs="Times New Roman"/>
          <w:b/>
        </w:rPr>
      </w:pPr>
    </w:p>
    <w:p w14:paraId="6C79E660" w14:textId="0CCC5C6C"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p>
    <w:p w14:paraId="1B87E132"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46D6F96E" w14:textId="5EBD1041"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48577E"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402BC8A1"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21"/>
          <w:cols w:space="720"/>
          <w:titlePg/>
          <w:docGrid w:linePitch="299"/>
        </w:sectPr>
      </w:pPr>
    </w:p>
    <w:p w14:paraId="6ABC8FE5"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960403043"/>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5EE92200"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553305403"/>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30CA43BA"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32131317"/>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5A94F55C"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77858308"/>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1F95AC81"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4C07A1C9" w14:textId="77777777" w:rsidR="00836054" w:rsidRPr="00A36306" w:rsidRDefault="00836054" w:rsidP="004B5FAF">
      <w:pPr>
        <w:spacing w:line="240" w:lineRule="auto"/>
        <w:rPr>
          <w:rFonts w:ascii="Times New Roman" w:eastAsia="Cambria" w:hAnsi="Times New Roman" w:cs="Times New Roman"/>
        </w:rPr>
      </w:pPr>
    </w:p>
    <w:p w14:paraId="5BD67C7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6992E8FC" w14:textId="77777777" w:rsidTr="2DB05DC5">
        <w:tc>
          <w:tcPr>
            <w:tcW w:w="9360" w:type="dxa"/>
            <w:shd w:val="clear" w:color="auto" w:fill="auto"/>
            <w:tcMar>
              <w:top w:w="100" w:type="dxa"/>
              <w:left w:w="100" w:type="dxa"/>
              <w:bottom w:w="100" w:type="dxa"/>
              <w:right w:w="100" w:type="dxa"/>
            </w:tcMar>
          </w:tcPr>
          <w:p w14:paraId="1D5ACB64" w14:textId="0179F33F" w:rsidR="00724A56"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sidRPr="00724A56">
              <w:rPr>
                <w:rFonts w:ascii="Times New Roman" w:eastAsia="Calibri" w:hAnsi="Times New Roman" w:cs="Times New Roman"/>
              </w:rPr>
              <w:t>Our students face many challenges, the largest of which is likely the distance to our nearest transfer institutions. The nearest California State Universities are 49 and 67 miles away.  While we have engaged in a series of reforms that were designed to reduce barriers and broaden access, the pandemic upended some of that work.  Our enrollment dropped substantially, students are taking a higher proportion of online courses, and persistence has suffered.</w:t>
            </w:r>
          </w:p>
          <w:p w14:paraId="3470DA96" w14:textId="77777777" w:rsidR="00403577"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Pr>
                <w:rFonts w:ascii="Times New Roman" w:eastAsia="Calibri" w:hAnsi="Times New Roman" w:cs="Times New Roman"/>
              </w:rPr>
              <w:t>Approximately 60% of our students are first-generation college students and many do not have the home support and cultural capitol that more traditional students do.</w:t>
            </w:r>
          </w:p>
          <w:p w14:paraId="72E4E075" w14:textId="77777777" w:rsidR="00403577"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Pr>
                <w:rFonts w:ascii="Times New Roman" w:eastAsia="Calibri" w:hAnsi="Times New Roman" w:cs="Times New Roman"/>
              </w:rPr>
              <w:t>Additionally, a significant number of our students are part-time and most work and provide other support for their families, many of whom live in poverty and with other economic challenges.  With the local unemployment rate now much lower than usual, many students prefer work to attending college, or attempt to combine both.  We had a “15 to Finish” campaign that was successful in expanding the proportion of students who take 15 units in their first terms, and the proportion who attempt 30 units in their first year.  We also have a “Finish in Four” campaign with similar goals.  The pandemic challenges and low unemployment rate have stalled progress on this effort.  The pandemic has also led many four-year colleges to change their acceptance rates, which means we get fewer incoming students out of high school than in the past.</w:t>
            </w:r>
          </w:p>
          <w:p w14:paraId="2476ED4A" w14:textId="77777777" w:rsidR="00403577"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Pr>
                <w:rFonts w:ascii="Times New Roman" w:eastAsia="Calibri" w:hAnsi="Times New Roman" w:cs="Times New Roman"/>
              </w:rPr>
              <w:t>We also have challenges in our own processes and programs.  As a small college, we find it difficult to offer as many options to students as some colleges do and ensuring that they have a pathway to finish in a timely manner.  We have noticed that some students struggle to schedule their needed courses in a timely manner and while our transfer rate has improved, our rate of transfer within two years was slower to improve.  Our Guided Pathways work is key to addressing this issue.</w:t>
            </w:r>
          </w:p>
          <w:p w14:paraId="4E713F36" w14:textId="73C33FE3" w:rsidR="00836054" w:rsidRPr="00403577"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Pr>
                <w:rFonts w:ascii="Times New Roman" w:eastAsia="Calibri" w:hAnsi="Times New Roman" w:cs="Times New Roman"/>
              </w:rPr>
              <w:t>In Student Services, we have noticed that students in certain key programs, such as EOPS, CalWORKS, DSPS, etc., tend to have student educational plans in place, students who are not part of these specialized programs are less likely to have them.</w:t>
            </w:r>
          </w:p>
        </w:tc>
      </w:tr>
    </w:tbl>
    <w:p w14:paraId="4400FABE" w14:textId="77777777" w:rsidR="00836054" w:rsidRPr="00A36306" w:rsidRDefault="00836054" w:rsidP="004B5FAF">
      <w:pPr>
        <w:spacing w:line="240" w:lineRule="auto"/>
        <w:rPr>
          <w:rFonts w:ascii="Times New Roman" w:eastAsia="Cambria" w:hAnsi="Times New Roman" w:cs="Times New Roman"/>
        </w:rPr>
      </w:pPr>
    </w:p>
    <w:p w14:paraId="74A013C7"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3C23A172"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3DF55879"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footerReference w:type="default" r:id="rId29"/>
          <w:type w:val="continuous"/>
          <w:pgSz w:w="12240" w:h="15840"/>
          <w:pgMar w:top="1440" w:right="1440" w:bottom="1440" w:left="1440" w:header="720" w:footer="720" w:gutter="0"/>
          <w:pgNumType w:start="24"/>
          <w:cols w:space="720"/>
          <w:titlePg/>
          <w:docGrid w:linePitch="299"/>
        </w:sectPr>
      </w:pPr>
    </w:p>
    <w:p w14:paraId="084FED6E"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135060973"/>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7D5455C5"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60898682"/>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276B6B57"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88516645"/>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5F01BD59"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39042624"/>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60C9E9E1"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3D1E41D1" w14:textId="77777777" w:rsidR="00836054" w:rsidRPr="00A36306" w:rsidRDefault="00836054" w:rsidP="004B5FAF">
      <w:pPr>
        <w:spacing w:line="240" w:lineRule="auto"/>
        <w:rPr>
          <w:rFonts w:ascii="Times New Roman" w:eastAsia="Cambria" w:hAnsi="Times New Roman" w:cs="Times New Roman"/>
          <w:b/>
        </w:rPr>
      </w:pPr>
    </w:p>
    <w:p w14:paraId="4CCFCA0A"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7D1AEAE7" w14:textId="77777777" w:rsidTr="54A2993A">
        <w:tc>
          <w:tcPr>
            <w:tcW w:w="9360" w:type="dxa"/>
            <w:shd w:val="clear" w:color="auto" w:fill="auto"/>
            <w:tcMar>
              <w:top w:w="100" w:type="dxa"/>
              <w:left w:w="100" w:type="dxa"/>
              <w:bottom w:w="100" w:type="dxa"/>
              <w:right w:w="100" w:type="dxa"/>
            </w:tcMar>
          </w:tcPr>
          <w:p w14:paraId="23CA9E59" w14:textId="77777777" w:rsidR="00D10B73" w:rsidRDefault="00D10B73" w:rsidP="00D10B73">
            <w:pPr>
              <w:spacing w:line="240" w:lineRule="auto"/>
              <w:rPr>
                <w:rFonts w:ascii="Times New Roman" w:hAnsi="Times New Roman" w:cs="Times New Roman"/>
              </w:rPr>
            </w:pPr>
            <w:r w:rsidRPr="00D10B73">
              <w:rPr>
                <w:rFonts w:ascii="Times New Roman" w:hAnsi="Times New Roman" w:cs="Times New Roman"/>
              </w:rPr>
              <w:t>We are working to re-ignite some of our existing campaigns, including “15 to Finish” and “Finish in Four” so that students have a better opportunity to complete in a timely manner.  We are working on a transfer and career center that will help students choose their paths earlier and with more information.  We are also implementing program mapper so that students can better plan their course schedules.  Concurrently with this, we are attempting to improve enrollment management practices at the course level so there are fewer course conflicts.</w:t>
            </w:r>
          </w:p>
          <w:p w14:paraId="2EA14E18" w14:textId="77777777" w:rsidR="00D10B73" w:rsidRDefault="00D10B73" w:rsidP="00D10B73">
            <w:pPr>
              <w:spacing w:line="240" w:lineRule="auto"/>
              <w:rPr>
                <w:rFonts w:ascii="Times New Roman" w:hAnsi="Times New Roman" w:cs="Times New Roman"/>
              </w:rPr>
            </w:pPr>
            <w:r w:rsidRPr="00D10B73">
              <w:rPr>
                <w:rFonts w:ascii="Times New Roman" w:hAnsi="Times New Roman" w:cs="Times New Roman"/>
              </w:rPr>
              <w:t>We hope to better align curriculum, both within and between programs, and to create and market clear transfer pathways and incorporate transfer focused strategies in academic advising and financial aid.</w:t>
            </w:r>
          </w:p>
          <w:p w14:paraId="78DE3138" w14:textId="77777777" w:rsidR="00D10B73" w:rsidRDefault="00D10B73" w:rsidP="00D10B73">
            <w:pPr>
              <w:spacing w:line="240" w:lineRule="auto"/>
              <w:rPr>
                <w:rFonts w:ascii="Times New Roman" w:hAnsi="Times New Roman" w:cs="Times New Roman"/>
              </w:rPr>
            </w:pPr>
            <w:r w:rsidRPr="00D10B73">
              <w:rPr>
                <w:rFonts w:ascii="Times New Roman" w:hAnsi="Times New Roman" w:cs="Times New Roman"/>
              </w:rPr>
              <w:t>We are engaged in a redesign of our onboarding process to help students explore their interests and options, connect with an academic and career community, and develop an individualized student educational plan that aligns with their transfer and career goals.</w:t>
            </w:r>
          </w:p>
          <w:p w14:paraId="5E902B52" w14:textId="77777777" w:rsidR="00D10B73" w:rsidRDefault="00D10B73" w:rsidP="00D10B73">
            <w:pPr>
              <w:spacing w:line="240" w:lineRule="auto"/>
              <w:rPr>
                <w:rFonts w:ascii="Times New Roman" w:hAnsi="Times New Roman" w:cs="Times New Roman"/>
              </w:rPr>
            </w:pPr>
            <w:r w:rsidRPr="00D10B73">
              <w:rPr>
                <w:rFonts w:ascii="Times New Roman" w:hAnsi="Times New Roman" w:cs="Times New Roman"/>
              </w:rPr>
              <w:t>As part of our Guided Pathways work, we are encouraging students to enroll in courses related to their pathways early in their educational career so that they have an understanding of and enthusiasm for their choices.  We are also re-designing our student success courses with pathways in mind so that students take pathway-specific courses in a community of likeminded students.</w:t>
            </w:r>
          </w:p>
          <w:p w14:paraId="5A86B6AD" w14:textId="429B6576" w:rsidR="00836054" w:rsidRPr="00D10B73" w:rsidRDefault="00D10B73" w:rsidP="00D10B73">
            <w:pPr>
              <w:spacing w:line="240" w:lineRule="auto"/>
              <w:rPr>
                <w:rFonts w:ascii="Times New Roman" w:hAnsi="Times New Roman" w:cs="Times New Roman"/>
              </w:rPr>
            </w:pPr>
            <w:r w:rsidRPr="00D10B73">
              <w:rPr>
                <w:rFonts w:ascii="Times New Roman" w:hAnsi="Times New Roman" w:cs="Times New Roman"/>
              </w:rPr>
              <w:t>We also wish to improve articulation agreements and clearer pathways from high school to Porterville College to our transfer partner institutions.  And we are trying to provide students more information about a wide variety of transfer institutions so that they broaden their options.  As part of this, we are working on course equivalencies and more timely credit evaluation, and communication of this to students.</w:t>
            </w:r>
          </w:p>
        </w:tc>
      </w:tr>
    </w:tbl>
    <w:p w14:paraId="0CB29AE1" w14:textId="77777777" w:rsidR="00836054" w:rsidRPr="00A36306" w:rsidRDefault="00836054" w:rsidP="004B5FAF">
      <w:pPr>
        <w:spacing w:line="240" w:lineRule="auto"/>
        <w:rPr>
          <w:rFonts w:ascii="Times New Roman" w:eastAsia="Cambria" w:hAnsi="Times New Roman" w:cs="Times New Roman"/>
          <w:b/>
        </w:rPr>
      </w:pPr>
    </w:p>
    <w:p w14:paraId="3AEC6010"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192E13BE"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17B80FE8"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0B46ED62"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A03F2E">
          <w:type w:val="continuous"/>
          <w:pgSz w:w="12240" w:h="15840"/>
          <w:pgMar w:top="1440" w:right="1440" w:bottom="1440" w:left="1440" w:header="720" w:footer="720" w:gutter="0"/>
          <w:pgNumType w:start="25"/>
          <w:cols w:space="720"/>
          <w:titlePg/>
          <w:docGrid w:linePitch="299"/>
        </w:sectPr>
      </w:pPr>
    </w:p>
    <w:p w14:paraId="3B0D819F"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7098286"/>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Administrator</w:t>
      </w:r>
    </w:p>
    <w:p w14:paraId="1032935F"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09855598"/>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Faculty</w:t>
      </w:r>
    </w:p>
    <w:p w14:paraId="7F4C587C"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416281469"/>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Classified Staff</w:t>
      </w:r>
    </w:p>
    <w:p w14:paraId="2EEB76FF"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200151654"/>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Partner (K12, Transfer, other)</w:t>
      </w:r>
    </w:p>
    <w:p w14:paraId="1A40E87C"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5492973"/>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Students</w:t>
      </w:r>
    </w:p>
    <w:p w14:paraId="47239A57"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3BE4C569" w14:textId="77777777" w:rsidR="00836054" w:rsidRPr="00A36306" w:rsidRDefault="00836054" w:rsidP="004B5FAF">
      <w:pPr>
        <w:spacing w:line="240" w:lineRule="auto"/>
        <w:rPr>
          <w:rFonts w:ascii="Times New Roman" w:eastAsia="Cambria" w:hAnsi="Times New Roman" w:cs="Times New Roman"/>
        </w:rPr>
      </w:pPr>
    </w:p>
    <w:p w14:paraId="527623C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1946C8C8"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How to you plan to move from the current practice to a more ideal practice to achieve your stated goal?  Use this space to begin developing your action plan to move from the current to the ideal.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24D365CE" w14:textId="77777777" w:rsidTr="00B871F7">
        <w:tc>
          <w:tcPr>
            <w:tcW w:w="9360" w:type="dxa"/>
            <w:shd w:val="clear" w:color="auto" w:fill="auto"/>
            <w:tcMar>
              <w:top w:w="100" w:type="dxa"/>
              <w:left w:w="100" w:type="dxa"/>
              <w:bottom w:w="100" w:type="dxa"/>
              <w:right w:w="100" w:type="dxa"/>
            </w:tcMar>
          </w:tcPr>
          <w:p w14:paraId="4B916B6F" w14:textId="77777777" w:rsidR="00836054" w:rsidRPr="00A36306" w:rsidRDefault="00836054" w:rsidP="004B5FAF">
            <w:pPr>
              <w:widowControl w:val="0"/>
              <w:spacing w:line="240" w:lineRule="auto"/>
              <w:rPr>
                <w:rFonts w:ascii="Times New Roman" w:eastAsia="Cambria" w:hAnsi="Times New Roman" w:cs="Times New Roman"/>
              </w:rPr>
            </w:pPr>
          </w:p>
        </w:tc>
      </w:tr>
    </w:tbl>
    <w:p w14:paraId="5CF55990" w14:textId="77777777" w:rsidR="00836054" w:rsidRPr="00A36306" w:rsidRDefault="00836054" w:rsidP="004B5FAF">
      <w:pPr>
        <w:spacing w:line="240" w:lineRule="auto"/>
        <w:rPr>
          <w:rFonts w:ascii="Times New Roman" w:eastAsia="Cambria" w:hAnsi="Times New Roman" w:cs="Times New Roman"/>
        </w:rPr>
      </w:pPr>
    </w:p>
    <w:p w14:paraId="4B79DF53"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1D795037"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52071862"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753F4F99" w14:textId="77777777" w:rsidR="00836054"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20560365"/>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Field Guidance &amp; Implementation</w:t>
      </w:r>
    </w:p>
    <w:p w14:paraId="18DDA548"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3326456"/>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Technical Assistance/Professional Development</w:t>
      </w:r>
    </w:p>
    <w:p w14:paraId="0A1A8903"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05625580"/>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Data &amp; Research</w:t>
      </w:r>
    </w:p>
    <w:p w14:paraId="3706E100"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23584696"/>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Policy &amp; Regulatory Actions</w:t>
      </w:r>
    </w:p>
    <w:p w14:paraId="1DF29D96"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62901239"/>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Technology Investments &amp; Tools</w:t>
      </w:r>
    </w:p>
    <w:p w14:paraId="7F943C22" w14:textId="77777777" w:rsidR="00836054" w:rsidRPr="00A36306" w:rsidRDefault="008445A7"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85284723"/>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 xml:space="preserve">Pilots &amp; Building Communities of Practice </w:t>
      </w:r>
    </w:p>
    <w:p w14:paraId="74D3F0D7" w14:textId="77777777" w:rsidR="00836054" w:rsidRPr="00A36306" w:rsidRDefault="00836054" w:rsidP="004B5FAF">
      <w:pPr>
        <w:spacing w:line="240" w:lineRule="auto"/>
        <w:rPr>
          <w:rFonts w:ascii="Times New Roman" w:eastAsia="Cambria" w:hAnsi="Times New Roman" w:cs="Times New Roman"/>
        </w:rPr>
      </w:pPr>
    </w:p>
    <w:p w14:paraId="01CB5821"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D164D64" w14:textId="77777777" w:rsidTr="00B871F7">
        <w:tc>
          <w:tcPr>
            <w:tcW w:w="9360" w:type="dxa"/>
            <w:shd w:val="clear" w:color="auto" w:fill="auto"/>
            <w:tcMar>
              <w:top w:w="100" w:type="dxa"/>
              <w:left w:w="100" w:type="dxa"/>
              <w:bottom w:w="100" w:type="dxa"/>
              <w:right w:w="100" w:type="dxa"/>
            </w:tcMar>
          </w:tcPr>
          <w:p w14:paraId="71008C61" w14:textId="77777777" w:rsidR="00836054" w:rsidRPr="00A36306" w:rsidRDefault="00836054" w:rsidP="004B5FAF">
            <w:pPr>
              <w:widowControl w:val="0"/>
              <w:spacing w:line="240" w:lineRule="auto"/>
              <w:rPr>
                <w:rFonts w:ascii="Times New Roman" w:eastAsia="Cambria" w:hAnsi="Times New Roman" w:cs="Times New Roman"/>
                <w:color w:val="999999"/>
              </w:rPr>
            </w:pPr>
          </w:p>
        </w:tc>
      </w:tr>
    </w:tbl>
    <w:p w14:paraId="34E6CF7A" w14:textId="0A334653" w:rsidR="00836054" w:rsidRPr="00A36306" w:rsidRDefault="00836054" w:rsidP="004B5FAF">
      <w:pPr>
        <w:spacing w:line="240" w:lineRule="auto"/>
        <w:rPr>
          <w:rFonts w:ascii="Times New Roman"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15B24AAC" w14:textId="1B53D4FF" w:rsidR="00A53EDD" w:rsidRPr="0075149D" w:rsidRDefault="4326F1B8" w:rsidP="004B5FAF">
      <w:pPr>
        <w:pStyle w:val="Heading1"/>
        <w:spacing w:before="0" w:after="0" w:line="240" w:lineRule="auto"/>
        <w:jc w:val="center"/>
        <w:rPr>
          <w:rFonts w:ascii="Times New Roman" w:eastAsia="Cambria" w:hAnsi="Times New Roman" w:cs="Times New Roman"/>
          <w:b/>
          <w:bCs/>
          <w:color w:val="0070C0"/>
          <w:sz w:val="22"/>
          <w:szCs w:val="22"/>
        </w:rPr>
      </w:pPr>
      <w:bookmarkStart w:id="14" w:name="_Toc97817672"/>
      <w:r w:rsidRPr="0075149D">
        <w:rPr>
          <w:rFonts w:ascii="Times New Roman" w:eastAsia="Cambria" w:hAnsi="Times New Roman" w:cs="Times New Roman"/>
          <w:b/>
          <w:bCs/>
          <w:color w:val="0070C0"/>
          <w:sz w:val="22"/>
          <w:szCs w:val="22"/>
        </w:rPr>
        <w:t>S</w:t>
      </w:r>
      <w:r w:rsidR="525D9690" w:rsidRPr="0075149D">
        <w:rPr>
          <w:rFonts w:ascii="Times New Roman" w:eastAsia="Cambria" w:hAnsi="Times New Roman" w:cs="Times New Roman"/>
          <w:b/>
          <w:bCs/>
          <w:color w:val="0070C0"/>
          <w:sz w:val="22"/>
          <w:szCs w:val="22"/>
        </w:rPr>
        <w:t xml:space="preserve">TUDENT SUPPORT INTEGRATION SURVEY </w:t>
      </w:r>
      <w:r w:rsidRPr="0075149D">
        <w:rPr>
          <w:rFonts w:ascii="Times New Roman" w:eastAsia="Cambria" w:hAnsi="Times New Roman" w:cs="Times New Roman"/>
          <w:b/>
          <w:bCs/>
          <w:color w:val="0070C0"/>
          <w:sz w:val="22"/>
          <w:szCs w:val="22"/>
        </w:rPr>
        <w:t>(Optional)</w:t>
      </w:r>
      <w:bookmarkEnd w:id="14"/>
    </w:p>
    <w:p w14:paraId="0B36BAF4" w14:textId="2842CED2"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This section is optional; you may choose to respond to as many of the prompts below as you’d like.  We recommend you use this space as an opportunity to share successes, note areas for improvement, and detail any college-specific plans to address the topics below. You may come back and add more details as your college designs and implements content discussed in this survey. </w:t>
      </w:r>
    </w:p>
    <w:p w14:paraId="12E6826C" w14:textId="77777777" w:rsidR="00A53EDD" w:rsidRPr="00A36306" w:rsidRDefault="00A53EDD" w:rsidP="004B5FAF">
      <w:pPr>
        <w:spacing w:line="240" w:lineRule="auto"/>
        <w:rPr>
          <w:rFonts w:ascii="Times New Roman" w:eastAsia="Cambria" w:hAnsi="Times New Roman" w:cs="Times New Roman"/>
        </w:rPr>
      </w:pPr>
    </w:p>
    <w:p w14:paraId="30262F4B" w14:textId="77777777" w:rsidR="00A53EDD" w:rsidRPr="0075149D" w:rsidRDefault="00F13FBF" w:rsidP="004B5FAF">
      <w:pPr>
        <w:spacing w:line="240" w:lineRule="auto"/>
        <w:jc w:val="center"/>
        <w:rPr>
          <w:rFonts w:ascii="Times New Roman" w:eastAsia="Cambria" w:hAnsi="Times New Roman" w:cs="Times New Roman"/>
          <w:color w:val="0070C0"/>
        </w:rPr>
      </w:pPr>
      <w:r w:rsidRPr="0075149D">
        <w:rPr>
          <w:rFonts w:ascii="Times New Roman" w:eastAsia="Cambria" w:hAnsi="Times New Roman" w:cs="Times New Roman"/>
          <w:b/>
          <w:color w:val="0070C0"/>
        </w:rPr>
        <w:t>GUIDED PATHWAYS</w:t>
      </w:r>
    </w:p>
    <w:p w14:paraId="43F123B7"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Alignment</w:t>
      </w:r>
    </w:p>
    <w:p w14:paraId="14F40AA9" w14:textId="6C42447D"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By transforming institutional structures and processes, aligning efforts across a college, and redesigning holistic support for students who need it most, the Guided Pathways framework centers the student experience in decision making and helps us meet the goals of the Vision for Success and Call to Action.  Each college in the system has submitted an annual Scale of Adoption Assessment detailing progress and goals to improve the student experience. Please provide a summary of how your college’s equity efforts align with achieving </w:t>
      </w:r>
      <w:r w:rsidR="00F51DB3" w:rsidRPr="00A36306">
        <w:rPr>
          <w:rFonts w:ascii="Times New Roman" w:eastAsia="Cambria" w:hAnsi="Times New Roman" w:cs="Times New Roman"/>
        </w:rPr>
        <w:t xml:space="preserve">your institution’s </w:t>
      </w:r>
      <w:r w:rsidRPr="00A36306">
        <w:rPr>
          <w:rFonts w:ascii="Times New Roman" w:eastAsia="Cambria" w:hAnsi="Times New Roman" w:cs="Times New Roman"/>
        </w:rPr>
        <w:t>guided pathways goals.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28F9CCC" w14:textId="77777777" w:rsidTr="2DB05DC5">
        <w:tc>
          <w:tcPr>
            <w:tcW w:w="9360" w:type="dxa"/>
            <w:shd w:val="clear" w:color="auto" w:fill="auto"/>
            <w:tcMar>
              <w:top w:w="100" w:type="dxa"/>
              <w:left w:w="100" w:type="dxa"/>
              <w:bottom w:w="100" w:type="dxa"/>
              <w:right w:w="100" w:type="dxa"/>
            </w:tcMar>
          </w:tcPr>
          <w:p w14:paraId="79C28A1F" w14:textId="6659652C" w:rsidR="009866BF" w:rsidRPr="00A36306" w:rsidRDefault="7AC2D25C"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Guided Pathways continues to be a whole</w:t>
            </w:r>
            <w:r w:rsidR="00E4196A" w:rsidRPr="00A36306">
              <w:rPr>
                <w:rFonts w:ascii="Times New Roman" w:eastAsia="Calibri" w:hAnsi="Times New Roman" w:cs="Times New Roman"/>
              </w:rPr>
              <w:t>-</w:t>
            </w:r>
            <w:r w:rsidRPr="00A36306">
              <w:rPr>
                <w:rFonts w:ascii="Times New Roman" w:eastAsia="Calibri" w:hAnsi="Times New Roman" w:cs="Times New Roman"/>
              </w:rPr>
              <w:t>college reform model designed to improve college</w:t>
            </w:r>
            <w:r w:rsidR="00D07C83" w:rsidRPr="00A36306">
              <w:rPr>
                <w:rFonts w:ascii="Times New Roman" w:eastAsia="Calibri" w:hAnsi="Times New Roman" w:cs="Times New Roman"/>
              </w:rPr>
              <w:t xml:space="preserve"> access, retention, </w:t>
            </w:r>
            <w:r w:rsidRPr="00A36306">
              <w:rPr>
                <w:rFonts w:ascii="Times New Roman" w:eastAsia="Calibri" w:hAnsi="Times New Roman" w:cs="Times New Roman"/>
              </w:rPr>
              <w:t>completion</w:t>
            </w:r>
            <w:r w:rsidR="006926BB" w:rsidRPr="00A36306">
              <w:rPr>
                <w:rFonts w:ascii="Times New Roman" w:eastAsia="Calibri" w:hAnsi="Times New Roman" w:cs="Times New Roman"/>
              </w:rPr>
              <w:t xml:space="preserve">, </w:t>
            </w:r>
            <w:r w:rsidRPr="00A36306">
              <w:rPr>
                <w:rFonts w:ascii="Times New Roman" w:eastAsia="Calibri" w:hAnsi="Times New Roman" w:cs="Times New Roman"/>
              </w:rPr>
              <w:t>and student success by redesigning</w:t>
            </w:r>
            <w:r w:rsidR="00E4196A" w:rsidRPr="00A36306">
              <w:rPr>
                <w:rFonts w:ascii="Times New Roman" w:eastAsia="Calibri" w:hAnsi="Times New Roman" w:cs="Times New Roman"/>
              </w:rPr>
              <w:t xml:space="preserve"> the </w:t>
            </w:r>
            <w:r w:rsidRPr="00A36306">
              <w:rPr>
                <w:rFonts w:ascii="Times New Roman" w:eastAsia="Calibri" w:hAnsi="Times New Roman" w:cs="Times New Roman"/>
              </w:rPr>
              <w:t>student</w:t>
            </w:r>
            <w:r w:rsidR="00851ED0" w:rsidRPr="00A36306">
              <w:rPr>
                <w:rFonts w:ascii="Times New Roman" w:eastAsia="Calibri" w:hAnsi="Times New Roman" w:cs="Times New Roman"/>
              </w:rPr>
              <w:t xml:space="preserve"> college </w:t>
            </w:r>
            <w:r w:rsidR="00D455AA" w:rsidRPr="00A36306">
              <w:rPr>
                <w:rFonts w:ascii="Times New Roman" w:eastAsia="Calibri" w:hAnsi="Times New Roman" w:cs="Times New Roman"/>
              </w:rPr>
              <w:t>experience.</w:t>
            </w:r>
            <w:r w:rsidR="006926BB" w:rsidRPr="00A36306">
              <w:rPr>
                <w:rFonts w:ascii="Times New Roman" w:eastAsia="Calibri" w:hAnsi="Times New Roman" w:cs="Times New Roman"/>
              </w:rPr>
              <w:t xml:space="preserve"> The </w:t>
            </w:r>
            <w:r w:rsidRPr="00A36306">
              <w:rPr>
                <w:rFonts w:ascii="Times New Roman" w:eastAsia="Calibri" w:hAnsi="Times New Roman" w:cs="Times New Roman"/>
              </w:rPr>
              <w:t>last</w:t>
            </w:r>
            <w:r w:rsidR="006926BB" w:rsidRPr="00A36306">
              <w:rPr>
                <w:rFonts w:ascii="Times New Roman" w:eastAsia="Calibri" w:hAnsi="Times New Roman" w:cs="Times New Roman"/>
              </w:rPr>
              <w:t xml:space="preserve"> </w:t>
            </w:r>
            <w:r w:rsidR="00A8089A" w:rsidRPr="00A36306">
              <w:rPr>
                <w:rFonts w:ascii="Times New Roman" w:eastAsia="Calibri" w:hAnsi="Times New Roman" w:cs="Times New Roman"/>
              </w:rPr>
              <w:t>3</w:t>
            </w:r>
            <w:r w:rsidRPr="00A36306">
              <w:rPr>
                <w:rFonts w:ascii="Times New Roman" w:eastAsia="Calibri" w:hAnsi="Times New Roman" w:cs="Times New Roman"/>
              </w:rPr>
              <w:t xml:space="preserve"> years have been productive with finalization of our Academic and Career Pathways, Program Maps team review of 2-year plans, website revision planning, onboarding retreat, Counseling &amp; Advising Case management retreat, Pathway Team’s Kick-Off, restructure of the Pathways to Success and Equity Committee, </w:t>
            </w:r>
            <w:r w:rsidR="1BF491E6" w:rsidRPr="00A36306">
              <w:rPr>
                <w:rFonts w:ascii="Times New Roman" w:eastAsia="Calibri" w:hAnsi="Times New Roman" w:cs="Times New Roman"/>
              </w:rPr>
              <w:t xml:space="preserve">implementation of Program Mapper, </w:t>
            </w:r>
            <w:r w:rsidRPr="00A36306">
              <w:rPr>
                <w:rFonts w:ascii="Times New Roman" w:eastAsia="Calibri" w:hAnsi="Times New Roman" w:cs="Times New Roman"/>
              </w:rPr>
              <w:t>and other activities.</w:t>
            </w:r>
          </w:p>
          <w:p w14:paraId="46552EE3" w14:textId="0F38ABFA" w:rsidR="00CD5C2E" w:rsidRPr="00A36306" w:rsidRDefault="607BDB59"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 xml:space="preserve">The </w:t>
            </w:r>
            <w:r w:rsidR="003C40EC" w:rsidRPr="00A36306">
              <w:rPr>
                <w:rFonts w:ascii="Times New Roman" w:eastAsia="Calibri" w:hAnsi="Times New Roman" w:cs="Times New Roman"/>
              </w:rPr>
              <w:t>1st</w:t>
            </w:r>
            <w:r w:rsidRPr="00A36306">
              <w:rPr>
                <w:rFonts w:ascii="Times New Roman" w:eastAsia="Calibri" w:hAnsi="Times New Roman" w:cs="Times New Roman"/>
              </w:rPr>
              <w:t xml:space="preserve"> version of the Student Success teams completed </w:t>
            </w:r>
            <w:r w:rsidR="0034404A" w:rsidRPr="00A36306">
              <w:rPr>
                <w:rFonts w:ascii="Times New Roman" w:eastAsia="Calibri" w:hAnsi="Times New Roman" w:cs="Times New Roman"/>
              </w:rPr>
              <w:t>its</w:t>
            </w:r>
            <w:r w:rsidRPr="00A36306">
              <w:rPr>
                <w:rFonts w:ascii="Times New Roman" w:eastAsia="Calibri" w:hAnsi="Times New Roman" w:cs="Times New Roman"/>
              </w:rPr>
              <w:t xml:space="preserve"> work spring 21 term finalizing and reviewing the 2-year plans.  The teams mapped our program series of major clusters and updated the naming convention to Academic and Career Pathways:</w:t>
            </w:r>
            <w:r w:rsidR="00FA0D92" w:rsidRPr="00A36306">
              <w:rPr>
                <w:rFonts w:ascii="Times New Roman" w:eastAsia="Calibri" w:hAnsi="Times New Roman" w:cs="Times New Roman"/>
              </w:rPr>
              <w:t xml:space="preserve"> </w:t>
            </w:r>
            <w:r w:rsidRPr="00A36306">
              <w:rPr>
                <w:rFonts w:ascii="Times New Roman" w:eastAsia="Calibri" w:hAnsi="Times New Roman" w:cs="Times New Roman"/>
              </w:rPr>
              <w:t>Public Safety; Business, Information Systems, &amp; Industry; Health, Natural Sciences, &amp; Math; and Arts, Humanities, Social Science, &amp; Education.</w:t>
            </w:r>
          </w:p>
          <w:p w14:paraId="14B16B8D" w14:textId="6640D2D7" w:rsidR="00090DE8" w:rsidRPr="00A36306" w:rsidRDefault="0034404A"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The 2nd ve</w:t>
            </w:r>
            <w:r w:rsidR="4B41D1FE" w:rsidRPr="00A36306">
              <w:rPr>
                <w:rFonts w:ascii="Times New Roman" w:eastAsia="Calibri" w:hAnsi="Times New Roman" w:cs="Times New Roman"/>
              </w:rPr>
              <w:t>rsion</w:t>
            </w:r>
            <w:r w:rsidRPr="00A36306">
              <w:rPr>
                <w:rFonts w:ascii="Times New Roman" w:eastAsia="Calibri" w:hAnsi="Times New Roman" w:cs="Times New Roman"/>
              </w:rPr>
              <w:t xml:space="preserve"> </w:t>
            </w:r>
            <w:r w:rsidR="4B41D1FE" w:rsidRPr="00A36306">
              <w:rPr>
                <w:rFonts w:ascii="Times New Roman" w:eastAsia="Calibri" w:hAnsi="Times New Roman" w:cs="Times New Roman"/>
              </w:rPr>
              <w:t xml:space="preserve">of the Student Success Teams launched </w:t>
            </w:r>
            <w:r w:rsidR="00CD5C2E" w:rsidRPr="00A36306">
              <w:rPr>
                <w:rFonts w:ascii="Times New Roman" w:eastAsia="Calibri" w:hAnsi="Times New Roman" w:cs="Times New Roman"/>
              </w:rPr>
              <w:t xml:space="preserve">in </w:t>
            </w:r>
            <w:r w:rsidR="4B41D1FE" w:rsidRPr="00A36306">
              <w:rPr>
                <w:rFonts w:ascii="Times New Roman" w:eastAsia="Calibri" w:hAnsi="Times New Roman" w:cs="Times New Roman"/>
              </w:rPr>
              <w:t>fall 202</w:t>
            </w:r>
            <w:r w:rsidR="2AB27CD3" w:rsidRPr="00A36306">
              <w:rPr>
                <w:rFonts w:ascii="Times New Roman" w:eastAsia="Calibri" w:hAnsi="Times New Roman" w:cs="Times New Roman"/>
              </w:rPr>
              <w:t>2</w:t>
            </w:r>
            <w:r w:rsidR="007F26E7" w:rsidRPr="00A36306">
              <w:rPr>
                <w:rFonts w:ascii="Times New Roman" w:eastAsia="Calibri" w:hAnsi="Times New Roman" w:cs="Times New Roman"/>
              </w:rPr>
              <w:t xml:space="preserve"> with t</w:t>
            </w:r>
            <w:r w:rsidR="4B41D1FE" w:rsidRPr="00A36306">
              <w:rPr>
                <w:rFonts w:ascii="Times New Roman" w:eastAsia="Calibri" w:hAnsi="Times New Roman" w:cs="Times New Roman"/>
              </w:rPr>
              <w:t xml:space="preserve">he purpose to have dedicated teams </w:t>
            </w:r>
            <w:r w:rsidR="008A5B83" w:rsidRPr="00A36306">
              <w:rPr>
                <w:rFonts w:ascii="Times New Roman" w:eastAsia="Calibri" w:hAnsi="Times New Roman" w:cs="Times New Roman"/>
              </w:rPr>
              <w:t xml:space="preserve">in </w:t>
            </w:r>
            <w:r w:rsidR="4B41D1FE" w:rsidRPr="00A36306">
              <w:rPr>
                <w:rFonts w:ascii="Times New Roman" w:eastAsia="Calibri" w:hAnsi="Times New Roman" w:cs="Times New Roman"/>
              </w:rPr>
              <w:t xml:space="preserve">Academic and Career Pathway to help, advise, and support students in all aspects of their </w:t>
            </w:r>
            <w:r w:rsidR="00851ED0" w:rsidRPr="00A36306">
              <w:rPr>
                <w:rFonts w:ascii="Times New Roman" w:eastAsia="Calibri" w:hAnsi="Times New Roman" w:cs="Times New Roman"/>
              </w:rPr>
              <w:t>college</w:t>
            </w:r>
            <w:r w:rsidR="4B41D1FE" w:rsidRPr="00A36306">
              <w:rPr>
                <w:rFonts w:ascii="Times New Roman" w:eastAsia="Calibri" w:hAnsi="Times New Roman" w:cs="Times New Roman"/>
              </w:rPr>
              <w:t xml:space="preserve"> journey</w:t>
            </w:r>
            <w:r w:rsidR="007E7266" w:rsidRPr="00A36306">
              <w:rPr>
                <w:rFonts w:ascii="Times New Roman" w:eastAsia="Calibri" w:hAnsi="Times New Roman" w:cs="Times New Roman"/>
              </w:rPr>
              <w:t>, beginning with career exploration</w:t>
            </w:r>
            <w:r w:rsidR="00753A6C" w:rsidRPr="00A36306">
              <w:rPr>
                <w:rFonts w:ascii="Times New Roman" w:eastAsia="Calibri" w:hAnsi="Times New Roman" w:cs="Times New Roman"/>
              </w:rPr>
              <w:t>.</w:t>
            </w:r>
            <w:r w:rsidR="007E7266" w:rsidRPr="00A36306">
              <w:rPr>
                <w:rFonts w:ascii="Times New Roman" w:eastAsia="Calibri" w:hAnsi="Times New Roman" w:cs="Times New Roman"/>
              </w:rPr>
              <w:t xml:space="preserve"> </w:t>
            </w:r>
            <w:r w:rsidR="002656F4" w:rsidRPr="00A36306">
              <w:rPr>
                <w:rFonts w:ascii="Times New Roman" w:eastAsia="Calibri" w:hAnsi="Times New Roman" w:cs="Times New Roman"/>
              </w:rPr>
              <w:t xml:space="preserve">A </w:t>
            </w:r>
            <w:r w:rsidR="00231973" w:rsidRPr="00A36306">
              <w:rPr>
                <w:rFonts w:ascii="Times New Roman" w:eastAsia="Calibri" w:hAnsi="Times New Roman" w:cs="Times New Roman"/>
              </w:rPr>
              <w:t xml:space="preserve">workplan includes </w:t>
            </w:r>
            <w:r w:rsidR="00733329" w:rsidRPr="00A36306">
              <w:rPr>
                <w:rFonts w:ascii="Times New Roman" w:eastAsia="Calibri" w:hAnsi="Times New Roman" w:cs="Times New Roman"/>
              </w:rPr>
              <w:t>a</w:t>
            </w:r>
            <w:r w:rsidR="00231973" w:rsidRPr="00A36306">
              <w:rPr>
                <w:rFonts w:ascii="Times New Roman" w:eastAsia="Calibri" w:hAnsi="Times New Roman" w:cs="Times New Roman"/>
              </w:rPr>
              <w:t xml:space="preserve"> </w:t>
            </w:r>
            <w:r w:rsidR="4B41D1FE" w:rsidRPr="00A36306">
              <w:rPr>
                <w:rFonts w:ascii="Times New Roman" w:eastAsia="Calibri" w:hAnsi="Times New Roman" w:cs="Times New Roman"/>
              </w:rPr>
              <w:t xml:space="preserve">review </w:t>
            </w:r>
            <w:r w:rsidR="007F5AC3" w:rsidRPr="00A36306">
              <w:rPr>
                <w:rFonts w:ascii="Times New Roman" w:eastAsia="Calibri" w:hAnsi="Times New Roman" w:cs="Times New Roman"/>
              </w:rPr>
              <w:t xml:space="preserve">of </w:t>
            </w:r>
            <w:r w:rsidR="4B41D1FE" w:rsidRPr="00A36306">
              <w:rPr>
                <w:rFonts w:ascii="Times New Roman" w:eastAsia="Calibri" w:hAnsi="Times New Roman" w:cs="Times New Roman"/>
              </w:rPr>
              <w:t>programs and data</w:t>
            </w:r>
            <w:r w:rsidR="00957C1F" w:rsidRPr="00A36306">
              <w:rPr>
                <w:rFonts w:ascii="Times New Roman" w:eastAsia="Calibri" w:hAnsi="Times New Roman" w:cs="Times New Roman"/>
              </w:rPr>
              <w:t>,</w:t>
            </w:r>
            <w:r w:rsidR="00231973" w:rsidRPr="00A36306">
              <w:rPr>
                <w:rFonts w:ascii="Times New Roman" w:eastAsia="Calibri" w:hAnsi="Times New Roman" w:cs="Times New Roman"/>
              </w:rPr>
              <w:t xml:space="preserve"> </w:t>
            </w:r>
            <w:r w:rsidR="4B41D1FE" w:rsidRPr="00A36306">
              <w:rPr>
                <w:rFonts w:ascii="Times New Roman" w:eastAsia="Calibri" w:hAnsi="Times New Roman" w:cs="Times New Roman"/>
              </w:rPr>
              <w:t xml:space="preserve">brainstorm, advise, and support programs and faculty within </w:t>
            </w:r>
            <w:r w:rsidR="002656F4" w:rsidRPr="00A36306">
              <w:rPr>
                <w:rFonts w:ascii="Times New Roman" w:eastAsia="Calibri" w:hAnsi="Times New Roman" w:cs="Times New Roman"/>
              </w:rPr>
              <w:t>the</w:t>
            </w:r>
            <w:r w:rsidR="003B6BD6" w:rsidRPr="00A36306">
              <w:rPr>
                <w:rFonts w:ascii="Times New Roman" w:eastAsia="Calibri" w:hAnsi="Times New Roman" w:cs="Times New Roman"/>
              </w:rPr>
              <w:t xml:space="preserve"> </w:t>
            </w:r>
            <w:r w:rsidR="4B41D1FE" w:rsidRPr="00A36306">
              <w:rPr>
                <w:rFonts w:ascii="Times New Roman" w:eastAsia="Calibri" w:hAnsi="Times New Roman" w:cs="Times New Roman"/>
              </w:rPr>
              <w:t>pathway</w:t>
            </w:r>
            <w:r w:rsidR="002656F4" w:rsidRPr="00A36306">
              <w:rPr>
                <w:rFonts w:ascii="Times New Roman" w:eastAsia="Calibri" w:hAnsi="Times New Roman" w:cs="Times New Roman"/>
              </w:rPr>
              <w:t>s</w:t>
            </w:r>
            <w:r w:rsidR="00DD08B3" w:rsidRPr="00A36306">
              <w:rPr>
                <w:rFonts w:ascii="Times New Roman" w:eastAsia="Calibri" w:hAnsi="Times New Roman" w:cs="Times New Roman"/>
              </w:rPr>
              <w:t xml:space="preserve"> t</w:t>
            </w:r>
            <w:r w:rsidR="4B41D1FE" w:rsidRPr="00A36306">
              <w:rPr>
                <w:rFonts w:ascii="Times New Roman" w:eastAsia="Calibri" w:hAnsi="Times New Roman" w:cs="Times New Roman"/>
              </w:rPr>
              <w:t xml:space="preserve">o help </w:t>
            </w:r>
            <w:r w:rsidR="007D3536" w:rsidRPr="00A36306">
              <w:rPr>
                <w:rFonts w:ascii="Times New Roman" w:eastAsia="Calibri" w:hAnsi="Times New Roman" w:cs="Times New Roman"/>
              </w:rPr>
              <w:t>increase</w:t>
            </w:r>
            <w:r w:rsidR="003B6BD6" w:rsidRPr="00A36306">
              <w:rPr>
                <w:rFonts w:ascii="Times New Roman" w:eastAsia="Calibri" w:hAnsi="Times New Roman" w:cs="Times New Roman"/>
              </w:rPr>
              <w:t xml:space="preserve"> </w:t>
            </w:r>
            <w:r w:rsidR="4B41D1FE" w:rsidRPr="00A36306">
              <w:rPr>
                <w:rFonts w:ascii="Times New Roman" w:eastAsia="Calibri" w:hAnsi="Times New Roman" w:cs="Times New Roman"/>
              </w:rPr>
              <w:t>retention, graduation, and transfer rates</w:t>
            </w:r>
            <w:r w:rsidR="00E41901" w:rsidRPr="00A36306">
              <w:rPr>
                <w:rFonts w:ascii="Times New Roman" w:eastAsia="Calibri" w:hAnsi="Times New Roman" w:cs="Times New Roman"/>
              </w:rPr>
              <w:t xml:space="preserve"> by maximizing s</w:t>
            </w:r>
            <w:r w:rsidR="4B41D1FE" w:rsidRPr="00A36306">
              <w:rPr>
                <w:rFonts w:ascii="Times New Roman" w:eastAsia="Calibri" w:hAnsi="Times New Roman" w:cs="Times New Roman"/>
              </w:rPr>
              <w:t>tudent understanding of student support services</w:t>
            </w:r>
            <w:r w:rsidR="00BE3A00" w:rsidRPr="00A36306">
              <w:rPr>
                <w:rFonts w:ascii="Times New Roman" w:eastAsia="Calibri" w:hAnsi="Times New Roman" w:cs="Times New Roman"/>
              </w:rPr>
              <w:t xml:space="preserve"> and the complete college experience.</w:t>
            </w:r>
            <w:r w:rsidR="00DD08B3" w:rsidRPr="00A36306">
              <w:rPr>
                <w:rFonts w:ascii="Times New Roman" w:eastAsia="Calibri" w:hAnsi="Times New Roman" w:cs="Times New Roman"/>
              </w:rPr>
              <w:t xml:space="preserve"> </w:t>
            </w:r>
            <w:r w:rsidR="000F4903" w:rsidRPr="00A36306">
              <w:rPr>
                <w:rFonts w:ascii="Times New Roman" w:eastAsia="Calibri" w:hAnsi="Times New Roman" w:cs="Times New Roman"/>
              </w:rPr>
              <w:t xml:space="preserve">PC is devoted to </w:t>
            </w:r>
            <w:r w:rsidR="4B41D1FE" w:rsidRPr="00A36306">
              <w:rPr>
                <w:rFonts w:ascii="Times New Roman" w:eastAsia="Calibri" w:hAnsi="Times New Roman" w:cs="Times New Roman"/>
              </w:rPr>
              <w:t>focus</w:t>
            </w:r>
            <w:r w:rsidR="000F4903" w:rsidRPr="00A36306">
              <w:rPr>
                <w:rFonts w:ascii="Times New Roman" w:eastAsia="Calibri" w:hAnsi="Times New Roman" w:cs="Times New Roman"/>
              </w:rPr>
              <w:t xml:space="preserve">ing </w:t>
            </w:r>
            <w:r w:rsidR="4B41D1FE" w:rsidRPr="00A36306">
              <w:rPr>
                <w:rFonts w:ascii="Times New Roman" w:eastAsia="Calibri" w:hAnsi="Times New Roman" w:cs="Times New Roman"/>
              </w:rPr>
              <w:t>on reducing necessity of student/faculty interventions through preemptive support.</w:t>
            </w:r>
          </w:p>
          <w:p w14:paraId="04CFB46F" w14:textId="3BB560F3" w:rsidR="00A53EDD" w:rsidRPr="00A36306" w:rsidRDefault="453AE0CE"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P</w:t>
            </w:r>
            <w:r w:rsidR="00090DE8" w:rsidRPr="00A36306">
              <w:rPr>
                <w:rFonts w:ascii="Times New Roman" w:eastAsia="Calibri" w:hAnsi="Times New Roman" w:cs="Times New Roman"/>
              </w:rPr>
              <w:t>C</w:t>
            </w:r>
            <w:r w:rsidR="00EB7AA3" w:rsidRPr="00A36306">
              <w:rPr>
                <w:rFonts w:ascii="Times New Roman" w:eastAsia="Calibri" w:hAnsi="Times New Roman" w:cs="Times New Roman"/>
              </w:rPr>
              <w:t xml:space="preserve"> </w:t>
            </w:r>
            <w:r w:rsidRPr="00A36306">
              <w:rPr>
                <w:rFonts w:ascii="Times New Roman" w:eastAsia="Calibri" w:hAnsi="Times New Roman" w:cs="Times New Roman"/>
              </w:rPr>
              <w:t>participate</w:t>
            </w:r>
            <w:r w:rsidR="00DD08B3" w:rsidRPr="00A36306">
              <w:rPr>
                <w:rFonts w:ascii="Times New Roman" w:eastAsia="Calibri" w:hAnsi="Times New Roman" w:cs="Times New Roman"/>
              </w:rPr>
              <w:t>d</w:t>
            </w:r>
            <w:r w:rsidRPr="00A36306">
              <w:rPr>
                <w:rFonts w:ascii="Times New Roman" w:eastAsia="Calibri" w:hAnsi="Times New Roman" w:cs="Times New Roman"/>
              </w:rPr>
              <w:t xml:space="preserve"> in the Community College Research Center</w:t>
            </w:r>
            <w:r w:rsidR="00EB7AA3" w:rsidRPr="00A36306">
              <w:rPr>
                <w:rFonts w:ascii="Times New Roman" w:eastAsia="Calibri" w:hAnsi="Times New Roman" w:cs="Times New Roman"/>
              </w:rPr>
              <w:t xml:space="preserve"> </w:t>
            </w:r>
            <w:r w:rsidRPr="00A36306">
              <w:rPr>
                <w:rFonts w:ascii="Times New Roman" w:eastAsia="Calibri" w:hAnsi="Times New Roman" w:cs="Times New Roman"/>
              </w:rPr>
              <w:t>virtual institute</w:t>
            </w:r>
            <w:r w:rsidR="00D207E5" w:rsidRPr="00A36306">
              <w:rPr>
                <w:rFonts w:ascii="Times New Roman" w:eastAsia="Calibri" w:hAnsi="Times New Roman" w:cs="Times New Roman"/>
              </w:rPr>
              <w:t xml:space="preserve"> titled “</w:t>
            </w:r>
            <w:r w:rsidRPr="00A36306">
              <w:rPr>
                <w:rFonts w:ascii="Times New Roman" w:eastAsia="Calibri" w:hAnsi="Times New Roman" w:cs="Times New Roman"/>
              </w:rPr>
              <w:t>GP at Rural Colleges</w:t>
            </w:r>
            <w:r w:rsidR="00D207E5" w:rsidRPr="00A36306">
              <w:rPr>
                <w:rFonts w:ascii="Times New Roman" w:eastAsia="Calibri" w:hAnsi="Times New Roman" w:cs="Times New Roman"/>
              </w:rPr>
              <w:t xml:space="preserve">: </w:t>
            </w:r>
            <w:r w:rsidRPr="00A36306">
              <w:rPr>
                <w:rFonts w:ascii="Times New Roman" w:eastAsia="Calibri" w:hAnsi="Times New Roman" w:cs="Times New Roman"/>
              </w:rPr>
              <w:t>Using Data to Launch Large Scale Reform.</w:t>
            </w:r>
            <w:r w:rsidR="00D207E5" w:rsidRPr="00A36306">
              <w:rPr>
                <w:rFonts w:ascii="Times New Roman" w:eastAsia="Calibri" w:hAnsi="Times New Roman" w:cs="Times New Roman"/>
              </w:rPr>
              <w:t xml:space="preserve">” </w:t>
            </w:r>
            <w:r w:rsidRPr="00A36306">
              <w:rPr>
                <w:rFonts w:ascii="Times New Roman" w:eastAsia="Calibri" w:hAnsi="Times New Roman" w:cs="Times New Roman"/>
              </w:rPr>
              <w:t>The focus was to improve recruitment and retention</w:t>
            </w:r>
            <w:r w:rsidR="007C2F3C" w:rsidRPr="00A36306">
              <w:rPr>
                <w:rFonts w:ascii="Times New Roman" w:eastAsia="Calibri" w:hAnsi="Times New Roman" w:cs="Times New Roman"/>
              </w:rPr>
              <w:t xml:space="preserve"> </w:t>
            </w:r>
            <w:r w:rsidR="00F26302" w:rsidRPr="00A36306">
              <w:rPr>
                <w:rFonts w:ascii="Times New Roman" w:eastAsia="Calibri" w:hAnsi="Times New Roman" w:cs="Times New Roman"/>
              </w:rPr>
              <w:t xml:space="preserve">by first redesigning student onboarding </w:t>
            </w:r>
            <w:r w:rsidRPr="00A36306">
              <w:rPr>
                <w:rFonts w:ascii="Times New Roman" w:eastAsia="Calibri" w:hAnsi="Times New Roman" w:cs="Times New Roman"/>
              </w:rPr>
              <w:t xml:space="preserve">to ensure </w:t>
            </w:r>
            <w:r w:rsidR="00CE2227" w:rsidRPr="00A36306">
              <w:rPr>
                <w:rFonts w:ascii="Times New Roman" w:eastAsia="Calibri" w:hAnsi="Times New Roman" w:cs="Times New Roman"/>
              </w:rPr>
              <w:t xml:space="preserve">all </w:t>
            </w:r>
            <w:r w:rsidRPr="00A36306">
              <w:rPr>
                <w:rFonts w:ascii="Times New Roman" w:eastAsia="Calibri" w:hAnsi="Times New Roman" w:cs="Times New Roman"/>
              </w:rPr>
              <w:t>student</w:t>
            </w:r>
            <w:r w:rsidR="00CE2227" w:rsidRPr="00A36306">
              <w:rPr>
                <w:rFonts w:ascii="Times New Roman" w:eastAsia="Calibri" w:hAnsi="Times New Roman" w:cs="Times New Roman"/>
              </w:rPr>
              <w:t>s</w:t>
            </w:r>
            <w:r w:rsidRPr="00A36306">
              <w:rPr>
                <w:rFonts w:ascii="Times New Roman" w:eastAsia="Calibri" w:hAnsi="Times New Roman" w:cs="Times New Roman"/>
              </w:rPr>
              <w:t xml:space="preserve"> </w:t>
            </w:r>
            <w:r w:rsidR="00EF7B1C" w:rsidRPr="00A36306">
              <w:rPr>
                <w:rFonts w:ascii="Times New Roman" w:eastAsia="Calibri" w:hAnsi="Times New Roman" w:cs="Times New Roman"/>
              </w:rPr>
              <w:t xml:space="preserve">starts </w:t>
            </w:r>
            <w:r w:rsidR="00113B4C" w:rsidRPr="00A36306">
              <w:rPr>
                <w:rFonts w:ascii="Times New Roman" w:eastAsia="Calibri" w:hAnsi="Times New Roman" w:cs="Times New Roman"/>
              </w:rPr>
              <w:t xml:space="preserve">college having selected </w:t>
            </w:r>
            <w:r w:rsidR="00CE2227" w:rsidRPr="00A36306">
              <w:rPr>
                <w:rFonts w:ascii="Times New Roman" w:eastAsia="Calibri" w:hAnsi="Times New Roman" w:cs="Times New Roman"/>
              </w:rPr>
              <w:t xml:space="preserve">a </w:t>
            </w:r>
            <w:r w:rsidR="00113B4C" w:rsidRPr="00A36306">
              <w:rPr>
                <w:rFonts w:ascii="Times New Roman" w:eastAsia="Calibri" w:hAnsi="Times New Roman" w:cs="Times New Roman"/>
              </w:rPr>
              <w:t xml:space="preserve">pathway. </w:t>
            </w:r>
            <w:r w:rsidRPr="00A36306">
              <w:rPr>
                <w:rFonts w:ascii="Times New Roman" w:eastAsia="Calibri" w:hAnsi="Times New Roman" w:cs="Times New Roman"/>
              </w:rPr>
              <w:t>Another area which the college incorporated into FLEX activities involved a “Light the Fire” concept.</w:t>
            </w:r>
            <w:r w:rsidR="00CE2227" w:rsidRPr="00A36306">
              <w:rPr>
                <w:rFonts w:ascii="Times New Roman" w:eastAsia="Calibri" w:hAnsi="Times New Roman" w:cs="Times New Roman"/>
              </w:rPr>
              <w:t xml:space="preserve"> </w:t>
            </w:r>
            <w:r w:rsidR="00A6285C" w:rsidRPr="00A36306">
              <w:rPr>
                <w:rFonts w:ascii="Times New Roman" w:eastAsia="Calibri" w:hAnsi="Times New Roman" w:cs="Times New Roman"/>
              </w:rPr>
              <w:t xml:space="preserve">The concept </w:t>
            </w:r>
            <w:r w:rsidRPr="00A36306">
              <w:rPr>
                <w:rFonts w:ascii="Times New Roman" w:eastAsia="Calibri" w:hAnsi="Times New Roman" w:cs="Times New Roman"/>
              </w:rPr>
              <w:t>helps students develop a sense of self-efficacy and potential, connect their interests and aspirations to courses/programs, and for students to become part of a community of learners.</w:t>
            </w:r>
          </w:p>
          <w:p w14:paraId="7149AD70" w14:textId="3CC1C430" w:rsidR="00195607" w:rsidRPr="00A36306" w:rsidRDefault="00D22EDF"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 xml:space="preserve">Program Mapper was launched in conjunction with the </w:t>
            </w:r>
            <w:r w:rsidR="00B26395" w:rsidRPr="00A36306">
              <w:rPr>
                <w:rFonts w:ascii="Times New Roman" w:eastAsia="Calibri" w:hAnsi="Times New Roman" w:cs="Times New Roman"/>
              </w:rPr>
              <w:t xml:space="preserve">inaugural </w:t>
            </w:r>
            <w:r w:rsidR="453AE0CE" w:rsidRPr="00A36306">
              <w:rPr>
                <w:rFonts w:ascii="Times New Roman" w:eastAsia="Calibri" w:hAnsi="Times New Roman" w:cs="Times New Roman"/>
              </w:rPr>
              <w:t xml:space="preserve">GP Academy </w:t>
            </w:r>
            <w:r w:rsidR="00BB23B5" w:rsidRPr="00A36306">
              <w:rPr>
                <w:rFonts w:ascii="Times New Roman" w:eastAsia="Calibri" w:hAnsi="Times New Roman" w:cs="Times New Roman"/>
              </w:rPr>
              <w:t xml:space="preserve">for faculty </w:t>
            </w:r>
            <w:r w:rsidRPr="00A36306">
              <w:rPr>
                <w:rFonts w:ascii="Times New Roman" w:eastAsia="Calibri" w:hAnsi="Times New Roman" w:cs="Times New Roman"/>
              </w:rPr>
              <w:t xml:space="preserve">prior to </w:t>
            </w:r>
            <w:r w:rsidR="453AE0CE" w:rsidRPr="00A36306">
              <w:rPr>
                <w:rFonts w:ascii="Times New Roman" w:eastAsia="Calibri" w:hAnsi="Times New Roman" w:cs="Times New Roman"/>
              </w:rPr>
              <w:t>fall 2021</w:t>
            </w:r>
            <w:r w:rsidR="00BB23B5" w:rsidRPr="00A36306">
              <w:rPr>
                <w:rFonts w:ascii="Times New Roman" w:eastAsia="Calibri" w:hAnsi="Times New Roman" w:cs="Times New Roman"/>
              </w:rPr>
              <w:t>.</w:t>
            </w:r>
            <w:r w:rsidR="00F53E41" w:rsidRPr="00A36306">
              <w:rPr>
                <w:rFonts w:ascii="Times New Roman" w:eastAsia="Calibri" w:hAnsi="Times New Roman" w:cs="Times New Roman"/>
              </w:rPr>
              <w:t xml:space="preserve"> </w:t>
            </w:r>
            <w:r w:rsidR="453AE0CE" w:rsidRPr="00A36306">
              <w:rPr>
                <w:rFonts w:ascii="Times New Roman" w:eastAsia="Calibri" w:hAnsi="Times New Roman" w:cs="Times New Roman"/>
              </w:rPr>
              <w:t>The academy was a two-day intensive review of program design and mapping, program enrollment management, program data, program equity gaps, and program teaching and learning assessment.</w:t>
            </w:r>
          </w:p>
        </w:tc>
      </w:tr>
    </w:tbl>
    <w:p w14:paraId="4A7F025E" w14:textId="77777777" w:rsidR="00A53EDD" w:rsidRPr="00A36306" w:rsidRDefault="00A53EDD" w:rsidP="004B5FAF">
      <w:pPr>
        <w:spacing w:line="240" w:lineRule="auto"/>
        <w:rPr>
          <w:rFonts w:ascii="Times New Roman" w:eastAsia="Cambria" w:hAnsi="Times New Roman" w:cs="Times New Roman"/>
          <w:color w:val="999999"/>
        </w:rPr>
      </w:pPr>
    </w:p>
    <w:p w14:paraId="058ABC33" w14:textId="77777777" w:rsidR="00A53EDD" w:rsidRPr="0075149D" w:rsidRDefault="09258E00"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FINANCIAL AID</w:t>
      </w:r>
    </w:p>
    <w:p w14:paraId="3662A128"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FAFSA Participation</w:t>
      </w:r>
    </w:p>
    <w:p w14:paraId="00CD50F4" w14:textId="15EFFFB1"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007E1897" w:rsidRPr="00A36306">
        <w:rPr>
          <w:rFonts w:ascii="Times New Roman" w:eastAsia="Cambria" w:hAnsi="Times New Roman" w:cs="Times New Roman"/>
        </w:rPr>
        <w:t xml:space="preserve">: </w:t>
      </w:r>
      <w:r w:rsidRPr="00A36306">
        <w:rPr>
          <w:rFonts w:ascii="Times New Roman" w:eastAsia="Cambria" w:hAnsi="Times New Roman" w:cs="Times New Roman"/>
        </w:rPr>
        <w:t>Share up to three strategies your college plans to implement to increase FAFSA participation and completion on your campus.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1BA4FEB" w14:textId="77777777">
        <w:tc>
          <w:tcPr>
            <w:tcW w:w="9360" w:type="dxa"/>
            <w:shd w:val="clear" w:color="auto" w:fill="auto"/>
            <w:tcMar>
              <w:top w:w="100" w:type="dxa"/>
              <w:left w:w="100" w:type="dxa"/>
              <w:bottom w:w="100" w:type="dxa"/>
              <w:right w:w="100" w:type="dxa"/>
            </w:tcMar>
          </w:tcPr>
          <w:p w14:paraId="6DFF836A" w14:textId="77777777" w:rsidR="001A1066"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 xml:space="preserve">California joined </w:t>
            </w:r>
            <w:r w:rsidR="005555D3" w:rsidRPr="00A36306">
              <w:rPr>
                <w:rFonts w:ascii="Times New Roman" w:hAnsi="Times New Roman" w:cs="Times New Roman"/>
              </w:rPr>
              <w:t>o</w:t>
            </w:r>
            <w:r w:rsidRPr="00A36306">
              <w:rPr>
                <w:rFonts w:ascii="Times New Roman" w:hAnsi="Times New Roman" w:cs="Times New Roman"/>
              </w:rPr>
              <w:t>ther states implementing AB-469 mak</w:t>
            </w:r>
            <w:r w:rsidR="002309DD" w:rsidRPr="00A36306">
              <w:rPr>
                <w:rFonts w:ascii="Times New Roman" w:hAnsi="Times New Roman" w:cs="Times New Roman"/>
              </w:rPr>
              <w:t xml:space="preserve">ing </w:t>
            </w:r>
            <w:r w:rsidRPr="00A36306">
              <w:rPr>
                <w:rFonts w:ascii="Times New Roman" w:hAnsi="Times New Roman" w:cs="Times New Roman"/>
              </w:rPr>
              <w:t>it mandatory for all graduating high school seniors to fill out a financial aid application.</w:t>
            </w:r>
            <w:r w:rsidR="002309DD" w:rsidRPr="00A36306">
              <w:rPr>
                <w:rFonts w:ascii="Times New Roman" w:hAnsi="Times New Roman" w:cs="Times New Roman"/>
              </w:rPr>
              <w:t xml:space="preserve"> </w:t>
            </w:r>
            <w:r w:rsidRPr="00A36306">
              <w:rPr>
                <w:rFonts w:ascii="Times New Roman" w:hAnsi="Times New Roman" w:cs="Times New Roman"/>
              </w:rPr>
              <w:t xml:space="preserve">This shared ownership between higher education and K-12 creates an opportunity to collaborate and strategize to drive completion forward. The Office of Financial Aid and the Counseling department at each high school will schedule </w:t>
            </w:r>
            <w:r w:rsidR="00C95212" w:rsidRPr="00A36306">
              <w:rPr>
                <w:rFonts w:ascii="Times New Roman" w:hAnsi="Times New Roman" w:cs="Times New Roman"/>
              </w:rPr>
              <w:t>hands-on</w:t>
            </w:r>
            <w:r w:rsidRPr="00A36306">
              <w:rPr>
                <w:rFonts w:ascii="Times New Roman" w:hAnsi="Times New Roman" w:cs="Times New Roman"/>
              </w:rPr>
              <w:t xml:space="preserve"> workshops throughout October and November. These workshops will include FSA ID creation for students and parents and FAFSA completion. The workshops will take place</w:t>
            </w:r>
            <w:r w:rsidR="001006BC" w:rsidRPr="00A36306">
              <w:rPr>
                <w:rFonts w:ascii="Times New Roman" w:hAnsi="Times New Roman" w:cs="Times New Roman"/>
              </w:rPr>
              <w:t xml:space="preserve"> </w:t>
            </w:r>
            <w:r w:rsidR="0076213E" w:rsidRPr="00A36306">
              <w:rPr>
                <w:rFonts w:ascii="Times New Roman" w:hAnsi="Times New Roman" w:cs="Times New Roman"/>
              </w:rPr>
              <w:t xml:space="preserve">during school hours </w:t>
            </w:r>
            <w:r w:rsidR="00FA42F9" w:rsidRPr="00A36306">
              <w:rPr>
                <w:rFonts w:ascii="Times New Roman" w:hAnsi="Times New Roman" w:cs="Times New Roman"/>
              </w:rPr>
              <w:t>in a</w:t>
            </w:r>
            <w:r w:rsidR="007679D9" w:rsidRPr="00A36306">
              <w:rPr>
                <w:rFonts w:ascii="Times New Roman" w:hAnsi="Times New Roman" w:cs="Times New Roman"/>
              </w:rPr>
              <w:t xml:space="preserve">n all-seniors </w:t>
            </w:r>
            <w:r w:rsidR="00FA42F9" w:rsidRPr="00A36306">
              <w:rPr>
                <w:rFonts w:ascii="Times New Roman" w:hAnsi="Times New Roman" w:cs="Times New Roman"/>
              </w:rPr>
              <w:t>class</w:t>
            </w:r>
            <w:r w:rsidRPr="00A36306">
              <w:rPr>
                <w:rFonts w:ascii="Times New Roman" w:hAnsi="Times New Roman" w:cs="Times New Roman"/>
              </w:rPr>
              <w:t>.</w:t>
            </w:r>
          </w:p>
          <w:p w14:paraId="35671055" w14:textId="77777777" w:rsidR="001A1066"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Accurate and timely data is essential to monitor FAFSA completion</w:t>
            </w:r>
            <w:r w:rsidR="002A7EB2" w:rsidRPr="00A36306">
              <w:rPr>
                <w:rFonts w:ascii="Times New Roman" w:hAnsi="Times New Roman" w:cs="Times New Roman"/>
              </w:rPr>
              <w:t xml:space="preserve"> progress a</w:t>
            </w:r>
            <w:r w:rsidRPr="00A36306">
              <w:rPr>
                <w:rFonts w:ascii="Times New Roman" w:hAnsi="Times New Roman" w:cs="Times New Roman"/>
              </w:rPr>
              <w:t xml:space="preserve">nd support efforts. The Federal Student Aid Commission has created a tool with school level data on the FAFSA submission by high school and </w:t>
            </w:r>
            <w:r w:rsidR="00512C5D" w:rsidRPr="00A36306">
              <w:rPr>
                <w:rFonts w:ascii="Times New Roman" w:hAnsi="Times New Roman" w:cs="Times New Roman"/>
              </w:rPr>
              <w:t>public-school</w:t>
            </w:r>
            <w:r w:rsidRPr="00A36306">
              <w:rPr>
                <w:rFonts w:ascii="Times New Roman" w:hAnsi="Times New Roman" w:cs="Times New Roman"/>
              </w:rPr>
              <w:t xml:space="preserve"> application process for multiple aid year cycles. This report provides the number of submitted and completed FAFSA forms among first-time filing applicants no older than 19 years old at the cutoff date who will have received their high school diploma by the start of the school year to which they are applying for aid.</w:t>
            </w:r>
          </w:p>
          <w:p w14:paraId="115A52EC" w14:textId="78AA3959" w:rsidR="00513A4B"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The report provides the necessary data needed to ensure the enrolled school seniors are submitting and completing the FAFSA, rather than relying on the self-reported survey previously used. In addition, the Office of Financial Aid utilizes various campus reports to complete inreach and outreach to students. These reports include:</w:t>
            </w:r>
          </w:p>
          <w:p w14:paraId="512BDD3C" w14:textId="77777777" w:rsidR="00513A4B"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 xml:space="preserve">Students enrolled, no financial aid application </w:t>
            </w:r>
          </w:p>
          <w:p w14:paraId="1AD314CD" w14:textId="77777777" w:rsidR="00513A4B"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Students with a financial aid application, no enrolled</w:t>
            </w:r>
          </w:p>
          <w:p w14:paraId="2ED1B352" w14:textId="77777777" w:rsidR="00513A4B"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Enrolled with a balance due</w:t>
            </w:r>
          </w:p>
          <w:p w14:paraId="7C17CC23" w14:textId="462DF517" w:rsidR="005555D3"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Fin</w:t>
            </w:r>
            <w:r w:rsidR="001A1066" w:rsidRPr="00A36306">
              <w:rPr>
                <w:rFonts w:ascii="Times New Roman" w:hAnsi="Times New Roman" w:cs="Times New Roman"/>
              </w:rPr>
              <w:t xml:space="preserve">ancial </w:t>
            </w:r>
            <w:r w:rsidRPr="00A36306">
              <w:rPr>
                <w:rFonts w:ascii="Times New Roman" w:hAnsi="Times New Roman" w:cs="Times New Roman"/>
              </w:rPr>
              <w:t>Aid – Awarded, not paid</w:t>
            </w:r>
          </w:p>
          <w:p w14:paraId="4F9349B9" w14:textId="77777777" w:rsidR="00696EF4"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All reports initiate efforts to ensure all students complete a financial aid application, allowing the opportunity to determine potential student eligibility for federal student aid a key factor in families’ college decisions.</w:t>
            </w:r>
          </w:p>
          <w:p w14:paraId="5FA756D0" w14:textId="553B8495" w:rsidR="00036CD6"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 xml:space="preserve">Marketing the reality, higher education is affordable to students and the community to further increase FAFSA participation. Our institution ensures serving low-income students, first generation students, veterans, and students recognized as disproportionately impacted students in the equity report by prioritizing affordability and providing support through student services, outreach, </w:t>
            </w:r>
            <w:r w:rsidR="00F51863" w:rsidRPr="00A36306">
              <w:rPr>
                <w:rFonts w:ascii="Times New Roman" w:hAnsi="Times New Roman" w:cs="Times New Roman"/>
              </w:rPr>
              <w:t>scholarships,</w:t>
            </w:r>
            <w:r w:rsidRPr="00A36306">
              <w:rPr>
                <w:rFonts w:ascii="Times New Roman" w:hAnsi="Times New Roman" w:cs="Times New Roman"/>
              </w:rPr>
              <w:t xml:space="preserve"> and additional recruitment efforts to attract special populations of students. With the assistance of Higher Education Emergency Relief Funds, Equity funds, AB-19 funds, and state emergency funds, marketing incentives have helped to increase affordability for students and the FAFSA completion, which is a required component to receive the funds.</w:t>
            </w:r>
          </w:p>
        </w:tc>
      </w:tr>
    </w:tbl>
    <w:p w14:paraId="5398ADF5"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br/>
        <w:t>PELL Grant Participation</w:t>
      </w:r>
    </w:p>
    <w:p w14:paraId="235663B3" w14:textId="4DF1D18D"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007E1897" w:rsidRPr="00A36306">
        <w:rPr>
          <w:rFonts w:ascii="Times New Roman" w:eastAsia="Cambria" w:hAnsi="Times New Roman" w:cs="Times New Roman"/>
        </w:rPr>
        <w:t xml:space="preserve">: </w:t>
      </w:r>
      <w:r w:rsidRPr="00A36306">
        <w:rPr>
          <w:rFonts w:ascii="Times New Roman" w:eastAsia="Cambria" w:hAnsi="Times New Roman" w:cs="Times New Roman"/>
        </w:rPr>
        <w:t>Share up to three strategies your college plans to implement to increase Pell Grant recipient participation and completion on your campus. (2,500 character max)</w:t>
      </w:r>
    </w:p>
    <w:tbl>
      <w:tblPr>
        <w:tblW w:w="1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gridCol w:w="9360"/>
      </w:tblGrid>
      <w:tr w:rsidR="007C2030" w:rsidRPr="00A36306" w14:paraId="3E6C346F" w14:textId="77777777" w:rsidTr="007C2030">
        <w:tc>
          <w:tcPr>
            <w:tcW w:w="9360" w:type="dxa"/>
          </w:tcPr>
          <w:p w14:paraId="5753BD23" w14:textId="75654A18" w:rsidR="007C2030" w:rsidRPr="00A36306" w:rsidRDefault="007C2030" w:rsidP="004B5FAF">
            <w:pPr>
              <w:widowControl w:val="0"/>
              <w:spacing w:line="240" w:lineRule="auto"/>
              <w:rPr>
                <w:rFonts w:ascii="Times New Roman" w:eastAsia="Cambria" w:hAnsi="Times New Roman" w:cs="Times New Roman"/>
                <w:color w:val="999999"/>
              </w:rPr>
            </w:pPr>
            <w:r w:rsidRPr="00A36306">
              <w:rPr>
                <w:rFonts w:ascii="Times New Roman" w:hAnsi="Times New Roman" w:cs="Times New Roman"/>
              </w:rPr>
              <w:t>The factors that influence eligibility for the Pell Grant include expected family contribution, tuition costs, and student enrollment. Not all students will be eligible for the Pell Grant, so this aspect of participation relies heavily on the aforementioned methods used for the FAFSA completion.</w:t>
            </w:r>
          </w:p>
        </w:tc>
        <w:tc>
          <w:tcPr>
            <w:tcW w:w="9360" w:type="dxa"/>
            <w:shd w:val="clear" w:color="auto" w:fill="auto"/>
            <w:tcMar>
              <w:top w:w="100" w:type="dxa"/>
              <w:left w:w="100" w:type="dxa"/>
              <w:bottom w:w="100" w:type="dxa"/>
              <w:right w:w="100" w:type="dxa"/>
            </w:tcMar>
          </w:tcPr>
          <w:p w14:paraId="443B9FBF" w14:textId="45E402FF" w:rsidR="007C2030" w:rsidRPr="00A36306" w:rsidRDefault="007C2030" w:rsidP="004B5FAF">
            <w:pPr>
              <w:widowControl w:val="0"/>
              <w:spacing w:line="240" w:lineRule="auto"/>
              <w:rPr>
                <w:rFonts w:ascii="Times New Roman" w:eastAsia="Cambria" w:hAnsi="Times New Roman" w:cs="Times New Roman"/>
                <w:color w:val="999999"/>
              </w:rPr>
            </w:pPr>
          </w:p>
        </w:tc>
      </w:tr>
    </w:tbl>
    <w:p w14:paraId="58245C31" w14:textId="77777777" w:rsidR="00A53EDD" w:rsidRPr="00A36306" w:rsidRDefault="00F13FBF" w:rsidP="004B5FAF">
      <w:pPr>
        <w:spacing w:line="240" w:lineRule="auto"/>
        <w:rPr>
          <w:rFonts w:ascii="Times New Roman" w:eastAsia="Cambria" w:hAnsi="Times New Roman" w:cs="Times New Roman"/>
          <w:b/>
          <w:color w:val="FF0000"/>
        </w:rPr>
      </w:pPr>
      <w:r w:rsidRPr="00A36306">
        <w:rPr>
          <w:rFonts w:ascii="Times New Roman" w:eastAsia="Cambria" w:hAnsi="Times New Roman" w:cs="Times New Roman"/>
          <w:color w:val="999999"/>
        </w:rPr>
        <w:br/>
      </w:r>
      <w:r w:rsidRPr="00A36306">
        <w:rPr>
          <w:rFonts w:ascii="Times New Roman" w:eastAsia="Cambria" w:hAnsi="Times New Roman" w:cs="Times New Roman"/>
          <w:b/>
        </w:rPr>
        <w:t>Additional Aid for Students</w:t>
      </w:r>
    </w:p>
    <w:p w14:paraId="05F1A3CA" w14:textId="25C5908E"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2021-22 Budget Act included a total of $250 million one-time in federal ARP funds to provide emergency financial assistance to low-income California community college students.  Will your college provide additional aid other than Federal Financial Aid and Pell Grant?  If yes, please describe. </w:t>
      </w:r>
    </w:p>
    <w:p w14:paraId="7801DE94" w14:textId="77777777" w:rsidR="007E1897"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661071387"/>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Yes</w:t>
      </w:r>
    </w:p>
    <w:p w14:paraId="7AC4CA13" w14:textId="77777777" w:rsidR="007E1897"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24258377"/>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No</w:t>
      </w:r>
    </w:p>
    <w:p w14:paraId="63AB206E" w14:textId="77777777" w:rsidR="00A53EDD" w:rsidRPr="00A36306" w:rsidRDefault="00A53EDD" w:rsidP="004B5FAF">
      <w:pPr>
        <w:spacing w:line="240" w:lineRule="auto"/>
        <w:rPr>
          <w:rFonts w:ascii="Times New Roman" w:eastAsia="Cambria" w:hAnsi="Times New Roman" w:cs="Times New Roman"/>
          <w:color w:val="999999"/>
        </w:rPr>
      </w:pPr>
    </w:p>
    <w:p w14:paraId="3707F9D9" w14:textId="77777777" w:rsidR="00A53EDD" w:rsidRPr="00A36306" w:rsidRDefault="00F13FBF" w:rsidP="004B5FAF">
      <w:pPr>
        <w:spacing w:line="240" w:lineRule="auto"/>
        <w:rPr>
          <w:rFonts w:ascii="Times New Roman" w:eastAsia="Cambria" w:hAnsi="Times New Roman" w:cs="Times New Roman"/>
          <w:color w:val="999999"/>
        </w:rPr>
      </w:pPr>
      <w:r w:rsidRPr="00A36306">
        <w:rPr>
          <w:rFonts w:ascii="Times New Roman" w:eastAsia="Cambria" w:hAnsi="Times New Roman" w:cs="Times New Roman"/>
          <w:b/>
        </w:rPr>
        <w:t xml:space="preserve">Description of Additional Aid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35A39EE" w14:textId="77777777">
        <w:tc>
          <w:tcPr>
            <w:tcW w:w="9360" w:type="dxa"/>
            <w:shd w:val="clear" w:color="auto" w:fill="auto"/>
            <w:tcMar>
              <w:top w:w="100" w:type="dxa"/>
              <w:left w:w="100" w:type="dxa"/>
              <w:bottom w:w="100" w:type="dxa"/>
              <w:right w:w="100" w:type="dxa"/>
            </w:tcMar>
          </w:tcPr>
          <w:p w14:paraId="4808C429" w14:textId="16E586F3" w:rsidR="00A53EDD" w:rsidRPr="00A36306" w:rsidRDefault="001308D1" w:rsidP="004B5FAF">
            <w:pPr>
              <w:spacing w:line="240" w:lineRule="auto"/>
              <w:rPr>
                <w:rFonts w:ascii="Times New Roman" w:hAnsi="Times New Roman" w:cs="Times New Roman"/>
              </w:rPr>
            </w:pPr>
            <w:r w:rsidRPr="00A36306">
              <w:rPr>
                <w:rFonts w:ascii="Times New Roman" w:hAnsi="Times New Roman" w:cs="Times New Roman"/>
              </w:rPr>
              <w:t xml:space="preserve">Our college will provide additional aid other than Federal Financial Aid and Pell Grant to financial aid applicants. With the support of Equity, Student Success, Basic Needs, UMOJA, AB-19 Promise, Finish Line Scholarship, STEM, NextUp, John Burton and CAPP funding, our campus has developed additional grants to support participating students, including technology, transportation, gas cards, meal cards, book vouchers, scholarships, and emergency direct student aid. </w:t>
            </w:r>
          </w:p>
        </w:tc>
      </w:tr>
    </w:tbl>
    <w:p w14:paraId="076D1B8F" w14:textId="77777777" w:rsidR="00A53EDD" w:rsidRPr="00A36306" w:rsidRDefault="00A53EDD" w:rsidP="004B5FAF">
      <w:pPr>
        <w:spacing w:line="240" w:lineRule="auto"/>
        <w:rPr>
          <w:rFonts w:ascii="Times New Roman" w:eastAsia="Cambria" w:hAnsi="Times New Roman" w:cs="Times New Roman"/>
          <w:color w:val="999999"/>
        </w:rPr>
      </w:pPr>
    </w:p>
    <w:p w14:paraId="7FC6E3FC"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BASIC NEEDS</w:t>
      </w:r>
    </w:p>
    <w:p w14:paraId="0C252CBE" w14:textId="77777777" w:rsidR="00A53EDD" w:rsidRPr="00A36306" w:rsidRDefault="00F13FBF" w:rsidP="004B5FAF">
      <w:pPr>
        <w:spacing w:line="240" w:lineRule="auto"/>
        <w:rPr>
          <w:rFonts w:ascii="Times New Roman" w:eastAsia="Cambria" w:hAnsi="Times New Roman" w:cs="Times New Roman"/>
          <w:i/>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The 2021-22 Budget Act included ongoing funding of $30 million to support basic needs centers and coordinators, and an additional $100 million one-time for colleges to support basic needs.  The trailer bill requires colleges to establish a Basic Needs Center, designate a Basic Needs Coordinator, and improve access to and utilization of basic needs support.  </w:t>
      </w:r>
    </w:p>
    <w:p w14:paraId="0932219C" w14:textId="77777777" w:rsidR="00A53EDD" w:rsidRPr="00A36306" w:rsidRDefault="00A53EDD" w:rsidP="004B5FAF">
      <w:pPr>
        <w:spacing w:line="240" w:lineRule="auto"/>
        <w:rPr>
          <w:rFonts w:ascii="Times New Roman" w:eastAsia="Cambria" w:hAnsi="Times New Roman" w:cs="Times New Roman"/>
          <w:i/>
          <w:color w:val="38761D"/>
        </w:rPr>
      </w:pPr>
    </w:p>
    <w:p w14:paraId="63401411"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Basic Needs Center</w:t>
      </w:r>
    </w:p>
    <w:p w14:paraId="2DC6DC0C" w14:textId="77777777" w:rsidR="007E1897" w:rsidRPr="00A36306" w:rsidRDefault="00F13FBF" w:rsidP="004B5FAF">
      <w:pPr>
        <w:spacing w:line="240" w:lineRule="auto"/>
        <w:rPr>
          <w:rFonts w:ascii="Times New Roman" w:eastAsia="Cambria" w:hAnsi="Times New Roman" w:cs="Times New Roman"/>
          <w:strike/>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Has your college established a Basic Needs Center and designated a staff person as a coordinator</w:t>
      </w:r>
      <w:r w:rsidR="007E1897" w:rsidRPr="00A36306">
        <w:rPr>
          <w:rFonts w:ascii="Times New Roman" w:eastAsia="Cambria" w:hAnsi="Times New Roman" w:cs="Times New Roman"/>
        </w:rPr>
        <w:t>?</w:t>
      </w:r>
    </w:p>
    <w:p w14:paraId="65DF3372" w14:textId="4332BB77" w:rsidR="00A53EDD"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554357024"/>
          <w14:checkbox>
            <w14:checked w14:val="0"/>
            <w14:checkedState w14:val="2612" w14:font="MS Gothic"/>
            <w14:uncheckedState w14:val="2610" w14:font="MS Gothic"/>
          </w14:checkbox>
        </w:sdtPr>
        <w:sdtEndPr/>
        <w:sdtContent>
          <w:r w:rsidR="006958F4"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Yes</w:t>
      </w:r>
    </w:p>
    <w:p w14:paraId="4F5E2648" w14:textId="3C547B01" w:rsidR="007E1897" w:rsidRPr="00A36306" w:rsidRDefault="008445A7"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140263392"/>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No</w:t>
      </w:r>
    </w:p>
    <w:p w14:paraId="38C9681D" w14:textId="77777777" w:rsidR="00A53EDD" w:rsidRPr="00A36306" w:rsidRDefault="00A53EDD" w:rsidP="004B5FAF">
      <w:pPr>
        <w:spacing w:line="240" w:lineRule="auto"/>
        <w:rPr>
          <w:rFonts w:ascii="Times New Roman" w:eastAsia="Cambria" w:hAnsi="Times New Roman" w:cs="Times New Roman"/>
          <w:b/>
        </w:rPr>
      </w:pPr>
    </w:p>
    <w:p w14:paraId="21ABEE8A"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Services</w:t>
      </w:r>
    </w:p>
    <w:p w14:paraId="5BEADAFB" w14:textId="046CE42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What services are you </w:t>
      </w:r>
      <w:r w:rsidR="00CB4121" w:rsidRPr="00A36306">
        <w:rPr>
          <w:rFonts w:ascii="Times New Roman" w:eastAsia="Cambria" w:hAnsi="Times New Roman" w:cs="Times New Roman"/>
        </w:rPr>
        <w:t>providing,</w:t>
      </w:r>
      <w:r w:rsidRPr="00A36306">
        <w:rPr>
          <w:rFonts w:ascii="Times New Roman" w:eastAsia="Cambria" w:hAnsi="Times New Roman" w:cs="Times New Roman"/>
        </w:rPr>
        <w:t xml:space="preserve"> or do you plan to provide in your college’s Basic Needs Center?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E2A9F71" w14:textId="77777777">
        <w:tc>
          <w:tcPr>
            <w:tcW w:w="9360" w:type="dxa"/>
            <w:shd w:val="clear" w:color="auto" w:fill="auto"/>
            <w:tcMar>
              <w:top w:w="100" w:type="dxa"/>
              <w:left w:w="100" w:type="dxa"/>
              <w:bottom w:w="100" w:type="dxa"/>
              <w:right w:w="100" w:type="dxa"/>
            </w:tcMar>
          </w:tcPr>
          <w:p w14:paraId="3A207736" w14:textId="77777777" w:rsidR="002E4147" w:rsidRPr="00A36306" w:rsidRDefault="002E4147" w:rsidP="004B5FAF">
            <w:pPr>
              <w:spacing w:line="240" w:lineRule="auto"/>
              <w:rPr>
                <w:rFonts w:ascii="Times New Roman" w:hAnsi="Times New Roman" w:cs="Times New Roman"/>
              </w:rPr>
            </w:pPr>
            <w:r w:rsidRPr="00A36306">
              <w:rPr>
                <w:rFonts w:ascii="Times New Roman" w:hAnsi="Times New Roman" w:cs="Times New Roman"/>
              </w:rPr>
              <w:t>Our college established a Basic Needs Center and designated a staff person as a coordinator. The services provided in the college’s Basic Needs Center including the following:</w:t>
            </w:r>
          </w:p>
          <w:p w14:paraId="0A8A1A41"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Food opportunities</w:t>
            </w:r>
          </w:p>
          <w:p w14:paraId="6F1DD599"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Food Pantry</w:t>
            </w:r>
          </w:p>
          <w:p w14:paraId="6698524E"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CalFresh, subcontractor of the Center for Healthy Communities, at CSU Chico</w:t>
            </w:r>
          </w:p>
          <w:p w14:paraId="7C9A60C2"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Neighborhood Market</w:t>
            </w:r>
          </w:p>
          <w:p w14:paraId="497EFE4B"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Referral to warm meals in the community</w:t>
            </w:r>
          </w:p>
          <w:p w14:paraId="27EE5AFD"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Stable housing referral</w:t>
            </w:r>
          </w:p>
          <w:p w14:paraId="7E256A48"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Physical, mental, and/or behavioral health care opportunities</w:t>
            </w:r>
          </w:p>
          <w:p w14:paraId="7C6B4C35"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Mental Health Counselor</w:t>
            </w:r>
          </w:p>
          <w:p w14:paraId="3B57776E"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PC Timely Care</w:t>
            </w:r>
          </w:p>
          <w:p w14:paraId="258D7946"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Referral in community</w:t>
            </w:r>
          </w:p>
          <w:p w14:paraId="3F7242C1"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Transportation assistance</w:t>
            </w:r>
          </w:p>
          <w:p w14:paraId="1D77B52A"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Transit Pass</w:t>
            </w:r>
          </w:p>
          <w:p w14:paraId="146DD7F0"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Gas Card</w:t>
            </w:r>
          </w:p>
          <w:p w14:paraId="5501D732"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Safe space referral for sleep, relax, study</w:t>
            </w:r>
          </w:p>
          <w:p w14:paraId="42A97E2B"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Access to showers and other hygiene necessities</w:t>
            </w:r>
          </w:p>
          <w:p w14:paraId="7B5A0BC3"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Campus access, AB 1995</w:t>
            </w:r>
          </w:p>
          <w:p w14:paraId="4882375E"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 xml:space="preserve">Student Services Support </w:t>
            </w:r>
          </w:p>
          <w:p w14:paraId="5BDFA786" w14:textId="50640191" w:rsidR="00A53EDD"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Financial Wellness</w:t>
            </w:r>
          </w:p>
        </w:tc>
      </w:tr>
    </w:tbl>
    <w:p w14:paraId="34336AC6" w14:textId="77777777" w:rsidR="00A53EDD" w:rsidRPr="00A36306" w:rsidRDefault="00A53EDD" w:rsidP="004B5FAF">
      <w:pPr>
        <w:spacing w:line="240" w:lineRule="auto"/>
        <w:rPr>
          <w:rFonts w:ascii="Times New Roman" w:eastAsia="Cambria" w:hAnsi="Times New Roman" w:cs="Times New Roman"/>
        </w:rPr>
      </w:pPr>
    </w:p>
    <w:p w14:paraId="3393F4AA"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Participation</w:t>
      </w:r>
    </w:p>
    <w:p w14:paraId="4E1DE337"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How do you plan on increasing participation in your college’s Basic Needs Center?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587E66BE" w14:textId="77777777">
        <w:tc>
          <w:tcPr>
            <w:tcW w:w="9360" w:type="dxa"/>
            <w:shd w:val="clear" w:color="auto" w:fill="auto"/>
            <w:tcMar>
              <w:top w:w="100" w:type="dxa"/>
              <w:left w:w="100" w:type="dxa"/>
              <w:bottom w:w="100" w:type="dxa"/>
              <w:right w:w="100" w:type="dxa"/>
            </w:tcMar>
          </w:tcPr>
          <w:p w14:paraId="6BA29D6E" w14:textId="62B652E2" w:rsidR="00A53EDD" w:rsidRPr="00A36306" w:rsidRDefault="003C1A06" w:rsidP="00CB4121">
            <w:pPr>
              <w:spacing w:line="240" w:lineRule="auto"/>
              <w:rPr>
                <w:rFonts w:ascii="Times New Roman" w:hAnsi="Times New Roman" w:cs="Times New Roman"/>
              </w:rPr>
            </w:pPr>
            <w:r w:rsidRPr="00A36306">
              <w:rPr>
                <w:rFonts w:ascii="Times New Roman" w:hAnsi="Times New Roman" w:cs="Times New Roman"/>
              </w:rPr>
              <w:t xml:space="preserve">Our campus plans to increase participation in the college’s Basic Needs Center. Our campus has developed a Basic Needs taskforce deigned with key individuals on campus to support the Basic Needs plan and efforts for the campus. The task force will meet monthly to discuss the plan, provide reports, and support the needs of students. In addition, our campus has established a center located in a convenient location, visible, and accessible to our students. New signage installation in vibrant colors to attract students is in progress. The website for Basic Needs has been designed and in the implementation phase at this time. One of the vital components of the website is the interest form .This form will allow the student to submit and a staff member will respond to their needs. Student referrals are in place with our system of record and all staff have the ability to refer a student to the center for services. </w:t>
            </w:r>
          </w:p>
        </w:tc>
      </w:tr>
    </w:tbl>
    <w:p w14:paraId="04386284" w14:textId="77777777" w:rsidR="00A53EDD" w:rsidRPr="00A36306" w:rsidRDefault="00A53EDD" w:rsidP="004B5FAF">
      <w:pPr>
        <w:spacing w:line="240" w:lineRule="auto"/>
        <w:rPr>
          <w:rFonts w:ascii="Times New Roman" w:eastAsia="Cambria" w:hAnsi="Times New Roman" w:cs="Times New Roman"/>
        </w:rPr>
      </w:pPr>
    </w:p>
    <w:p w14:paraId="02280D1E"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Food Pantry</w:t>
      </w:r>
    </w:p>
    <w:p w14:paraId="558BDCFD" w14:textId="414D899E"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2020-21 California state budget enacted through Senate Bill (SB) 74 and Assembly Bill (AB) 94 added a requirement that districts must support or establish on-campus food pantries or regular food distribution programs to receive SEA program funds. Please describe your Food Pantry efforts.  If you do not have one, please</w:t>
      </w:r>
      <w:r w:rsidR="007E1897" w:rsidRPr="00A36306">
        <w:rPr>
          <w:rFonts w:ascii="Times New Roman" w:eastAsia="Cambria" w:hAnsi="Times New Roman" w:cs="Times New Roman"/>
        </w:rPr>
        <w:t xml:space="preserve"> </w:t>
      </w:r>
      <w:r w:rsidRPr="00A36306">
        <w:rPr>
          <w:rFonts w:ascii="Times New Roman" w:eastAsia="Cambria" w:hAnsi="Times New Roman" w:cs="Times New Roman"/>
        </w:rPr>
        <w:t>describe your plans to establish a program.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546E73F" w14:textId="77777777">
        <w:tc>
          <w:tcPr>
            <w:tcW w:w="9360" w:type="dxa"/>
            <w:shd w:val="clear" w:color="auto" w:fill="auto"/>
            <w:tcMar>
              <w:top w:w="100" w:type="dxa"/>
              <w:left w:w="100" w:type="dxa"/>
              <w:bottom w:w="100" w:type="dxa"/>
              <w:right w:w="100" w:type="dxa"/>
            </w:tcMar>
          </w:tcPr>
          <w:p w14:paraId="71A9AC61" w14:textId="16AB914F" w:rsidR="00A53EDD" w:rsidRPr="00A36306" w:rsidRDefault="004E4A8B" w:rsidP="004B5FAF">
            <w:pPr>
              <w:spacing w:line="240" w:lineRule="auto"/>
              <w:rPr>
                <w:rFonts w:ascii="Times New Roman" w:hAnsi="Times New Roman" w:cs="Times New Roman"/>
              </w:rPr>
            </w:pPr>
            <w:r w:rsidRPr="00A36306">
              <w:rPr>
                <w:rFonts w:ascii="Times New Roman" w:hAnsi="Times New Roman" w:cs="Times New Roman"/>
              </w:rPr>
              <w:t>Our campus has a well-established food pantry and food insecurity support services for our students. The Pirate Pantry hosted its grand reopening spring of 2022, in its new location. The location mimics a small grocery store atmosphere where students are able to select the items of their choice with their shopping basket and have them bagged upon departure. The pantry offers perishable and non-perishable items and stocked bi-weekly. Shopping in the Pirate Pantry welcomed weekly for enrolled students with a current Pirate Student ID Card. Students have the opportunity to request a pickup each week and our campus will shop for the student and have the items available for the student as scheduled. Monthly our campus host a Neighborhood Market for the campus and community. This market is an opportunity for all individuals to receive approximately 5-6 local produce and donated food items. This has included melons, berries, salad mixes, juices, potatoes, squash, and items of similarity.</w:t>
            </w:r>
          </w:p>
        </w:tc>
      </w:tr>
    </w:tbl>
    <w:p w14:paraId="5C2225D7" w14:textId="77777777" w:rsidR="00A53EDD" w:rsidRPr="00A36306" w:rsidRDefault="00A53EDD" w:rsidP="004B5FAF">
      <w:pPr>
        <w:spacing w:line="240" w:lineRule="auto"/>
        <w:rPr>
          <w:rFonts w:ascii="Times New Roman" w:eastAsia="Cambria" w:hAnsi="Times New Roman" w:cs="Times New Roman"/>
        </w:rPr>
      </w:pPr>
    </w:p>
    <w:p w14:paraId="25128DA9"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ZERO-TEXTBOOK COST</w:t>
      </w:r>
    </w:p>
    <w:p w14:paraId="53D15D17"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Zero-Textbook Cost Program</w:t>
      </w:r>
    </w:p>
    <w:p w14:paraId="21ED2D40"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2021-22 Budget Act provided $115 million one-time for grants to community college districts for developing zero-textbook-cost degrees and certificates that can be earned entirely by completing courses that eliminate textbook costs by using alternative instructional materials.  Please discuss your plans, if any, for integrating a Zero-Textbook Cost Program on your campus.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238E20A" w14:textId="77777777" w:rsidTr="2DB05DC5">
        <w:tc>
          <w:tcPr>
            <w:tcW w:w="9360" w:type="dxa"/>
            <w:shd w:val="clear" w:color="auto" w:fill="auto"/>
            <w:tcMar>
              <w:top w:w="100" w:type="dxa"/>
              <w:left w:w="100" w:type="dxa"/>
              <w:bottom w:w="100" w:type="dxa"/>
              <w:right w:w="100" w:type="dxa"/>
            </w:tcMar>
          </w:tcPr>
          <w:p w14:paraId="3EC3C624" w14:textId="77777777" w:rsidR="00F53AC1" w:rsidRPr="00A36306" w:rsidRDefault="00B30807" w:rsidP="004B5FAF">
            <w:pPr>
              <w:widowControl w:val="0"/>
              <w:spacing w:line="240" w:lineRule="auto"/>
              <w:rPr>
                <w:rFonts w:ascii="Times New Roman" w:eastAsia="Calibri" w:hAnsi="Times New Roman" w:cs="Times New Roman"/>
              </w:rPr>
            </w:pPr>
            <w:r w:rsidRPr="00A36306">
              <w:rPr>
                <w:rFonts w:ascii="Times New Roman" w:eastAsia="Calibri" w:hAnsi="Times New Roman" w:cs="Times New Roman"/>
              </w:rPr>
              <w:t xml:space="preserve">Porterville College </w:t>
            </w:r>
            <w:r w:rsidR="0024493B" w:rsidRPr="00A36306">
              <w:rPr>
                <w:rFonts w:ascii="Times New Roman" w:eastAsia="Calibri" w:hAnsi="Times New Roman" w:cs="Times New Roman"/>
              </w:rPr>
              <w:t xml:space="preserve">acknowledges the continued rising </w:t>
            </w:r>
            <w:r w:rsidR="000910B2" w:rsidRPr="00A36306">
              <w:rPr>
                <w:rFonts w:ascii="Times New Roman" w:eastAsia="Calibri" w:hAnsi="Times New Roman" w:cs="Times New Roman"/>
              </w:rPr>
              <w:t>of an already high cost of textbooks and the barrier it creates for</w:t>
            </w:r>
            <w:r w:rsidR="00CD092A" w:rsidRPr="00A36306">
              <w:rPr>
                <w:rFonts w:ascii="Times New Roman" w:eastAsia="Calibri" w:hAnsi="Times New Roman" w:cs="Times New Roman"/>
              </w:rPr>
              <w:t xml:space="preserve"> current and </w:t>
            </w:r>
            <w:r w:rsidR="007413D5" w:rsidRPr="00A36306">
              <w:rPr>
                <w:rFonts w:ascii="Times New Roman" w:eastAsia="Calibri" w:hAnsi="Times New Roman" w:cs="Times New Roman"/>
              </w:rPr>
              <w:t>future</w:t>
            </w:r>
            <w:r w:rsidR="000910B2" w:rsidRPr="00A36306">
              <w:rPr>
                <w:rFonts w:ascii="Times New Roman" w:eastAsia="Calibri" w:hAnsi="Times New Roman" w:cs="Times New Roman"/>
              </w:rPr>
              <w:t xml:space="preserve"> </w:t>
            </w:r>
            <w:r w:rsidR="003E2C03" w:rsidRPr="00A36306">
              <w:rPr>
                <w:rFonts w:ascii="Times New Roman" w:eastAsia="Calibri" w:hAnsi="Times New Roman" w:cs="Times New Roman"/>
              </w:rPr>
              <w:t xml:space="preserve">students. PC serves a </w:t>
            </w:r>
            <w:r w:rsidR="00A8112E" w:rsidRPr="00A36306">
              <w:rPr>
                <w:rFonts w:ascii="Times New Roman" w:eastAsia="Calibri" w:hAnsi="Times New Roman" w:cs="Times New Roman"/>
              </w:rPr>
              <w:t xml:space="preserve">student population from predominately low-income households and the </w:t>
            </w:r>
            <w:r w:rsidR="00942C1B" w:rsidRPr="00A36306">
              <w:rPr>
                <w:rFonts w:ascii="Times New Roman" w:eastAsia="Calibri" w:hAnsi="Times New Roman" w:cs="Times New Roman"/>
              </w:rPr>
              <w:t xml:space="preserve">potential high cost of textbooks would discourage </w:t>
            </w:r>
            <w:r w:rsidR="00F634DD" w:rsidRPr="00A36306">
              <w:rPr>
                <w:rFonts w:ascii="Times New Roman" w:eastAsia="Calibri" w:hAnsi="Times New Roman" w:cs="Times New Roman"/>
              </w:rPr>
              <w:t xml:space="preserve">potential </w:t>
            </w:r>
            <w:r w:rsidR="007413D5" w:rsidRPr="00A36306">
              <w:rPr>
                <w:rFonts w:ascii="Times New Roman" w:eastAsia="Calibri" w:hAnsi="Times New Roman" w:cs="Times New Roman"/>
              </w:rPr>
              <w:t>low-income</w:t>
            </w:r>
            <w:r w:rsidR="00AA65B6" w:rsidRPr="00A36306">
              <w:rPr>
                <w:rFonts w:ascii="Times New Roman" w:eastAsia="Calibri" w:hAnsi="Times New Roman" w:cs="Times New Roman"/>
              </w:rPr>
              <w:t xml:space="preserve">, </w:t>
            </w:r>
            <w:r w:rsidR="00F634DD" w:rsidRPr="00A36306">
              <w:rPr>
                <w:rFonts w:ascii="Times New Roman" w:eastAsia="Calibri" w:hAnsi="Times New Roman" w:cs="Times New Roman"/>
              </w:rPr>
              <w:t>first-generation</w:t>
            </w:r>
            <w:r w:rsidR="00AA65B6" w:rsidRPr="00A36306">
              <w:rPr>
                <w:rFonts w:ascii="Times New Roman" w:eastAsia="Calibri" w:hAnsi="Times New Roman" w:cs="Times New Roman"/>
              </w:rPr>
              <w:t>, and other disproportionately impacted</w:t>
            </w:r>
            <w:r w:rsidR="00F634DD" w:rsidRPr="00A36306">
              <w:rPr>
                <w:rFonts w:ascii="Times New Roman" w:eastAsia="Calibri" w:hAnsi="Times New Roman" w:cs="Times New Roman"/>
              </w:rPr>
              <w:t xml:space="preserve"> college students from pursuing a post-secondary education. Additionally, PC </w:t>
            </w:r>
            <w:r w:rsidR="00F95C64" w:rsidRPr="00A36306">
              <w:rPr>
                <w:rFonts w:ascii="Times New Roman" w:eastAsia="Calibri" w:hAnsi="Times New Roman" w:cs="Times New Roman"/>
              </w:rPr>
              <w:t xml:space="preserve">recognizes that the inability to afford textbooks and course material </w:t>
            </w:r>
            <w:r w:rsidR="005B49DE" w:rsidRPr="00A36306">
              <w:rPr>
                <w:rFonts w:ascii="Times New Roman" w:eastAsia="Calibri" w:hAnsi="Times New Roman" w:cs="Times New Roman"/>
              </w:rPr>
              <w:t xml:space="preserve">brings forth an inequity </w:t>
            </w:r>
            <w:r w:rsidR="004C15C3" w:rsidRPr="00A36306">
              <w:rPr>
                <w:rFonts w:ascii="Times New Roman" w:eastAsia="Calibri" w:hAnsi="Times New Roman" w:cs="Times New Roman"/>
              </w:rPr>
              <w:t xml:space="preserve">to our </w:t>
            </w:r>
            <w:r w:rsidR="007C7D63" w:rsidRPr="00A36306">
              <w:rPr>
                <w:rFonts w:ascii="Times New Roman" w:eastAsia="Calibri" w:hAnsi="Times New Roman" w:cs="Times New Roman"/>
              </w:rPr>
              <w:t xml:space="preserve">student population. Our college has </w:t>
            </w:r>
            <w:r w:rsidR="00B949AA" w:rsidRPr="00A36306">
              <w:rPr>
                <w:rFonts w:ascii="Times New Roman" w:eastAsia="Calibri" w:hAnsi="Times New Roman" w:cs="Times New Roman"/>
              </w:rPr>
              <w:t>chosen t</w:t>
            </w:r>
            <w:r w:rsidR="007C7D63" w:rsidRPr="00A36306">
              <w:rPr>
                <w:rFonts w:ascii="Times New Roman" w:eastAsia="Calibri" w:hAnsi="Times New Roman" w:cs="Times New Roman"/>
              </w:rPr>
              <w:t xml:space="preserve">o </w:t>
            </w:r>
            <w:r w:rsidR="00863703" w:rsidRPr="00A36306">
              <w:rPr>
                <w:rFonts w:ascii="Times New Roman" w:eastAsia="Calibri" w:hAnsi="Times New Roman" w:cs="Times New Roman"/>
              </w:rPr>
              <w:t xml:space="preserve">address this inequity </w:t>
            </w:r>
            <w:r w:rsidR="004B76FC" w:rsidRPr="00A36306">
              <w:rPr>
                <w:rFonts w:ascii="Times New Roman" w:eastAsia="Calibri" w:hAnsi="Times New Roman" w:cs="Times New Roman"/>
              </w:rPr>
              <w:t xml:space="preserve">by </w:t>
            </w:r>
            <w:r w:rsidR="003A3EFC" w:rsidRPr="00A36306">
              <w:rPr>
                <w:rFonts w:ascii="Times New Roman" w:eastAsia="Calibri" w:hAnsi="Times New Roman" w:cs="Times New Roman"/>
              </w:rPr>
              <w:t>adoptin</w:t>
            </w:r>
            <w:r w:rsidR="00C36511" w:rsidRPr="00A36306">
              <w:rPr>
                <w:rFonts w:ascii="Times New Roman" w:eastAsia="Calibri" w:hAnsi="Times New Roman" w:cs="Times New Roman"/>
              </w:rPr>
              <w:t xml:space="preserve">g </w:t>
            </w:r>
            <w:r w:rsidR="00765358" w:rsidRPr="00A36306">
              <w:rPr>
                <w:rFonts w:ascii="Times New Roman" w:eastAsia="Calibri" w:hAnsi="Times New Roman" w:cs="Times New Roman"/>
              </w:rPr>
              <w:t>Zero Textbook Cost (ZTC) and Open Educational Resources (OER)</w:t>
            </w:r>
            <w:r w:rsidR="00C36511" w:rsidRPr="00A36306">
              <w:rPr>
                <w:rFonts w:ascii="Times New Roman" w:eastAsia="Calibri" w:hAnsi="Times New Roman" w:cs="Times New Roman"/>
              </w:rPr>
              <w:t>.</w:t>
            </w:r>
          </w:p>
          <w:p w14:paraId="22EDA753" w14:textId="654B5D85" w:rsidR="00A53EDD" w:rsidRPr="00A36306" w:rsidRDefault="00006EC6" w:rsidP="004B5FAF">
            <w:pPr>
              <w:widowControl w:val="0"/>
              <w:spacing w:line="240" w:lineRule="auto"/>
              <w:rPr>
                <w:rFonts w:ascii="Times New Roman" w:eastAsia="Cambria" w:hAnsi="Times New Roman" w:cs="Times New Roman"/>
                <w:color w:val="999999"/>
              </w:rPr>
            </w:pPr>
            <w:r w:rsidRPr="00A36306">
              <w:rPr>
                <w:rFonts w:ascii="Times New Roman" w:eastAsia="Calibri" w:hAnsi="Times New Roman" w:cs="Times New Roman"/>
              </w:rPr>
              <w:t xml:space="preserve">ZTC/ OER </w:t>
            </w:r>
            <w:r w:rsidR="00581444" w:rsidRPr="00A36306">
              <w:rPr>
                <w:rFonts w:ascii="Times New Roman" w:eastAsia="Calibri" w:hAnsi="Times New Roman" w:cs="Times New Roman"/>
              </w:rPr>
              <w:t>continue to change faculty’s pedagogy</w:t>
            </w:r>
            <w:r w:rsidR="00FD2901" w:rsidRPr="00A36306">
              <w:rPr>
                <w:rFonts w:ascii="Times New Roman" w:eastAsia="Calibri" w:hAnsi="Times New Roman" w:cs="Times New Roman"/>
              </w:rPr>
              <w:t xml:space="preserve"> and the way our students learn by providing</w:t>
            </w:r>
            <w:r w:rsidR="00236495" w:rsidRPr="00A36306">
              <w:rPr>
                <w:rFonts w:ascii="Times New Roman" w:eastAsia="Calibri" w:hAnsi="Times New Roman" w:cs="Times New Roman"/>
              </w:rPr>
              <w:t xml:space="preserve"> </w:t>
            </w:r>
            <w:r w:rsidR="00E3639F" w:rsidRPr="00A36306">
              <w:rPr>
                <w:rFonts w:ascii="Times New Roman" w:eastAsia="Calibri" w:hAnsi="Times New Roman" w:cs="Times New Roman"/>
              </w:rPr>
              <w:t xml:space="preserve">no cost, </w:t>
            </w:r>
            <w:r w:rsidR="00102C3F" w:rsidRPr="00A36306">
              <w:rPr>
                <w:rFonts w:ascii="Times New Roman" w:eastAsia="Calibri" w:hAnsi="Times New Roman" w:cs="Times New Roman"/>
              </w:rPr>
              <w:t xml:space="preserve">immediate </w:t>
            </w:r>
            <w:r w:rsidR="00CC332F" w:rsidRPr="00A36306">
              <w:rPr>
                <w:rFonts w:ascii="Times New Roman" w:eastAsia="Calibri" w:hAnsi="Times New Roman" w:cs="Times New Roman"/>
              </w:rPr>
              <w:t>access,</w:t>
            </w:r>
            <w:r w:rsidR="00102C3F" w:rsidRPr="00A36306">
              <w:rPr>
                <w:rFonts w:ascii="Times New Roman" w:eastAsia="Calibri" w:hAnsi="Times New Roman" w:cs="Times New Roman"/>
              </w:rPr>
              <w:t xml:space="preserve"> </w:t>
            </w:r>
            <w:r w:rsidR="00F67D44" w:rsidRPr="00A36306">
              <w:rPr>
                <w:rFonts w:ascii="Times New Roman" w:eastAsia="Calibri" w:hAnsi="Times New Roman" w:cs="Times New Roman"/>
              </w:rPr>
              <w:t>and use of digital resources</w:t>
            </w:r>
            <w:r w:rsidR="00BA54D6" w:rsidRPr="00A36306">
              <w:rPr>
                <w:rFonts w:ascii="Times New Roman" w:eastAsia="Calibri" w:hAnsi="Times New Roman" w:cs="Times New Roman"/>
              </w:rPr>
              <w:t xml:space="preserve">. Therefore, </w:t>
            </w:r>
            <w:r w:rsidR="00F53AC1" w:rsidRPr="00A36306">
              <w:rPr>
                <w:rFonts w:ascii="Times New Roman" w:eastAsia="Calibri" w:hAnsi="Times New Roman" w:cs="Times New Roman"/>
              </w:rPr>
              <w:t xml:space="preserve">PC </w:t>
            </w:r>
            <w:r w:rsidR="00406081" w:rsidRPr="00A36306">
              <w:rPr>
                <w:rFonts w:ascii="Times New Roman" w:eastAsia="Calibri" w:hAnsi="Times New Roman" w:cs="Times New Roman"/>
              </w:rPr>
              <w:t xml:space="preserve">has developed </w:t>
            </w:r>
            <w:r w:rsidRPr="00A36306">
              <w:rPr>
                <w:rFonts w:ascii="Times New Roman" w:eastAsia="Calibri" w:hAnsi="Times New Roman" w:cs="Times New Roman"/>
              </w:rPr>
              <w:t xml:space="preserve">a plan to </w:t>
            </w:r>
            <w:r w:rsidR="00F53AC1" w:rsidRPr="00A36306">
              <w:rPr>
                <w:rFonts w:ascii="Times New Roman" w:eastAsia="Calibri" w:hAnsi="Times New Roman" w:cs="Times New Roman"/>
              </w:rPr>
              <w:t xml:space="preserve">assist </w:t>
            </w:r>
            <w:r w:rsidR="0C8AEA19" w:rsidRPr="00A36306">
              <w:rPr>
                <w:rFonts w:ascii="Times New Roman" w:eastAsia="Calibri" w:hAnsi="Times New Roman" w:cs="Times New Roman"/>
              </w:rPr>
              <w:t>faculty identify gaps in programs th</w:t>
            </w:r>
            <w:r w:rsidRPr="00A36306">
              <w:rPr>
                <w:rFonts w:ascii="Times New Roman" w:eastAsia="Calibri" w:hAnsi="Times New Roman" w:cs="Times New Roman"/>
              </w:rPr>
              <w:t xml:space="preserve">at </w:t>
            </w:r>
            <w:r w:rsidR="0C8AEA19" w:rsidRPr="00A36306">
              <w:rPr>
                <w:rFonts w:ascii="Times New Roman" w:eastAsia="Calibri" w:hAnsi="Times New Roman" w:cs="Times New Roman"/>
              </w:rPr>
              <w:t>impede our ability to have a fully ZTC</w:t>
            </w:r>
            <w:r w:rsidR="00B55302"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program.</w:t>
            </w:r>
            <w:r w:rsidR="00BA54D6" w:rsidRPr="00A36306">
              <w:rPr>
                <w:rFonts w:ascii="Times New Roman" w:eastAsia="Calibri" w:hAnsi="Times New Roman" w:cs="Times New Roman"/>
              </w:rPr>
              <w:t xml:space="preserve"> </w:t>
            </w:r>
            <w:r w:rsidR="00E12C98" w:rsidRPr="00A36306">
              <w:rPr>
                <w:rFonts w:ascii="Times New Roman" w:eastAsia="Calibri" w:hAnsi="Times New Roman" w:cs="Times New Roman"/>
              </w:rPr>
              <w:t xml:space="preserve">The college will </w:t>
            </w:r>
            <w:r w:rsidR="0C8AEA19" w:rsidRPr="00A36306">
              <w:rPr>
                <w:rFonts w:ascii="Times New Roman" w:eastAsia="Calibri" w:hAnsi="Times New Roman" w:cs="Times New Roman"/>
              </w:rPr>
              <w:t xml:space="preserve">utilize funding to develop and </w:t>
            </w:r>
            <w:r w:rsidR="00842DC1" w:rsidRPr="00A36306">
              <w:rPr>
                <w:rFonts w:ascii="Times New Roman" w:eastAsia="Calibri" w:hAnsi="Times New Roman" w:cs="Times New Roman"/>
              </w:rPr>
              <w:t xml:space="preserve">gain access to </w:t>
            </w:r>
            <w:r w:rsidR="0C8AEA19" w:rsidRPr="00A36306">
              <w:rPr>
                <w:rFonts w:ascii="Times New Roman" w:eastAsia="Calibri" w:hAnsi="Times New Roman" w:cs="Times New Roman"/>
              </w:rPr>
              <w:t>ZTC</w:t>
            </w:r>
            <w:r w:rsidR="00DD7285"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resources</w:t>
            </w:r>
            <w:r w:rsidR="00842DC1" w:rsidRPr="00A36306">
              <w:rPr>
                <w:rFonts w:ascii="Times New Roman" w:eastAsia="Calibri" w:hAnsi="Times New Roman" w:cs="Times New Roman"/>
              </w:rPr>
              <w:t>.</w:t>
            </w:r>
            <w:r w:rsidR="00576ACD" w:rsidRPr="00A36306">
              <w:rPr>
                <w:rFonts w:ascii="Times New Roman" w:eastAsia="Calibri" w:hAnsi="Times New Roman" w:cs="Times New Roman"/>
              </w:rPr>
              <w:t xml:space="preserve"> </w:t>
            </w:r>
            <w:r w:rsidR="007C6D30" w:rsidRPr="00A36306">
              <w:rPr>
                <w:rFonts w:ascii="Times New Roman" w:eastAsia="Calibri" w:hAnsi="Times New Roman" w:cs="Times New Roman"/>
              </w:rPr>
              <w:t xml:space="preserve">The developed plan will </w:t>
            </w:r>
            <w:r w:rsidR="0C8AEA19" w:rsidRPr="00A36306">
              <w:rPr>
                <w:rFonts w:ascii="Times New Roman" w:eastAsia="Calibri" w:hAnsi="Times New Roman" w:cs="Times New Roman"/>
              </w:rPr>
              <w:t>assist faculty in modifying their instructional materials to address gaps in our ZTC</w:t>
            </w:r>
            <w:r w:rsidR="00DD7285"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offerings.</w:t>
            </w:r>
            <w:r w:rsidR="00310A03" w:rsidRPr="00A36306">
              <w:rPr>
                <w:rFonts w:ascii="Times New Roman" w:eastAsia="Calibri" w:hAnsi="Times New Roman" w:cs="Times New Roman"/>
              </w:rPr>
              <w:t xml:space="preserve"> It is the goal of the college, the faculty, and the administration to develop </w:t>
            </w:r>
            <w:r w:rsidR="0C8AEA19" w:rsidRPr="00A36306">
              <w:rPr>
                <w:rFonts w:ascii="Times New Roman" w:eastAsia="Calibri" w:hAnsi="Times New Roman" w:cs="Times New Roman"/>
              </w:rPr>
              <w:t>a</w:t>
            </w:r>
            <w:r w:rsidR="009F3B4A" w:rsidRPr="00A36306">
              <w:rPr>
                <w:rFonts w:ascii="Times New Roman" w:eastAsia="Calibri" w:hAnsi="Times New Roman" w:cs="Times New Roman"/>
              </w:rPr>
              <w:t xml:space="preserve"> </w:t>
            </w:r>
            <w:r w:rsidR="0C8AEA19" w:rsidRPr="00A36306">
              <w:rPr>
                <w:rFonts w:ascii="Times New Roman" w:eastAsia="Calibri" w:hAnsi="Times New Roman" w:cs="Times New Roman"/>
              </w:rPr>
              <w:t>fully ZTC</w:t>
            </w:r>
            <w:r w:rsidR="009F3B4A"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program in the current year and duplicate the process across other programs in the following year.</w:t>
            </w:r>
          </w:p>
        </w:tc>
      </w:tr>
    </w:tbl>
    <w:p w14:paraId="2B4446AB" w14:textId="77777777" w:rsidR="00A53EDD" w:rsidRPr="00A36306" w:rsidRDefault="00A53EDD" w:rsidP="004B5FAF">
      <w:pPr>
        <w:spacing w:line="240" w:lineRule="auto"/>
        <w:rPr>
          <w:rFonts w:ascii="Times New Roman" w:eastAsia="Cambria" w:hAnsi="Times New Roman" w:cs="Times New Roman"/>
        </w:rPr>
      </w:pPr>
    </w:p>
    <w:p w14:paraId="7557C7F6"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LGBTQ+</w:t>
      </w:r>
    </w:p>
    <w:p w14:paraId="439F3143"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LGBTQ+ Support</w:t>
      </w:r>
    </w:p>
    <w:p w14:paraId="4D31ABC9"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i/>
        </w:rPr>
        <w:t xml:space="preserve"> </w:t>
      </w:r>
      <w:r w:rsidRPr="00A36306">
        <w:rPr>
          <w:rFonts w:ascii="Times New Roman" w:eastAsia="Cambria" w:hAnsi="Times New Roman" w:cs="Times New Roman"/>
          <w:highlight w:val="white"/>
        </w:rPr>
        <w:t xml:space="preserve">In 2011, </w:t>
      </w:r>
      <w:hyperlink r:id="rId30">
        <w:r w:rsidRPr="00A36306">
          <w:rPr>
            <w:rFonts w:ascii="Times New Roman" w:eastAsia="Cambria" w:hAnsi="Times New Roman" w:cs="Times New Roman"/>
            <w:highlight w:val="white"/>
            <w:u w:val="single"/>
          </w:rPr>
          <w:t>Assembly Bill 620</w:t>
        </w:r>
      </w:hyperlink>
      <w:r w:rsidRPr="00A36306">
        <w:rPr>
          <w:rFonts w:ascii="Times New Roman" w:eastAsia="Cambria" w:hAnsi="Times New Roman" w:cs="Times New Roman"/>
          <w:highlight w:val="white"/>
        </w:rPr>
        <w:t xml:space="preserve"> amended California's Education Code and requests "governing board[s] of each community college district to designate an employee at each of their respective campuses as a point of contact to address the needs of lesbian, gay, bisexual, and transgender faculty, staff, and students." The law, </w:t>
      </w:r>
      <w:hyperlink r:id="rId31">
        <w:r w:rsidRPr="00A36306">
          <w:rPr>
            <w:rFonts w:ascii="Times New Roman" w:eastAsia="Cambria" w:hAnsi="Times New Roman" w:cs="Times New Roman"/>
            <w:highlight w:val="white"/>
            <w:u w:val="single"/>
          </w:rPr>
          <w:t>California Education Code Section 66271.2</w:t>
        </w:r>
      </w:hyperlink>
      <w:r w:rsidRPr="00A36306">
        <w:rPr>
          <w:rFonts w:ascii="Times New Roman" w:eastAsia="Cambria" w:hAnsi="Times New Roman" w:cs="Times New Roman"/>
          <w:highlight w:val="white"/>
        </w:rPr>
        <w:t xml:space="preserve"> also states that, "at a minimum, the name and contact information of that designated employee shall be published on the Internet Web site for the respective campus and shall be included in any printed and Internet-based campus directories." Additionally, the 2021-22 Budget Act appropriated $10 million in one-time funding to support LGBTQ+ students. </w:t>
      </w:r>
      <w:r w:rsidRPr="00A36306">
        <w:rPr>
          <w:rFonts w:ascii="Times New Roman" w:eastAsia="Cambria" w:hAnsi="Times New Roman" w:cs="Times New Roman"/>
        </w:rPr>
        <w:t>Please discuss your plans or current efforts to support the LGBTQ+ population on your campus.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52BD7DD" w14:textId="77777777" w:rsidTr="2DB05DC5">
        <w:tc>
          <w:tcPr>
            <w:tcW w:w="9360" w:type="dxa"/>
            <w:shd w:val="clear" w:color="auto" w:fill="auto"/>
            <w:tcMar>
              <w:top w:w="100" w:type="dxa"/>
              <w:left w:w="100" w:type="dxa"/>
              <w:bottom w:w="100" w:type="dxa"/>
              <w:right w:w="100" w:type="dxa"/>
            </w:tcMar>
          </w:tcPr>
          <w:p w14:paraId="0ABDAE47" w14:textId="0FDF23F9" w:rsidR="00A53EDD" w:rsidRPr="00A36306" w:rsidRDefault="58486453" w:rsidP="004B5FAF">
            <w:pPr>
              <w:widowControl w:val="0"/>
              <w:spacing w:line="240" w:lineRule="auto"/>
              <w:rPr>
                <w:rFonts w:ascii="Times New Roman" w:hAnsi="Times New Roman" w:cs="Times New Roman"/>
                <w:color w:val="000000" w:themeColor="text1"/>
              </w:rPr>
            </w:pPr>
            <w:r w:rsidRPr="00A36306">
              <w:rPr>
                <w:rFonts w:ascii="Times New Roman" w:eastAsia="Calibri" w:hAnsi="Times New Roman" w:cs="Times New Roman"/>
                <w:color w:val="000000" w:themeColor="text1"/>
              </w:rPr>
              <w:t xml:space="preserve">Our plan offers the opportunity to explore how LGBTQIA+ students are supported on campus and what support services are needed for their </w:t>
            </w:r>
            <w:r w:rsidR="00657B06" w:rsidRPr="00A36306">
              <w:rPr>
                <w:rFonts w:ascii="Times New Roman" w:eastAsia="Calibri" w:hAnsi="Times New Roman" w:cs="Times New Roman"/>
                <w:color w:val="000000" w:themeColor="text1"/>
              </w:rPr>
              <w:t xml:space="preserve">emotional well-being and </w:t>
            </w:r>
            <w:r w:rsidRPr="00A36306">
              <w:rPr>
                <w:rFonts w:ascii="Times New Roman" w:eastAsia="Calibri" w:hAnsi="Times New Roman" w:cs="Times New Roman"/>
                <w:color w:val="000000" w:themeColor="text1"/>
              </w:rPr>
              <w:t>academic success</w:t>
            </w:r>
            <w:r w:rsidR="00657B06" w:rsidRPr="00A36306">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 xml:space="preserve">Research in the field has pointed to challenges faced by LGBTQIA+ students but has generally conflated various obstacles, making it difficult for a college to draw pathways and support plans that best support students. </w:t>
            </w:r>
            <w:r w:rsidR="00BC531E" w:rsidRPr="00A36306">
              <w:rPr>
                <w:rFonts w:ascii="Times New Roman" w:eastAsia="Calibri" w:hAnsi="Times New Roman" w:cs="Times New Roman"/>
                <w:color w:val="000000" w:themeColor="text1"/>
              </w:rPr>
              <w:t xml:space="preserve">PC </w:t>
            </w:r>
            <w:r w:rsidRPr="00A36306">
              <w:rPr>
                <w:rFonts w:ascii="Times New Roman" w:eastAsia="Calibri" w:hAnsi="Times New Roman" w:cs="Times New Roman"/>
                <w:color w:val="000000" w:themeColor="text1"/>
              </w:rPr>
              <w:t>hopes to gain insight into students’ perceptions of the colleges’ support, safety, engagement academic performance, and mental health</w:t>
            </w:r>
            <w:r w:rsidR="007348AD" w:rsidRPr="00A36306">
              <w:rPr>
                <w:rFonts w:ascii="Times New Roman" w:eastAsia="Calibri" w:hAnsi="Times New Roman" w:cs="Times New Roman"/>
                <w:color w:val="000000" w:themeColor="text1"/>
              </w:rPr>
              <w:t xml:space="preserve"> to </w:t>
            </w:r>
            <w:r w:rsidRPr="00A36306">
              <w:rPr>
                <w:rFonts w:ascii="Times New Roman" w:eastAsia="Calibri" w:hAnsi="Times New Roman" w:cs="Times New Roman"/>
                <w:color w:val="000000" w:themeColor="text1"/>
              </w:rPr>
              <w:t>implement programs and services to break down barriers.</w:t>
            </w:r>
          </w:p>
          <w:p w14:paraId="4623CBA2" w14:textId="691292E9" w:rsidR="00BA0D2D" w:rsidRPr="00A36306" w:rsidRDefault="58486453"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LGBTQIA+ students tend to receive substantially fewer social support from faculty and college peers than their non-LGBTQIA+ peers. PC looks to identify the aid and unmet challenges of LGBTQIA+ students and provide pathways and services t</w:t>
            </w:r>
            <w:r w:rsidR="00A446DD" w:rsidRPr="00A36306">
              <w:rPr>
                <w:rFonts w:ascii="Times New Roman" w:eastAsia="Calibri" w:hAnsi="Times New Roman" w:cs="Times New Roman"/>
                <w:color w:val="000000" w:themeColor="text1"/>
              </w:rPr>
              <w:t>o</w:t>
            </w:r>
            <w:r w:rsidRPr="00A36306">
              <w:rPr>
                <w:rFonts w:ascii="Times New Roman" w:eastAsia="Calibri" w:hAnsi="Times New Roman" w:cs="Times New Roman"/>
                <w:color w:val="000000" w:themeColor="text1"/>
              </w:rPr>
              <w:t xml:space="preserve"> significantly improve the well-being of our LGBTQIA+ students</w:t>
            </w:r>
            <w:r w:rsidR="001C6EC6" w:rsidRPr="00A36306">
              <w:rPr>
                <w:rFonts w:ascii="Times New Roman" w:eastAsia="Calibri" w:hAnsi="Times New Roman" w:cs="Times New Roman"/>
                <w:color w:val="000000" w:themeColor="text1"/>
              </w:rPr>
              <w:t xml:space="preserve">. </w:t>
            </w:r>
            <w:r w:rsidR="00BA0D2D" w:rsidRPr="00A36306">
              <w:rPr>
                <w:rFonts w:ascii="Times New Roman" w:eastAsia="Calibri" w:hAnsi="Times New Roman" w:cs="Times New Roman"/>
                <w:color w:val="000000" w:themeColor="text1"/>
              </w:rPr>
              <w:t>It is</w:t>
            </w:r>
            <w:r w:rsidR="002F0A2E" w:rsidRPr="00A36306">
              <w:rPr>
                <w:rFonts w:ascii="Times New Roman" w:eastAsia="Calibri" w:hAnsi="Times New Roman" w:cs="Times New Roman"/>
                <w:color w:val="000000" w:themeColor="text1"/>
              </w:rPr>
              <w:t xml:space="preserve"> imperative to i</w:t>
            </w:r>
            <w:r w:rsidRPr="00A36306">
              <w:rPr>
                <w:rFonts w:ascii="Times New Roman" w:eastAsia="Calibri" w:hAnsi="Times New Roman" w:cs="Times New Roman"/>
                <w:color w:val="000000" w:themeColor="text1"/>
              </w:rPr>
              <w:t>mplementing policies and services t</w:t>
            </w:r>
            <w:r w:rsidR="002F0A2E" w:rsidRPr="00A36306">
              <w:rPr>
                <w:rFonts w:ascii="Times New Roman" w:eastAsia="Calibri" w:hAnsi="Times New Roman" w:cs="Times New Roman"/>
                <w:color w:val="000000" w:themeColor="text1"/>
              </w:rPr>
              <w:t xml:space="preserve">o </w:t>
            </w:r>
            <w:r w:rsidRPr="00A36306">
              <w:rPr>
                <w:rFonts w:ascii="Times New Roman" w:eastAsia="Calibri" w:hAnsi="Times New Roman" w:cs="Times New Roman"/>
                <w:color w:val="000000" w:themeColor="text1"/>
              </w:rPr>
              <w:t>create a culture of support to address LGBTQIA+ students</w:t>
            </w:r>
            <w:r w:rsidR="00C0662B" w:rsidRPr="00A36306">
              <w:rPr>
                <w:rFonts w:ascii="Times New Roman" w:eastAsia="Calibri" w:hAnsi="Times New Roman" w:cs="Times New Roman"/>
                <w:color w:val="000000" w:themeColor="text1"/>
              </w:rPr>
              <w:t>’</w:t>
            </w:r>
            <w:r w:rsidRPr="00A36306">
              <w:rPr>
                <w:rFonts w:ascii="Times New Roman" w:eastAsia="Calibri" w:hAnsi="Times New Roman" w:cs="Times New Roman"/>
                <w:color w:val="000000" w:themeColor="text1"/>
              </w:rPr>
              <w:t xml:space="preserve"> unique needs and elevated risks.</w:t>
            </w:r>
          </w:p>
          <w:p w14:paraId="0758F78C" w14:textId="77777777" w:rsidR="00793818" w:rsidRPr="00A36306" w:rsidRDefault="58486453"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 xml:space="preserve">Through </w:t>
            </w:r>
            <w:r w:rsidR="00F45E0E" w:rsidRPr="00A36306">
              <w:rPr>
                <w:rFonts w:ascii="Times New Roman" w:eastAsia="Calibri" w:hAnsi="Times New Roman" w:cs="Times New Roman"/>
                <w:color w:val="000000" w:themeColor="text1"/>
              </w:rPr>
              <w:t xml:space="preserve">a </w:t>
            </w:r>
            <w:r w:rsidRPr="00A36306">
              <w:rPr>
                <w:rFonts w:ascii="Times New Roman" w:eastAsia="Calibri" w:hAnsi="Times New Roman" w:cs="Times New Roman"/>
                <w:color w:val="000000" w:themeColor="text1"/>
              </w:rPr>
              <w:t>one</w:t>
            </w:r>
            <w:r w:rsidR="00F45E0E" w:rsidRPr="00A36306">
              <w:rPr>
                <w:rFonts w:ascii="Times New Roman" w:eastAsia="Calibri" w:hAnsi="Times New Roman" w:cs="Times New Roman"/>
                <w:color w:val="000000" w:themeColor="text1"/>
              </w:rPr>
              <w:t>-</w:t>
            </w:r>
            <w:r w:rsidRPr="00A36306">
              <w:rPr>
                <w:rFonts w:ascii="Times New Roman" w:eastAsia="Calibri" w:hAnsi="Times New Roman" w:cs="Times New Roman"/>
                <w:color w:val="000000" w:themeColor="text1"/>
              </w:rPr>
              <w:t>time funding source</w:t>
            </w:r>
            <w:r w:rsidR="00F45E0E" w:rsidRPr="00A36306">
              <w:rPr>
                <w:rFonts w:ascii="Times New Roman" w:eastAsia="Calibri" w:hAnsi="Times New Roman" w:cs="Times New Roman"/>
                <w:color w:val="000000" w:themeColor="text1"/>
              </w:rPr>
              <w:t>, PC p</w:t>
            </w:r>
            <w:r w:rsidRPr="00A36306">
              <w:rPr>
                <w:rFonts w:ascii="Times New Roman" w:eastAsia="Calibri" w:hAnsi="Times New Roman" w:cs="Times New Roman"/>
                <w:color w:val="000000" w:themeColor="text1"/>
              </w:rPr>
              <w:t>lans to grow Safe Zone training for facilitators</w:t>
            </w:r>
            <w:r w:rsidR="00C86B30" w:rsidRPr="00A36306">
              <w:rPr>
                <w:rFonts w:ascii="Times New Roman" w:eastAsia="Calibri" w:hAnsi="Times New Roman" w:cs="Times New Roman"/>
                <w:color w:val="000000" w:themeColor="text1"/>
              </w:rPr>
              <w:t xml:space="preserve"> to </w:t>
            </w:r>
            <w:r w:rsidRPr="00A36306">
              <w:rPr>
                <w:rFonts w:ascii="Times New Roman" w:eastAsia="Calibri" w:hAnsi="Times New Roman" w:cs="Times New Roman"/>
                <w:color w:val="000000" w:themeColor="text1"/>
              </w:rPr>
              <w:t xml:space="preserve">provide professional development and training on serving </w:t>
            </w:r>
            <w:r w:rsidR="00830ED5" w:rsidRPr="00A36306">
              <w:rPr>
                <w:rFonts w:ascii="Times New Roman" w:eastAsia="Calibri" w:hAnsi="Times New Roman" w:cs="Times New Roman"/>
                <w:color w:val="000000" w:themeColor="text1"/>
              </w:rPr>
              <w:t xml:space="preserve">LGBTQIA+ students. These funds will also be used to </w:t>
            </w:r>
            <w:r w:rsidRPr="00A36306">
              <w:rPr>
                <w:rFonts w:ascii="Times New Roman" w:eastAsia="Calibri" w:hAnsi="Times New Roman" w:cs="Times New Roman"/>
                <w:color w:val="000000" w:themeColor="text1"/>
              </w:rPr>
              <w:t xml:space="preserve">expand </w:t>
            </w:r>
            <w:r w:rsidR="00793818" w:rsidRPr="00A36306">
              <w:rPr>
                <w:rFonts w:ascii="Times New Roman" w:eastAsia="Calibri" w:hAnsi="Times New Roman" w:cs="Times New Roman"/>
                <w:color w:val="000000" w:themeColor="text1"/>
              </w:rPr>
              <w:t xml:space="preserve">the existing </w:t>
            </w:r>
            <w:r w:rsidRPr="00A36306">
              <w:rPr>
                <w:rFonts w:ascii="Times New Roman" w:eastAsia="Calibri" w:hAnsi="Times New Roman" w:cs="Times New Roman"/>
                <w:color w:val="000000" w:themeColor="text1"/>
              </w:rPr>
              <w:t xml:space="preserve">mental health services, expand services for </w:t>
            </w:r>
            <w:r w:rsidR="001E5040" w:rsidRPr="00A36306">
              <w:rPr>
                <w:rFonts w:ascii="Times New Roman" w:eastAsia="Calibri" w:hAnsi="Times New Roman" w:cs="Times New Roman"/>
                <w:color w:val="000000" w:themeColor="text1"/>
              </w:rPr>
              <w:t xml:space="preserve">students </w:t>
            </w:r>
            <w:r w:rsidRPr="00A36306">
              <w:rPr>
                <w:rFonts w:ascii="Times New Roman" w:eastAsia="Calibri" w:hAnsi="Times New Roman" w:cs="Times New Roman"/>
                <w:color w:val="000000" w:themeColor="text1"/>
              </w:rPr>
              <w:t>facing housing insecurities, supporting the Pride Club, Lavender graduations, workshops</w:t>
            </w:r>
            <w:r w:rsidR="001E5040" w:rsidRPr="00A36306">
              <w:rPr>
                <w:rFonts w:ascii="Times New Roman" w:eastAsia="Calibri" w:hAnsi="Times New Roman" w:cs="Times New Roman"/>
                <w:color w:val="000000" w:themeColor="text1"/>
              </w:rPr>
              <w:t>,</w:t>
            </w:r>
            <w:r w:rsidRPr="00A36306">
              <w:rPr>
                <w:rFonts w:ascii="Times New Roman" w:eastAsia="Calibri" w:hAnsi="Times New Roman" w:cs="Times New Roman"/>
                <w:color w:val="000000" w:themeColor="text1"/>
              </w:rPr>
              <w:t xml:space="preserve"> and speaker series.</w:t>
            </w:r>
          </w:p>
          <w:p w14:paraId="0ABEBC65" w14:textId="1C5C71C6" w:rsidR="00A53EDD" w:rsidRPr="00A36306" w:rsidRDefault="00793818"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 xml:space="preserve">PC </w:t>
            </w:r>
            <w:r w:rsidR="58486453" w:rsidRPr="00A36306">
              <w:rPr>
                <w:rFonts w:ascii="Times New Roman" w:eastAsia="Calibri" w:hAnsi="Times New Roman" w:cs="Times New Roman"/>
                <w:color w:val="000000" w:themeColor="text1"/>
              </w:rPr>
              <w:t xml:space="preserve">is working </w:t>
            </w:r>
            <w:r w:rsidR="00B62208" w:rsidRPr="00A36306">
              <w:rPr>
                <w:rFonts w:ascii="Times New Roman" w:eastAsia="Calibri" w:hAnsi="Times New Roman" w:cs="Times New Roman"/>
                <w:color w:val="000000" w:themeColor="text1"/>
              </w:rPr>
              <w:t xml:space="preserve">to </w:t>
            </w:r>
            <w:r w:rsidR="58486453" w:rsidRPr="00A36306">
              <w:rPr>
                <w:rFonts w:ascii="Times New Roman" w:eastAsia="Calibri" w:hAnsi="Times New Roman" w:cs="Times New Roman"/>
                <w:color w:val="000000" w:themeColor="text1"/>
              </w:rPr>
              <w:t>provid</w:t>
            </w:r>
            <w:r w:rsidR="00B62208" w:rsidRPr="00A36306">
              <w:rPr>
                <w:rFonts w:ascii="Times New Roman" w:eastAsia="Calibri" w:hAnsi="Times New Roman" w:cs="Times New Roman"/>
                <w:color w:val="000000" w:themeColor="text1"/>
              </w:rPr>
              <w:t xml:space="preserve">e </w:t>
            </w:r>
            <w:r w:rsidR="58486453" w:rsidRPr="00A36306">
              <w:rPr>
                <w:rFonts w:ascii="Times New Roman" w:eastAsia="Calibri" w:hAnsi="Times New Roman" w:cs="Times New Roman"/>
                <w:color w:val="000000" w:themeColor="text1"/>
              </w:rPr>
              <w:t xml:space="preserve">early intervention, suicide prevention, and stigma reduction training to faculty, staff, and students. </w:t>
            </w:r>
            <w:r w:rsidR="00BF6529" w:rsidRPr="00A36306">
              <w:rPr>
                <w:rFonts w:ascii="Times New Roman" w:eastAsia="Calibri" w:hAnsi="Times New Roman" w:cs="Times New Roman"/>
                <w:color w:val="000000" w:themeColor="text1"/>
              </w:rPr>
              <w:t>T</w:t>
            </w:r>
            <w:r w:rsidR="005C388C" w:rsidRPr="00A36306">
              <w:rPr>
                <w:rFonts w:ascii="Times New Roman" w:eastAsia="Calibri" w:hAnsi="Times New Roman" w:cs="Times New Roman"/>
                <w:color w:val="000000" w:themeColor="text1"/>
              </w:rPr>
              <w:t>o</w:t>
            </w:r>
            <w:r w:rsidR="00BF6529" w:rsidRPr="00A36306">
              <w:rPr>
                <w:rFonts w:ascii="Times New Roman" w:eastAsia="Calibri" w:hAnsi="Times New Roman" w:cs="Times New Roman"/>
                <w:color w:val="000000" w:themeColor="text1"/>
              </w:rPr>
              <w:t xml:space="preserve"> do so, we </w:t>
            </w:r>
            <w:r w:rsidR="005C388C" w:rsidRPr="00A36306">
              <w:rPr>
                <w:rFonts w:ascii="Times New Roman" w:eastAsia="Calibri" w:hAnsi="Times New Roman" w:cs="Times New Roman"/>
                <w:color w:val="000000" w:themeColor="text1"/>
              </w:rPr>
              <w:t xml:space="preserve">have developed relationships with the county behavioral health and community-based mental health service providers. Our partnerships allow us </w:t>
            </w:r>
            <w:r w:rsidR="000864F2" w:rsidRPr="00A36306">
              <w:rPr>
                <w:rFonts w:ascii="Times New Roman" w:eastAsia="Calibri" w:hAnsi="Times New Roman" w:cs="Times New Roman"/>
                <w:color w:val="000000" w:themeColor="text1"/>
              </w:rPr>
              <w:t>access</w:t>
            </w:r>
            <w:r w:rsidR="005C388C" w:rsidRPr="00A36306">
              <w:rPr>
                <w:rFonts w:ascii="Times New Roman" w:eastAsia="Calibri" w:hAnsi="Times New Roman" w:cs="Times New Roman"/>
                <w:color w:val="000000" w:themeColor="text1"/>
              </w:rPr>
              <w:t xml:space="preserve"> to </w:t>
            </w:r>
            <w:r w:rsidR="00BF6529" w:rsidRPr="00A36306">
              <w:rPr>
                <w:rFonts w:ascii="Times New Roman" w:eastAsia="Calibri" w:hAnsi="Times New Roman" w:cs="Times New Roman"/>
                <w:color w:val="000000" w:themeColor="text1"/>
              </w:rPr>
              <w:t>tools and resources such as crisis text line</w:t>
            </w:r>
            <w:r w:rsidR="004E77F0" w:rsidRPr="00A36306">
              <w:rPr>
                <w:rFonts w:ascii="Times New Roman" w:eastAsia="Calibri" w:hAnsi="Times New Roman" w:cs="Times New Roman"/>
                <w:color w:val="000000" w:themeColor="text1"/>
              </w:rPr>
              <w:t xml:space="preserve"> and the </w:t>
            </w:r>
            <w:r w:rsidR="00BF6529" w:rsidRPr="00A36306">
              <w:rPr>
                <w:rFonts w:ascii="Times New Roman" w:eastAsia="Calibri" w:hAnsi="Times New Roman" w:cs="Times New Roman"/>
                <w:color w:val="000000" w:themeColor="text1"/>
              </w:rPr>
              <w:t>suicide prevention hotline</w:t>
            </w:r>
            <w:r w:rsidR="004E77F0" w:rsidRPr="00A36306">
              <w:rPr>
                <w:rFonts w:ascii="Times New Roman" w:eastAsia="Calibri" w:hAnsi="Times New Roman" w:cs="Times New Roman"/>
                <w:color w:val="000000" w:themeColor="text1"/>
              </w:rPr>
              <w:t xml:space="preserve">. </w:t>
            </w:r>
            <w:r w:rsidR="00057C9F" w:rsidRPr="00A36306">
              <w:rPr>
                <w:rFonts w:ascii="Times New Roman" w:eastAsia="Calibri" w:hAnsi="Times New Roman" w:cs="Times New Roman"/>
                <w:color w:val="000000" w:themeColor="text1"/>
              </w:rPr>
              <w:t xml:space="preserve">Additionally, </w:t>
            </w:r>
            <w:r w:rsidR="006573F7" w:rsidRPr="00A36306">
              <w:rPr>
                <w:rFonts w:ascii="Times New Roman" w:eastAsia="Calibri" w:hAnsi="Times New Roman" w:cs="Times New Roman"/>
                <w:color w:val="000000" w:themeColor="text1"/>
              </w:rPr>
              <w:t xml:space="preserve">the college </w:t>
            </w:r>
            <w:r w:rsidR="00057C9F" w:rsidRPr="00A36306">
              <w:rPr>
                <w:rFonts w:ascii="Times New Roman" w:eastAsia="Calibri" w:hAnsi="Times New Roman" w:cs="Times New Roman"/>
                <w:color w:val="000000" w:themeColor="text1"/>
              </w:rPr>
              <w:t xml:space="preserve">is </w:t>
            </w:r>
            <w:r w:rsidR="006B3E99" w:rsidRPr="00A36306">
              <w:rPr>
                <w:rFonts w:ascii="Times New Roman" w:eastAsia="Calibri" w:hAnsi="Times New Roman" w:cs="Times New Roman"/>
                <w:color w:val="000000" w:themeColor="text1"/>
              </w:rPr>
              <w:t xml:space="preserve">in </w:t>
            </w:r>
            <w:r w:rsidR="00057C9F" w:rsidRPr="00A36306">
              <w:rPr>
                <w:rFonts w:ascii="Times New Roman" w:eastAsia="Calibri" w:hAnsi="Times New Roman" w:cs="Times New Roman"/>
                <w:color w:val="000000" w:themeColor="text1"/>
              </w:rPr>
              <w:t xml:space="preserve">contract with Timely Care </w:t>
            </w:r>
            <w:r w:rsidR="006B3E99" w:rsidRPr="00A36306">
              <w:rPr>
                <w:rFonts w:ascii="Times New Roman" w:eastAsia="Calibri" w:hAnsi="Times New Roman" w:cs="Times New Roman"/>
                <w:color w:val="000000" w:themeColor="text1"/>
              </w:rPr>
              <w:t xml:space="preserve">to </w:t>
            </w:r>
            <w:r w:rsidR="00057C9F" w:rsidRPr="00A36306">
              <w:rPr>
                <w:rFonts w:ascii="Times New Roman" w:eastAsia="Calibri" w:hAnsi="Times New Roman" w:cs="Times New Roman"/>
                <w:color w:val="000000" w:themeColor="text1"/>
              </w:rPr>
              <w:t>provide 24/7 virtual counseling support to students at no cost</w:t>
            </w:r>
            <w:r w:rsidR="006B3E99" w:rsidRPr="00A36306">
              <w:rPr>
                <w:rFonts w:ascii="Times New Roman" w:eastAsia="Calibri" w:hAnsi="Times New Roman" w:cs="Times New Roman"/>
                <w:color w:val="000000" w:themeColor="text1"/>
              </w:rPr>
              <w:t xml:space="preserve"> to them.</w:t>
            </w:r>
          </w:p>
          <w:p w14:paraId="06521723" w14:textId="77777777" w:rsidR="00F36223" w:rsidRPr="00A36306" w:rsidRDefault="005D72EF"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To</w:t>
            </w:r>
            <w:r w:rsidR="00076029" w:rsidRPr="00A36306">
              <w:rPr>
                <w:rFonts w:ascii="Times New Roman" w:eastAsia="Calibri" w:hAnsi="Times New Roman" w:cs="Times New Roman"/>
                <w:color w:val="000000" w:themeColor="text1"/>
              </w:rPr>
              <w:t xml:space="preserve"> increase </w:t>
            </w:r>
            <w:r w:rsidR="00401092" w:rsidRPr="00A36306">
              <w:rPr>
                <w:rFonts w:ascii="Times New Roman" w:eastAsia="Calibri" w:hAnsi="Times New Roman" w:cs="Times New Roman"/>
                <w:color w:val="000000" w:themeColor="text1"/>
              </w:rPr>
              <w:t xml:space="preserve">inclusivity, KCCD is </w:t>
            </w:r>
            <w:r w:rsidR="002F5CBF" w:rsidRPr="00A36306">
              <w:rPr>
                <w:rFonts w:ascii="Times New Roman" w:eastAsia="Calibri" w:hAnsi="Times New Roman" w:cs="Times New Roman"/>
                <w:color w:val="000000" w:themeColor="text1"/>
              </w:rPr>
              <w:t xml:space="preserve">working with IT to develop a procedure </w:t>
            </w:r>
            <w:r w:rsidRPr="00A36306">
              <w:rPr>
                <w:rFonts w:ascii="Times New Roman" w:eastAsia="Calibri" w:hAnsi="Times New Roman" w:cs="Times New Roman"/>
                <w:color w:val="000000" w:themeColor="text1"/>
              </w:rPr>
              <w:t xml:space="preserve">for students to </w:t>
            </w:r>
            <w:r w:rsidR="58486453" w:rsidRPr="00A36306">
              <w:rPr>
                <w:rFonts w:ascii="Times New Roman" w:eastAsia="Calibri" w:hAnsi="Times New Roman" w:cs="Times New Roman"/>
                <w:color w:val="000000" w:themeColor="text1"/>
              </w:rPr>
              <w:t xml:space="preserve">change their institutional email to fit their preferred name. </w:t>
            </w:r>
            <w:r w:rsidRPr="00A36306">
              <w:rPr>
                <w:rFonts w:ascii="Times New Roman" w:eastAsia="Calibri" w:hAnsi="Times New Roman" w:cs="Times New Roman"/>
                <w:color w:val="000000" w:themeColor="text1"/>
              </w:rPr>
              <w:t>S</w:t>
            </w:r>
            <w:r w:rsidR="58486453" w:rsidRPr="00A36306">
              <w:rPr>
                <w:rFonts w:ascii="Times New Roman" w:eastAsia="Calibri" w:hAnsi="Times New Roman" w:cs="Times New Roman"/>
                <w:color w:val="000000" w:themeColor="text1"/>
              </w:rPr>
              <w:t xml:space="preserve">tudents can </w:t>
            </w:r>
            <w:r w:rsidRPr="00A36306">
              <w:rPr>
                <w:rFonts w:ascii="Times New Roman" w:eastAsia="Calibri" w:hAnsi="Times New Roman" w:cs="Times New Roman"/>
                <w:color w:val="000000" w:themeColor="text1"/>
              </w:rPr>
              <w:t xml:space="preserve">already </w:t>
            </w:r>
            <w:r w:rsidR="58486453" w:rsidRPr="00A36306">
              <w:rPr>
                <w:rFonts w:ascii="Times New Roman" w:eastAsia="Calibri" w:hAnsi="Times New Roman" w:cs="Times New Roman"/>
                <w:color w:val="000000" w:themeColor="text1"/>
              </w:rPr>
              <w:t xml:space="preserve">change their canvas screen name, but students </w:t>
            </w:r>
            <w:r w:rsidR="00540EAA" w:rsidRPr="00A36306">
              <w:rPr>
                <w:rFonts w:ascii="Times New Roman" w:eastAsia="Calibri" w:hAnsi="Times New Roman" w:cs="Times New Roman"/>
                <w:color w:val="000000" w:themeColor="text1"/>
              </w:rPr>
              <w:t xml:space="preserve">are </w:t>
            </w:r>
            <w:r w:rsidR="00B40D75" w:rsidRPr="00A36306">
              <w:rPr>
                <w:rFonts w:ascii="Times New Roman" w:eastAsia="Calibri" w:hAnsi="Times New Roman" w:cs="Times New Roman"/>
                <w:color w:val="000000" w:themeColor="text1"/>
              </w:rPr>
              <w:t xml:space="preserve">also </w:t>
            </w:r>
            <w:r w:rsidR="58486453" w:rsidRPr="00A36306">
              <w:rPr>
                <w:rFonts w:ascii="Times New Roman" w:eastAsia="Calibri" w:hAnsi="Times New Roman" w:cs="Times New Roman"/>
                <w:color w:val="000000" w:themeColor="text1"/>
              </w:rPr>
              <w:t>request</w:t>
            </w:r>
            <w:r w:rsidR="00540EAA" w:rsidRPr="00A36306">
              <w:rPr>
                <w:rFonts w:ascii="Times New Roman" w:eastAsia="Calibri" w:hAnsi="Times New Roman" w:cs="Times New Roman"/>
                <w:color w:val="000000" w:themeColor="text1"/>
              </w:rPr>
              <w:t xml:space="preserve">ing to </w:t>
            </w:r>
            <w:r w:rsidR="00C4713A" w:rsidRPr="00A36306">
              <w:rPr>
                <w:rFonts w:ascii="Times New Roman" w:eastAsia="Calibri" w:hAnsi="Times New Roman" w:cs="Times New Roman"/>
                <w:color w:val="000000" w:themeColor="text1"/>
              </w:rPr>
              <w:t>be able to change their name on their school-issued email.</w:t>
            </w:r>
          </w:p>
          <w:p w14:paraId="05980CB3" w14:textId="5C736CB5" w:rsidR="00A53EDD" w:rsidRPr="00A36306" w:rsidRDefault="00AA43C4" w:rsidP="004B5FAF">
            <w:pPr>
              <w:widowControl w:val="0"/>
              <w:spacing w:line="240" w:lineRule="auto"/>
              <w:rPr>
                <w:rFonts w:ascii="Times New Roman" w:hAnsi="Times New Roman" w:cs="Times New Roman"/>
              </w:rPr>
            </w:pPr>
            <w:r w:rsidRPr="00A36306">
              <w:rPr>
                <w:rFonts w:ascii="Times New Roman" w:eastAsia="Calibri" w:hAnsi="Times New Roman" w:cs="Times New Roman"/>
                <w:color w:val="000000" w:themeColor="text1"/>
              </w:rPr>
              <w:t xml:space="preserve">Recently, PC hired a </w:t>
            </w:r>
            <w:r w:rsidR="00D8666B" w:rsidRPr="00A36306">
              <w:rPr>
                <w:rFonts w:ascii="Times New Roman" w:eastAsia="Calibri" w:hAnsi="Times New Roman" w:cs="Times New Roman"/>
                <w:color w:val="000000" w:themeColor="text1"/>
              </w:rPr>
              <w:t xml:space="preserve">counselor to focus on </w:t>
            </w:r>
            <w:r w:rsidR="00F76F5C" w:rsidRPr="00A36306">
              <w:rPr>
                <w:rFonts w:ascii="Times New Roman" w:eastAsia="Calibri" w:hAnsi="Times New Roman" w:cs="Times New Roman"/>
                <w:color w:val="000000" w:themeColor="text1"/>
              </w:rPr>
              <w:t xml:space="preserve">mental health </w:t>
            </w:r>
            <w:r w:rsidR="003169E7" w:rsidRPr="00A36306">
              <w:rPr>
                <w:rFonts w:ascii="Times New Roman" w:eastAsia="Calibri" w:hAnsi="Times New Roman" w:cs="Times New Roman"/>
                <w:color w:val="000000" w:themeColor="text1"/>
              </w:rPr>
              <w:t xml:space="preserve">our </w:t>
            </w:r>
            <w:r w:rsidR="00D8666B" w:rsidRPr="00A36306">
              <w:rPr>
                <w:rFonts w:ascii="Times New Roman" w:eastAsia="Calibri" w:hAnsi="Times New Roman" w:cs="Times New Roman"/>
                <w:color w:val="000000" w:themeColor="text1"/>
              </w:rPr>
              <w:t>student population.</w:t>
            </w:r>
            <w:r w:rsidR="00F76F5C" w:rsidRPr="00A36306">
              <w:rPr>
                <w:rFonts w:ascii="Times New Roman" w:eastAsia="Calibri" w:hAnsi="Times New Roman" w:cs="Times New Roman"/>
                <w:color w:val="000000" w:themeColor="text1"/>
              </w:rPr>
              <w:t xml:space="preserve"> </w:t>
            </w:r>
            <w:r w:rsidR="00D8666B" w:rsidRPr="00A36306">
              <w:rPr>
                <w:rFonts w:ascii="Times New Roman" w:eastAsia="Calibri" w:hAnsi="Times New Roman" w:cs="Times New Roman"/>
                <w:color w:val="000000" w:themeColor="text1"/>
              </w:rPr>
              <w:t xml:space="preserve">The </w:t>
            </w:r>
            <w:r w:rsidR="003F33E0" w:rsidRPr="00A36306">
              <w:rPr>
                <w:rFonts w:ascii="Times New Roman" w:eastAsia="Calibri" w:hAnsi="Times New Roman" w:cs="Times New Roman"/>
                <w:color w:val="000000" w:themeColor="text1"/>
              </w:rPr>
              <w:t xml:space="preserve">duties of the counselor will be to </w:t>
            </w:r>
            <w:r w:rsidR="00076C8E" w:rsidRPr="00A36306">
              <w:rPr>
                <w:rFonts w:ascii="Times New Roman" w:eastAsia="Calibri" w:hAnsi="Times New Roman" w:cs="Times New Roman"/>
                <w:color w:val="000000" w:themeColor="text1"/>
              </w:rPr>
              <w:t xml:space="preserve">serve students whose lives were impacted </w:t>
            </w:r>
            <w:r w:rsidR="00B96955" w:rsidRPr="00A36306">
              <w:rPr>
                <w:rFonts w:ascii="Times New Roman" w:eastAsia="Calibri" w:hAnsi="Times New Roman" w:cs="Times New Roman"/>
                <w:color w:val="000000" w:themeColor="text1"/>
              </w:rPr>
              <w:t>by the pandemic.</w:t>
            </w:r>
            <w:r w:rsidR="00B91CF9" w:rsidRPr="00A36306">
              <w:rPr>
                <w:rFonts w:ascii="Times New Roman" w:eastAsia="Calibri" w:hAnsi="Times New Roman" w:cs="Times New Roman"/>
                <w:color w:val="000000" w:themeColor="text1"/>
              </w:rPr>
              <w:t xml:space="preserve"> To ensure those feeling oppressed are </w:t>
            </w:r>
            <w:r w:rsidR="00092D21" w:rsidRPr="00A36306">
              <w:rPr>
                <w:rFonts w:ascii="Times New Roman" w:eastAsia="Calibri" w:hAnsi="Times New Roman" w:cs="Times New Roman"/>
                <w:color w:val="000000" w:themeColor="text1"/>
              </w:rPr>
              <w:t>kept mentally</w:t>
            </w:r>
            <w:r w:rsidR="00F043A0" w:rsidRPr="00A36306">
              <w:rPr>
                <w:rFonts w:ascii="Times New Roman" w:eastAsia="Calibri" w:hAnsi="Times New Roman" w:cs="Times New Roman"/>
                <w:color w:val="000000" w:themeColor="text1"/>
              </w:rPr>
              <w:t xml:space="preserve">, physically, and academically </w:t>
            </w:r>
            <w:r w:rsidR="0070634A" w:rsidRPr="00A36306">
              <w:rPr>
                <w:rFonts w:ascii="Times New Roman" w:eastAsia="Calibri" w:hAnsi="Times New Roman" w:cs="Times New Roman"/>
                <w:color w:val="000000" w:themeColor="text1"/>
              </w:rPr>
              <w:t>healthy.</w:t>
            </w:r>
          </w:p>
        </w:tc>
      </w:tr>
    </w:tbl>
    <w:p w14:paraId="6E0512E6" w14:textId="77777777" w:rsidR="00A53EDD" w:rsidRPr="00A36306" w:rsidRDefault="00A53EDD" w:rsidP="004B5FAF">
      <w:pPr>
        <w:spacing w:line="240" w:lineRule="auto"/>
        <w:rPr>
          <w:rFonts w:ascii="Times New Roman" w:eastAsia="Cambria" w:hAnsi="Times New Roman" w:cs="Times New Roman"/>
          <w:color w:val="666666"/>
        </w:rPr>
      </w:pPr>
    </w:p>
    <w:p w14:paraId="53B2E4AF"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MENTAL HEALTH</w:t>
      </w:r>
    </w:p>
    <w:p w14:paraId="10FBF368"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Mental Health-Related Programs</w:t>
      </w:r>
      <w:r w:rsidRPr="00A36306">
        <w:rPr>
          <w:rFonts w:ascii="Times New Roman" w:eastAsia="Cambria" w:hAnsi="Times New Roman" w:cs="Times New Roman"/>
          <w:b/>
        </w:rPr>
        <w:br/>
      </w: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The 2021-22 Budget Act included ongoing funding of $30 million to provide student mental health resources. Please discuss your plans or current efforts to create mental health-related programs to serve hard to reach, underserved populations.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4B8EAF9B" w14:textId="77777777">
        <w:tc>
          <w:tcPr>
            <w:tcW w:w="9360" w:type="dxa"/>
            <w:shd w:val="clear" w:color="auto" w:fill="auto"/>
            <w:tcMar>
              <w:top w:w="100" w:type="dxa"/>
              <w:left w:w="100" w:type="dxa"/>
              <w:bottom w:w="100" w:type="dxa"/>
              <w:right w:w="100" w:type="dxa"/>
            </w:tcMar>
          </w:tcPr>
          <w:p w14:paraId="019B4E92" w14:textId="77777777" w:rsidR="00ED1354" w:rsidRPr="00A36306" w:rsidRDefault="005E65ED" w:rsidP="004B5FAF">
            <w:pPr>
              <w:spacing w:line="240" w:lineRule="auto"/>
              <w:rPr>
                <w:rFonts w:ascii="Times New Roman" w:hAnsi="Times New Roman" w:cs="Times New Roman"/>
                <w:bCs/>
                <w:color w:val="333333"/>
                <w:shd w:val="clear" w:color="auto" w:fill="FFFFFF"/>
              </w:rPr>
            </w:pPr>
            <w:r w:rsidRPr="00A36306">
              <w:rPr>
                <w:rFonts w:ascii="Times New Roman" w:hAnsi="Times New Roman" w:cs="Times New Roman"/>
                <w:color w:val="333333"/>
                <w:shd w:val="clear" w:color="auto" w:fill="FFFFFF"/>
              </w:rPr>
              <w:t xml:space="preserve">Student Health &amp; Wellness at Porterville College is a resource for students to meet and discuss important issues in a confidential setting. We offer services specializing in personal counseling, in-person or virtual appointments are available to meet the needs of </w:t>
            </w:r>
            <w:r w:rsidR="008047F8" w:rsidRPr="00A36306">
              <w:rPr>
                <w:rFonts w:ascii="Times New Roman" w:hAnsi="Times New Roman" w:cs="Times New Roman"/>
                <w:color w:val="333333"/>
                <w:shd w:val="clear" w:color="auto" w:fill="FFFFFF"/>
              </w:rPr>
              <w:t>students and</w:t>
            </w:r>
            <w:r w:rsidR="0063318C" w:rsidRPr="00A36306">
              <w:rPr>
                <w:rFonts w:ascii="Times New Roman" w:hAnsi="Times New Roman" w:cs="Times New Roman"/>
                <w:color w:val="333333"/>
                <w:shd w:val="clear" w:color="auto" w:fill="FFFFFF"/>
              </w:rPr>
              <w:t xml:space="preserve"> </w:t>
            </w:r>
            <w:r w:rsidRPr="00A36306">
              <w:rPr>
                <w:rFonts w:ascii="Times New Roman" w:hAnsi="Times New Roman" w:cs="Times New Roman"/>
                <w:color w:val="333333"/>
                <w:shd w:val="clear" w:color="auto" w:fill="FFFFFF"/>
              </w:rPr>
              <w:t xml:space="preserve">support </w:t>
            </w:r>
            <w:r w:rsidR="0063318C" w:rsidRPr="00A36306">
              <w:rPr>
                <w:rFonts w:ascii="Times New Roman" w:hAnsi="Times New Roman" w:cs="Times New Roman"/>
                <w:color w:val="333333"/>
                <w:shd w:val="clear" w:color="auto" w:fill="FFFFFF"/>
              </w:rPr>
              <w:t xml:space="preserve">them </w:t>
            </w:r>
            <w:r w:rsidRPr="00A36306">
              <w:rPr>
                <w:rFonts w:ascii="Times New Roman" w:hAnsi="Times New Roman" w:cs="Times New Roman"/>
                <w:color w:val="333333"/>
                <w:shd w:val="clear" w:color="auto" w:fill="FFFFFF"/>
              </w:rPr>
              <w:t>as they deal with the complexities of college.</w:t>
            </w:r>
            <w:r w:rsidR="00FE08BB" w:rsidRPr="00A36306">
              <w:rPr>
                <w:rFonts w:ascii="Times New Roman" w:hAnsi="Times New Roman" w:cs="Times New Roman"/>
                <w:color w:val="333333"/>
                <w:shd w:val="clear" w:color="auto" w:fill="FFFFFF"/>
              </w:rPr>
              <w:t xml:space="preserve"> </w:t>
            </w:r>
            <w:r w:rsidR="008A539B" w:rsidRPr="00A36306">
              <w:rPr>
                <w:rFonts w:ascii="Times New Roman" w:hAnsi="Times New Roman" w:cs="Times New Roman"/>
                <w:color w:val="333333"/>
                <w:shd w:val="clear" w:color="auto" w:fill="FFFFFF"/>
              </w:rPr>
              <w:t xml:space="preserve">PC has a </w:t>
            </w:r>
            <w:r w:rsidR="00941617" w:rsidRPr="00A36306">
              <w:rPr>
                <w:rFonts w:ascii="Times New Roman" w:hAnsi="Times New Roman" w:cs="Times New Roman"/>
                <w:color w:val="333333"/>
                <w:shd w:val="clear" w:color="auto" w:fill="FFFFFF"/>
              </w:rPr>
              <w:t xml:space="preserve">wellness </w:t>
            </w:r>
            <w:r w:rsidR="00E35986" w:rsidRPr="00A36306">
              <w:rPr>
                <w:rFonts w:ascii="Times New Roman" w:hAnsi="Times New Roman" w:cs="Times New Roman"/>
                <w:color w:val="333333"/>
                <w:shd w:val="clear" w:color="auto" w:fill="FFFFFF"/>
              </w:rPr>
              <w:t>counselor</w:t>
            </w:r>
            <w:r w:rsidR="00F94C07" w:rsidRPr="00A36306">
              <w:rPr>
                <w:rFonts w:ascii="Times New Roman" w:hAnsi="Times New Roman" w:cs="Times New Roman"/>
                <w:color w:val="333333"/>
                <w:shd w:val="clear" w:color="auto" w:fill="FFFFFF"/>
              </w:rPr>
              <w:t xml:space="preserve"> dedicated to serving students </w:t>
            </w:r>
            <w:r w:rsidR="00EE41F8" w:rsidRPr="00A36306">
              <w:rPr>
                <w:rFonts w:ascii="Times New Roman" w:hAnsi="Times New Roman" w:cs="Times New Roman"/>
                <w:color w:val="333333"/>
                <w:shd w:val="clear" w:color="auto" w:fill="FFFFFF"/>
              </w:rPr>
              <w:t xml:space="preserve">and provide them </w:t>
            </w:r>
            <w:r w:rsidR="00055D39" w:rsidRPr="00A36306">
              <w:rPr>
                <w:rFonts w:ascii="Times New Roman" w:hAnsi="Times New Roman" w:cs="Times New Roman"/>
                <w:color w:val="333333"/>
                <w:shd w:val="clear" w:color="auto" w:fill="FFFFFF"/>
              </w:rPr>
              <w:t xml:space="preserve">with no-cost </w:t>
            </w:r>
            <w:r w:rsidRPr="00A36306">
              <w:rPr>
                <w:rFonts w:ascii="Times New Roman" w:hAnsi="Times New Roman" w:cs="Times New Roman"/>
                <w:bCs/>
                <w:color w:val="333333"/>
                <w:shd w:val="clear" w:color="auto" w:fill="FFFFFF"/>
              </w:rPr>
              <w:t>confidential</w:t>
            </w:r>
            <w:r w:rsidR="00A83601" w:rsidRPr="00A36306">
              <w:rPr>
                <w:rFonts w:ascii="Times New Roman" w:hAnsi="Times New Roman" w:cs="Times New Roman"/>
                <w:bCs/>
                <w:color w:val="333333"/>
                <w:shd w:val="clear" w:color="auto" w:fill="FFFFFF"/>
              </w:rPr>
              <w:t xml:space="preserve"> </w:t>
            </w:r>
            <w:r w:rsidRPr="00A36306">
              <w:rPr>
                <w:rFonts w:ascii="Times New Roman" w:hAnsi="Times New Roman" w:cs="Times New Roman"/>
                <w:bCs/>
                <w:color w:val="333333"/>
                <w:shd w:val="clear" w:color="auto" w:fill="FFFFFF"/>
              </w:rPr>
              <w:t>and professional mental health counseling</w:t>
            </w:r>
            <w:r w:rsidR="00C111D1" w:rsidRPr="00A36306">
              <w:rPr>
                <w:rFonts w:ascii="Times New Roman" w:hAnsi="Times New Roman" w:cs="Times New Roman"/>
                <w:bCs/>
                <w:color w:val="333333"/>
                <w:shd w:val="clear" w:color="auto" w:fill="FFFFFF"/>
              </w:rPr>
              <w:t>.</w:t>
            </w:r>
          </w:p>
          <w:p w14:paraId="6273663B" w14:textId="77777777" w:rsidR="0091620E" w:rsidRPr="00A36306" w:rsidRDefault="00C111D1" w:rsidP="004B5FAF">
            <w:pPr>
              <w:spacing w:line="240" w:lineRule="auto"/>
              <w:rPr>
                <w:rFonts w:ascii="Times New Roman" w:hAnsi="Times New Roman" w:cs="Times New Roman"/>
              </w:rPr>
            </w:pPr>
            <w:r w:rsidRPr="00A36306">
              <w:rPr>
                <w:rFonts w:ascii="Times New Roman" w:hAnsi="Times New Roman" w:cs="Times New Roman"/>
                <w:bCs/>
                <w:color w:val="333333"/>
                <w:shd w:val="clear" w:color="auto" w:fill="FFFFFF"/>
              </w:rPr>
              <w:t xml:space="preserve">Additionally, </w:t>
            </w:r>
            <w:r w:rsidR="00323469" w:rsidRPr="00A36306">
              <w:rPr>
                <w:rFonts w:ascii="Times New Roman" w:hAnsi="Times New Roman" w:cs="Times New Roman"/>
                <w:bCs/>
                <w:color w:val="333333"/>
                <w:shd w:val="clear" w:color="auto" w:fill="FFFFFF"/>
              </w:rPr>
              <w:t>w</w:t>
            </w:r>
            <w:r w:rsidR="00323469" w:rsidRPr="00A36306">
              <w:rPr>
                <w:rFonts w:ascii="Times New Roman" w:hAnsi="Times New Roman" w:cs="Times New Roman"/>
              </w:rPr>
              <w:t>orkshops are conducted for students related to health, stress, suicide prevention, and other mental health related topics.</w:t>
            </w:r>
            <w:r w:rsidR="00ED1354" w:rsidRPr="00A36306">
              <w:rPr>
                <w:rFonts w:ascii="Times New Roman" w:hAnsi="Times New Roman" w:cs="Times New Roman"/>
              </w:rPr>
              <w:t xml:space="preserve"> </w:t>
            </w:r>
            <w:r w:rsidR="00323469" w:rsidRPr="00A36306">
              <w:rPr>
                <w:rFonts w:ascii="Times New Roman" w:hAnsi="Times New Roman" w:cs="Times New Roman"/>
              </w:rPr>
              <w:t>The counselor provides education and consultation to faculty, staff, and administrators about student mental health issues</w:t>
            </w:r>
            <w:r w:rsidR="00487D5C" w:rsidRPr="00A36306">
              <w:rPr>
                <w:rFonts w:ascii="Times New Roman" w:hAnsi="Times New Roman" w:cs="Times New Roman"/>
              </w:rPr>
              <w:t xml:space="preserve">, </w:t>
            </w:r>
            <w:r w:rsidR="00323469" w:rsidRPr="00A36306">
              <w:rPr>
                <w:rFonts w:ascii="Times New Roman" w:hAnsi="Times New Roman" w:cs="Times New Roman"/>
              </w:rPr>
              <w:t xml:space="preserve">early identification, intervention, and </w:t>
            </w:r>
            <w:r w:rsidR="0091620E" w:rsidRPr="00A36306">
              <w:rPr>
                <w:rFonts w:ascii="Times New Roman" w:hAnsi="Times New Roman" w:cs="Times New Roman"/>
              </w:rPr>
              <w:t xml:space="preserve">the process to </w:t>
            </w:r>
            <w:r w:rsidR="00323469" w:rsidRPr="00A36306">
              <w:rPr>
                <w:rFonts w:ascii="Times New Roman" w:hAnsi="Times New Roman" w:cs="Times New Roman"/>
              </w:rPr>
              <w:t>refer students</w:t>
            </w:r>
            <w:r w:rsidR="0091620E" w:rsidRPr="00A36306">
              <w:rPr>
                <w:rFonts w:ascii="Times New Roman" w:hAnsi="Times New Roman" w:cs="Times New Roman"/>
              </w:rPr>
              <w:t xml:space="preserve"> when deemed necessary.</w:t>
            </w:r>
          </w:p>
          <w:p w14:paraId="52144018" w14:textId="769F9065" w:rsidR="00765616" w:rsidRPr="00A36306" w:rsidRDefault="005E65ED" w:rsidP="004B5FAF">
            <w:pPr>
              <w:spacing w:line="240" w:lineRule="auto"/>
              <w:rPr>
                <w:rFonts w:ascii="Times New Roman" w:hAnsi="Times New Roman" w:cs="Times New Roman"/>
              </w:rPr>
            </w:pPr>
            <w:r w:rsidRPr="00A36306">
              <w:rPr>
                <w:rFonts w:ascii="Times New Roman" w:hAnsi="Times New Roman" w:cs="Times New Roman"/>
                <w:color w:val="333333"/>
                <w:shd w:val="clear" w:color="auto" w:fill="FFFFFF"/>
              </w:rPr>
              <w:t>PC</w:t>
            </w:r>
            <w:r w:rsidR="00BC4DEE" w:rsidRPr="00A36306">
              <w:rPr>
                <w:rFonts w:ascii="Times New Roman" w:hAnsi="Times New Roman" w:cs="Times New Roman"/>
                <w:color w:val="333333"/>
                <w:shd w:val="clear" w:color="auto" w:fill="FFFFFF"/>
              </w:rPr>
              <w:t>’s</w:t>
            </w:r>
            <w:r w:rsidRPr="00A36306">
              <w:rPr>
                <w:rFonts w:ascii="Times New Roman" w:hAnsi="Times New Roman" w:cs="Times New Roman"/>
                <w:color w:val="333333"/>
                <w:shd w:val="clear" w:color="auto" w:fill="FFFFFF"/>
              </w:rPr>
              <w:t xml:space="preserve"> Behavioral Intervention Team</w:t>
            </w:r>
            <w:r w:rsidR="00BC4DEE" w:rsidRPr="00A36306">
              <w:rPr>
                <w:rFonts w:ascii="Times New Roman" w:hAnsi="Times New Roman" w:cs="Times New Roman"/>
                <w:color w:val="333333"/>
                <w:shd w:val="clear" w:color="auto" w:fill="FFFFFF"/>
              </w:rPr>
              <w:t xml:space="preserve"> (</w:t>
            </w:r>
            <w:r w:rsidRPr="00A36306">
              <w:rPr>
                <w:rFonts w:ascii="Times New Roman" w:hAnsi="Times New Roman" w:cs="Times New Roman"/>
                <w:color w:val="333333"/>
                <w:shd w:val="clear" w:color="auto" w:fill="FFFFFF"/>
              </w:rPr>
              <w:t>BIT</w:t>
            </w:r>
            <w:r w:rsidR="00BC4DEE" w:rsidRPr="00A36306">
              <w:rPr>
                <w:rFonts w:ascii="Times New Roman" w:hAnsi="Times New Roman" w:cs="Times New Roman"/>
                <w:color w:val="333333"/>
                <w:shd w:val="clear" w:color="auto" w:fill="FFFFFF"/>
              </w:rPr>
              <w:t xml:space="preserve">) </w:t>
            </w:r>
            <w:r w:rsidRPr="00A36306">
              <w:rPr>
                <w:rFonts w:ascii="Times New Roman" w:hAnsi="Times New Roman" w:cs="Times New Roman"/>
                <w:color w:val="333333"/>
                <w:shd w:val="clear" w:color="auto" w:fill="FFFFFF"/>
              </w:rPr>
              <w:t>serves as the centralized coordinated body for discussion and action regarding students exhibiting behaviors that indicate distress, cause of disturbance in the community, and/or present a danger to oneself or others. Committed to proactive, early intervention, BIT supports students directly through consultation with campus partners</w:t>
            </w:r>
            <w:r w:rsidR="00937F91" w:rsidRPr="00A36306">
              <w:rPr>
                <w:rFonts w:ascii="Times New Roman" w:hAnsi="Times New Roman" w:cs="Times New Roman"/>
                <w:color w:val="333333"/>
                <w:shd w:val="clear" w:color="auto" w:fill="FFFFFF"/>
              </w:rPr>
              <w:t xml:space="preserve">. </w:t>
            </w:r>
            <w:r w:rsidRPr="00A36306">
              <w:rPr>
                <w:rFonts w:ascii="Times New Roman" w:hAnsi="Times New Roman" w:cs="Times New Roman"/>
                <w:color w:val="333333"/>
                <w:shd w:val="clear" w:color="auto" w:fill="FFFFFF"/>
              </w:rPr>
              <w:t xml:space="preserve">BIT referrals </w:t>
            </w:r>
            <w:r w:rsidR="00937F91" w:rsidRPr="00A36306">
              <w:rPr>
                <w:rFonts w:ascii="Times New Roman" w:hAnsi="Times New Roman" w:cs="Times New Roman"/>
                <w:color w:val="333333"/>
                <w:shd w:val="clear" w:color="auto" w:fill="FFFFFF"/>
              </w:rPr>
              <w:t>may include p</w:t>
            </w:r>
            <w:r w:rsidRPr="00A36306">
              <w:rPr>
                <w:rFonts w:ascii="Times New Roman" w:hAnsi="Times New Roman" w:cs="Times New Roman"/>
              </w:rPr>
              <w:t>lagiarism</w:t>
            </w:r>
            <w:r w:rsidR="00937F91" w:rsidRPr="00A36306">
              <w:rPr>
                <w:rFonts w:ascii="Times New Roman" w:hAnsi="Times New Roman" w:cs="Times New Roman"/>
              </w:rPr>
              <w:t xml:space="preserve"> or c</w:t>
            </w:r>
            <w:r w:rsidRPr="00A36306">
              <w:rPr>
                <w:rFonts w:ascii="Times New Roman" w:hAnsi="Times New Roman" w:cs="Times New Roman"/>
              </w:rPr>
              <w:t>heating</w:t>
            </w:r>
            <w:r w:rsidR="00937F91" w:rsidRPr="00A36306">
              <w:rPr>
                <w:rFonts w:ascii="Times New Roman" w:hAnsi="Times New Roman" w:cs="Times New Roman"/>
              </w:rPr>
              <w:t xml:space="preserve">, </w:t>
            </w:r>
            <w:r w:rsidR="0003141A" w:rsidRPr="00A36306">
              <w:rPr>
                <w:rFonts w:ascii="Times New Roman" w:hAnsi="Times New Roman" w:cs="Times New Roman"/>
              </w:rPr>
              <w:t>s</w:t>
            </w:r>
            <w:r w:rsidRPr="00A36306">
              <w:rPr>
                <w:rFonts w:ascii="Times New Roman" w:hAnsi="Times New Roman" w:cs="Times New Roman"/>
              </w:rPr>
              <w:t xml:space="preserve">ocial </w:t>
            </w:r>
            <w:r w:rsidR="0003141A" w:rsidRPr="00A36306">
              <w:rPr>
                <w:rFonts w:ascii="Times New Roman" w:hAnsi="Times New Roman" w:cs="Times New Roman"/>
              </w:rPr>
              <w:t>w</w:t>
            </w:r>
            <w:r w:rsidRPr="00A36306">
              <w:rPr>
                <w:rFonts w:ascii="Times New Roman" w:hAnsi="Times New Roman" w:cs="Times New Roman"/>
              </w:rPr>
              <w:t>ithdrawal</w:t>
            </w:r>
            <w:r w:rsidR="0003141A" w:rsidRPr="00A36306">
              <w:rPr>
                <w:rFonts w:ascii="Times New Roman" w:hAnsi="Times New Roman" w:cs="Times New Roman"/>
              </w:rPr>
              <w:t xml:space="preserve"> or apparent d</w:t>
            </w:r>
            <w:r w:rsidRPr="00A36306">
              <w:rPr>
                <w:rFonts w:ascii="Times New Roman" w:hAnsi="Times New Roman" w:cs="Times New Roman"/>
              </w:rPr>
              <w:t>epression</w:t>
            </w:r>
            <w:r w:rsidR="0003141A" w:rsidRPr="00A36306">
              <w:rPr>
                <w:rFonts w:ascii="Times New Roman" w:hAnsi="Times New Roman" w:cs="Times New Roman"/>
              </w:rPr>
              <w:t xml:space="preserve">, </w:t>
            </w:r>
            <w:r w:rsidR="002B3B7E" w:rsidRPr="00A36306">
              <w:rPr>
                <w:rFonts w:ascii="Times New Roman" w:hAnsi="Times New Roman" w:cs="Times New Roman"/>
              </w:rPr>
              <w:t>alcohol</w:t>
            </w:r>
            <w:r w:rsidR="005F7573" w:rsidRPr="00A36306">
              <w:rPr>
                <w:rFonts w:ascii="Times New Roman" w:hAnsi="Times New Roman" w:cs="Times New Roman"/>
              </w:rPr>
              <w:t xml:space="preserve"> </w:t>
            </w:r>
            <w:r w:rsidR="0003141A" w:rsidRPr="00A36306">
              <w:rPr>
                <w:rFonts w:ascii="Times New Roman" w:hAnsi="Times New Roman" w:cs="Times New Roman"/>
              </w:rPr>
              <w:t>or d</w:t>
            </w:r>
            <w:r w:rsidRPr="00A36306">
              <w:rPr>
                <w:rFonts w:ascii="Times New Roman" w:hAnsi="Times New Roman" w:cs="Times New Roman"/>
              </w:rPr>
              <w:t xml:space="preserve">rug </w:t>
            </w:r>
            <w:r w:rsidR="0003141A" w:rsidRPr="00A36306">
              <w:rPr>
                <w:rFonts w:ascii="Times New Roman" w:hAnsi="Times New Roman" w:cs="Times New Roman"/>
              </w:rPr>
              <w:t>u</w:t>
            </w:r>
            <w:r w:rsidRPr="00A36306">
              <w:rPr>
                <w:rFonts w:ascii="Times New Roman" w:hAnsi="Times New Roman" w:cs="Times New Roman"/>
              </w:rPr>
              <w:t>se</w:t>
            </w:r>
            <w:r w:rsidR="002B3B7E" w:rsidRPr="00A36306">
              <w:rPr>
                <w:rFonts w:ascii="Times New Roman" w:hAnsi="Times New Roman" w:cs="Times New Roman"/>
              </w:rPr>
              <w:t>, b</w:t>
            </w:r>
            <w:r w:rsidRPr="00A36306">
              <w:rPr>
                <w:rFonts w:ascii="Times New Roman" w:hAnsi="Times New Roman" w:cs="Times New Roman"/>
              </w:rPr>
              <w:t>izarre or out of the ordinary behavior</w:t>
            </w:r>
            <w:r w:rsidR="002B3B7E" w:rsidRPr="00A36306">
              <w:rPr>
                <w:rFonts w:ascii="Times New Roman" w:hAnsi="Times New Roman" w:cs="Times New Roman"/>
              </w:rPr>
              <w:t>, and t</w:t>
            </w:r>
            <w:r w:rsidRPr="00A36306">
              <w:rPr>
                <w:rFonts w:ascii="Times New Roman" w:hAnsi="Times New Roman" w:cs="Times New Roman"/>
              </w:rPr>
              <w:t xml:space="preserve">hreats of </w:t>
            </w:r>
            <w:r w:rsidR="002B3B7E" w:rsidRPr="00A36306">
              <w:rPr>
                <w:rFonts w:ascii="Times New Roman" w:hAnsi="Times New Roman" w:cs="Times New Roman"/>
              </w:rPr>
              <w:t>v</w:t>
            </w:r>
            <w:r w:rsidRPr="00A36306">
              <w:rPr>
                <w:rFonts w:ascii="Times New Roman" w:hAnsi="Times New Roman" w:cs="Times New Roman"/>
              </w:rPr>
              <w:t xml:space="preserve">iolence or </w:t>
            </w:r>
            <w:r w:rsidR="002B3B7E" w:rsidRPr="00A36306">
              <w:rPr>
                <w:rFonts w:ascii="Times New Roman" w:hAnsi="Times New Roman" w:cs="Times New Roman"/>
              </w:rPr>
              <w:t>i</w:t>
            </w:r>
            <w:r w:rsidRPr="00A36306">
              <w:rPr>
                <w:rFonts w:ascii="Times New Roman" w:hAnsi="Times New Roman" w:cs="Times New Roman"/>
              </w:rPr>
              <w:t>ntimidation</w:t>
            </w:r>
            <w:r w:rsidR="002B3B7E" w:rsidRPr="00A36306">
              <w:rPr>
                <w:rFonts w:ascii="Times New Roman" w:hAnsi="Times New Roman" w:cs="Times New Roman"/>
              </w:rPr>
              <w:t>.</w:t>
            </w:r>
          </w:p>
          <w:p w14:paraId="1D7C56D6" w14:textId="77777777" w:rsidR="00055D39" w:rsidRPr="00A36306" w:rsidRDefault="005E65ED" w:rsidP="004B5FAF">
            <w:pPr>
              <w:spacing w:line="240" w:lineRule="auto"/>
              <w:rPr>
                <w:rFonts w:ascii="Times New Roman" w:hAnsi="Times New Roman" w:cs="Times New Roman"/>
              </w:rPr>
            </w:pPr>
            <w:r w:rsidRPr="00A36306">
              <w:rPr>
                <w:rFonts w:ascii="Times New Roman" w:hAnsi="Times New Roman" w:cs="Times New Roman"/>
              </w:rPr>
              <w:t>As faculty, staff</w:t>
            </w:r>
            <w:r w:rsidR="00FD7343" w:rsidRPr="00A36306">
              <w:rPr>
                <w:rFonts w:ascii="Times New Roman" w:hAnsi="Times New Roman" w:cs="Times New Roman"/>
              </w:rPr>
              <w:t xml:space="preserve">, and </w:t>
            </w:r>
            <w:r w:rsidRPr="00A36306">
              <w:rPr>
                <w:rFonts w:ascii="Times New Roman" w:hAnsi="Times New Roman" w:cs="Times New Roman"/>
              </w:rPr>
              <w:t xml:space="preserve">administrators interact with students, they </w:t>
            </w:r>
            <w:r w:rsidR="00F81561" w:rsidRPr="00A36306">
              <w:rPr>
                <w:rFonts w:ascii="Times New Roman" w:hAnsi="Times New Roman" w:cs="Times New Roman"/>
              </w:rPr>
              <w:t>can</w:t>
            </w:r>
            <w:r w:rsidRPr="00A36306">
              <w:rPr>
                <w:rFonts w:ascii="Times New Roman" w:hAnsi="Times New Roman" w:cs="Times New Roman"/>
              </w:rPr>
              <w:t xml:space="preserve"> recognize behavior changes that characterize the emotionally distressed student. A student’s behavior, especially if it is inconsistent with their previous observations, could well constitute an inarticulate attempt to draw attention to </w:t>
            </w:r>
            <w:r w:rsidR="00F8275A" w:rsidRPr="00A36306">
              <w:rPr>
                <w:rFonts w:ascii="Times New Roman" w:hAnsi="Times New Roman" w:cs="Times New Roman"/>
              </w:rPr>
              <w:t xml:space="preserve">their </w:t>
            </w:r>
            <w:r w:rsidRPr="00A36306">
              <w:rPr>
                <w:rFonts w:ascii="Times New Roman" w:hAnsi="Times New Roman" w:cs="Times New Roman"/>
              </w:rPr>
              <w:t>plight</w:t>
            </w:r>
            <w:r w:rsidR="00F8275A" w:rsidRPr="00A36306">
              <w:rPr>
                <w:rFonts w:ascii="Times New Roman" w:hAnsi="Times New Roman" w:cs="Times New Roman"/>
              </w:rPr>
              <w:t xml:space="preserve">. It may </w:t>
            </w:r>
            <w:r w:rsidR="00ED4498" w:rsidRPr="00A36306">
              <w:rPr>
                <w:rFonts w:ascii="Times New Roman" w:hAnsi="Times New Roman" w:cs="Times New Roman"/>
              </w:rPr>
              <w:t xml:space="preserve">be recognized as a </w:t>
            </w:r>
            <w:r w:rsidRPr="00A36306">
              <w:rPr>
                <w:rFonts w:ascii="Times New Roman" w:hAnsi="Times New Roman" w:cs="Times New Roman"/>
              </w:rPr>
              <w:t>cry for help</w:t>
            </w:r>
            <w:r w:rsidR="00ED4498" w:rsidRPr="00A36306">
              <w:rPr>
                <w:rFonts w:ascii="Times New Roman" w:hAnsi="Times New Roman" w:cs="Times New Roman"/>
              </w:rPr>
              <w:t xml:space="preserve">. PC personnel </w:t>
            </w:r>
            <w:r w:rsidRPr="00A36306">
              <w:rPr>
                <w:rFonts w:ascii="Times New Roman" w:hAnsi="Times New Roman" w:cs="Times New Roman"/>
              </w:rPr>
              <w:t>can recognize the signs of distress and openly acknowledge to students th</w:t>
            </w:r>
            <w:r w:rsidR="00D70AC0" w:rsidRPr="00A36306">
              <w:rPr>
                <w:rFonts w:ascii="Times New Roman" w:hAnsi="Times New Roman" w:cs="Times New Roman"/>
              </w:rPr>
              <w:t xml:space="preserve">eir </w:t>
            </w:r>
            <w:r w:rsidRPr="00A36306">
              <w:rPr>
                <w:rFonts w:ascii="Times New Roman" w:hAnsi="Times New Roman" w:cs="Times New Roman"/>
              </w:rPr>
              <w:t xml:space="preserve">concern </w:t>
            </w:r>
            <w:r w:rsidR="00D70AC0" w:rsidRPr="00A36306">
              <w:rPr>
                <w:rFonts w:ascii="Times New Roman" w:hAnsi="Times New Roman" w:cs="Times New Roman"/>
              </w:rPr>
              <w:t xml:space="preserve">for </w:t>
            </w:r>
            <w:r w:rsidRPr="00A36306">
              <w:rPr>
                <w:rFonts w:ascii="Times New Roman" w:hAnsi="Times New Roman" w:cs="Times New Roman"/>
              </w:rPr>
              <w:t>the</w:t>
            </w:r>
            <w:r w:rsidR="00D70AC0" w:rsidRPr="00A36306">
              <w:rPr>
                <w:rFonts w:ascii="Times New Roman" w:hAnsi="Times New Roman" w:cs="Times New Roman"/>
              </w:rPr>
              <w:t xml:space="preserve"> student’s </w:t>
            </w:r>
            <w:r w:rsidRPr="00A36306">
              <w:rPr>
                <w:rFonts w:ascii="Times New Roman" w:hAnsi="Times New Roman" w:cs="Times New Roman"/>
              </w:rPr>
              <w:t>welfare</w:t>
            </w:r>
            <w:r w:rsidR="00D70AC0" w:rsidRPr="00A36306">
              <w:rPr>
                <w:rFonts w:ascii="Times New Roman" w:hAnsi="Times New Roman" w:cs="Times New Roman"/>
              </w:rPr>
              <w:t>.</w:t>
            </w:r>
            <w:r w:rsidR="007921EC" w:rsidRPr="00A36306">
              <w:rPr>
                <w:rFonts w:ascii="Times New Roman" w:hAnsi="Times New Roman" w:cs="Times New Roman"/>
              </w:rPr>
              <w:t xml:space="preserve"> Personnel can then offer help and provide the student with the resources available at no cost to them.</w:t>
            </w:r>
          </w:p>
          <w:p w14:paraId="2CB58A7D" w14:textId="210BDC47" w:rsidR="00A53EDD" w:rsidRPr="00A36306" w:rsidRDefault="005E65ED" w:rsidP="004B5FAF">
            <w:pPr>
              <w:spacing w:line="240" w:lineRule="auto"/>
              <w:rPr>
                <w:rFonts w:ascii="Times New Roman" w:hAnsi="Times New Roman" w:cs="Times New Roman"/>
              </w:rPr>
            </w:pPr>
            <w:r w:rsidRPr="00A36306">
              <w:rPr>
                <w:rFonts w:ascii="Times New Roman" w:hAnsi="Times New Roman" w:cs="Times New Roman"/>
              </w:rPr>
              <w:t>PC partners with the National Association for Behavioral Intervention and Threat Assessment</w:t>
            </w:r>
            <w:r w:rsidR="00C30CA1" w:rsidRPr="00A36306">
              <w:rPr>
                <w:rFonts w:ascii="Times New Roman" w:hAnsi="Times New Roman" w:cs="Times New Roman"/>
              </w:rPr>
              <w:t xml:space="preserve"> (</w:t>
            </w:r>
            <w:r w:rsidRPr="00A36306">
              <w:rPr>
                <w:rFonts w:ascii="Times New Roman" w:hAnsi="Times New Roman" w:cs="Times New Roman"/>
              </w:rPr>
              <w:t>NABITA</w:t>
            </w:r>
            <w:r w:rsidR="00C30CA1" w:rsidRPr="00A36306">
              <w:rPr>
                <w:rFonts w:ascii="Times New Roman" w:hAnsi="Times New Roman" w:cs="Times New Roman"/>
              </w:rPr>
              <w:t>) and Kognito</w:t>
            </w:r>
            <w:r w:rsidRPr="00A36306">
              <w:rPr>
                <w:rFonts w:ascii="Times New Roman" w:hAnsi="Times New Roman" w:cs="Times New Roman"/>
              </w:rPr>
              <w:t>. NABITA provides support</w:t>
            </w:r>
            <w:r w:rsidR="00F56A67" w:rsidRPr="00A36306">
              <w:rPr>
                <w:rFonts w:ascii="Times New Roman" w:hAnsi="Times New Roman" w:cs="Times New Roman"/>
              </w:rPr>
              <w:t xml:space="preserve">, </w:t>
            </w:r>
            <w:r w:rsidRPr="00A36306">
              <w:rPr>
                <w:rFonts w:ascii="Times New Roman" w:hAnsi="Times New Roman" w:cs="Times New Roman"/>
              </w:rPr>
              <w:t>professional development</w:t>
            </w:r>
            <w:r w:rsidR="00F56A67" w:rsidRPr="00A36306">
              <w:rPr>
                <w:rFonts w:ascii="Times New Roman" w:hAnsi="Times New Roman" w:cs="Times New Roman"/>
              </w:rPr>
              <w:t xml:space="preserve">, </w:t>
            </w:r>
            <w:r w:rsidR="00652369" w:rsidRPr="00A36306">
              <w:rPr>
                <w:rFonts w:ascii="Times New Roman" w:hAnsi="Times New Roman" w:cs="Times New Roman"/>
              </w:rPr>
              <w:t>and online</w:t>
            </w:r>
            <w:r w:rsidR="00666FD4" w:rsidRPr="00A36306">
              <w:rPr>
                <w:rFonts w:ascii="Times New Roman" w:hAnsi="Times New Roman" w:cs="Times New Roman"/>
              </w:rPr>
              <w:t xml:space="preserve"> </w:t>
            </w:r>
            <w:r w:rsidRPr="00A36306">
              <w:rPr>
                <w:rFonts w:ascii="Times New Roman" w:hAnsi="Times New Roman" w:cs="Times New Roman"/>
              </w:rPr>
              <w:t>resources</w:t>
            </w:r>
            <w:r w:rsidR="00652369" w:rsidRPr="00A36306">
              <w:rPr>
                <w:rFonts w:ascii="Times New Roman" w:hAnsi="Times New Roman" w:cs="Times New Roman"/>
              </w:rPr>
              <w:t xml:space="preserve">. </w:t>
            </w:r>
            <w:r w:rsidRPr="00A36306">
              <w:rPr>
                <w:rFonts w:ascii="Times New Roman" w:hAnsi="Times New Roman" w:cs="Times New Roman"/>
              </w:rPr>
              <w:t>Kognito is a leading provider of practice-based digital learning experiences provid</w:t>
            </w:r>
            <w:r w:rsidR="00D0702B" w:rsidRPr="00A36306">
              <w:rPr>
                <w:rFonts w:ascii="Times New Roman" w:hAnsi="Times New Roman" w:cs="Times New Roman"/>
              </w:rPr>
              <w:t xml:space="preserve">ing </w:t>
            </w:r>
            <w:r w:rsidRPr="00A36306">
              <w:rPr>
                <w:rFonts w:ascii="Times New Roman" w:hAnsi="Times New Roman" w:cs="Times New Roman"/>
              </w:rPr>
              <w:t>strategies to improve mental health and well-being across schools, campuses, and communities. Kognito offers an</w:t>
            </w:r>
            <w:r w:rsidR="00850D72" w:rsidRPr="00A36306">
              <w:rPr>
                <w:rFonts w:ascii="Times New Roman" w:hAnsi="Times New Roman" w:cs="Times New Roman"/>
              </w:rPr>
              <w:t xml:space="preserve"> </w:t>
            </w:r>
            <w:r w:rsidRPr="00A36306">
              <w:rPr>
                <w:rFonts w:ascii="Times New Roman" w:hAnsi="Times New Roman" w:cs="Times New Roman"/>
              </w:rPr>
              <w:t>interactive platform that integrates evidence-based models and techniques, game mechanics, and learning principles</w:t>
            </w:r>
            <w:r w:rsidR="006B05A1" w:rsidRPr="00A36306">
              <w:rPr>
                <w:rFonts w:ascii="Times New Roman" w:hAnsi="Times New Roman" w:cs="Times New Roman"/>
              </w:rPr>
              <w:t>.</w:t>
            </w:r>
          </w:p>
        </w:tc>
      </w:tr>
    </w:tbl>
    <w:p w14:paraId="3BF3B11D" w14:textId="77777777" w:rsidR="00A53EDD" w:rsidRPr="00A36306" w:rsidRDefault="00A53EDD" w:rsidP="004B5FAF">
      <w:pPr>
        <w:spacing w:line="240" w:lineRule="auto"/>
        <w:rPr>
          <w:rFonts w:ascii="Times New Roman" w:eastAsia="Cambria" w:hAnsi="Times New Roman" w:cs="Times New Roman"/>
          <w:color w:val="666666"/>
        </w:rPr>
      </w:pPr>
    </w:p>
    <w:p w14:paraId="0EDE7D48"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GENERAL ACCESSIBILITY</w:t>
      </w:r>
    </w:p>
    <w:p w14:paraId="0878DB2C"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Accessibility</w:t>
      </w:r>
    </w:p>
    <w:p w14:paraId="1F7CDA50"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Summarize key initiatives/projects/activities your college plans to implement and/or are focused on improving to support accessibility of all curriculum and technology across the campus.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BA25DBE" w14:textId="77777777" w:rsidTr="15C2948D">
        <w:tc>
          <w:tcPr>
            <w:tcW w:w="9360" w:type="dxa"/>
            <w:shd w:val="clear" w:color="auto" w:fill="auto"/>
            <w:tcMar>
              <w:top w:w="100" w:type="dxa"/>
              <w:left w:w="100" w:type="dxa"/>
              <w:bottom w:w="100" w:type="dxa"/>
              <w:right w:w="100" w:type="dxa"/>
            </w:tcMar>
          </w:tcPr>
          <w:p w14:paraId="7E9D8B3B" w14:textId="4FEE959E" w:rsidR="001F0495" w:rsidRPr="00A36306" w:rsidRDefault="14D3C4F3"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K</w:t>
            </w:r>
            <w:r w:rsidR="000F0930" w:rsidRPr="00A36306">
              <w:rPr>
                <w:rFonts w:ascii="Times New Roman" w:eastAsia="Calibri" w:hAnsi="Times New Roman" w:cs="Times New Roman"/>
                <w:color w:val="000000" w:themeColor="text1"/>
              </w:rPr>
              <w:t xml:space="preserve">CCD </w:t>
            </w:r>
            <w:r w:rsidRPr="00A36306">
              <w:rPr>
                <w:rFonts w:ascii="Times New Roman" w:eastAsia="Calibri" w:hAnsi="Times New Roman" w:cs="Times New Roman"/>
                <w:color w:val="000000" w:themeColor="text1"/>
              </w:rPr>
              <w:t>established an Accessibility Task</w:t>
            </w:r>
            <w:r w:rsidR="00855C89" w:rsidRPr="00A36306">
              <w:rPr>
                <w:rFonts w:ascii="Times New Roman" w:eastAsia="Calibri" w:hAnsi="Times New Roman" w:cs="Times New Roman"/>
                <w:color w:val="000000" w:themeColor="text1"/>
              </w:rPr>
              <w:t>f</w:t>
            </w:r>
            <w:r w:rsidRPr="00A36306">
              <w:rPr>
                <w:rFonts w:ascii="Times New Roman" w:eastAsia="Calibri" w:hAnsi="Times New Roman" w:cs="Times New Roman"/>
                <w:color w:val="000000" w:themeColor="text1"/>
              </w:rPr>
              <w:t>orce to identify and find solutions to the accessibility needs that arise on each campus. The taskforce allows representatives from each campus and district level leadership to discuss how to address accessibility concerns in a uniform manner. Porterville College utilizes this task force to hear best practices to emerging items being seen on each of the campuses.</w:t>
            </w:r>
            <w:r w:rsidR="00F2678C" w:rsidRPr="00A36306">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A campus Accessibility Task</w:t>
            </w:r>
            <w:r w:rsidR="00855C89" w:rsidRPr="00A36306">
              <w:rPr>
                <w:rFonts w:ascii="Times New Roman" w:eastAsia="Calibri" w:hAnsi="Times New Roman" w:cs="Times New Roman"/>
                <w:color w:val="000000" w:themeColor="text1"/>
              </w:rPr>
              <w:t>f</w:t>
            </w:r>
            <w:r w:rsidRPr="00A36306">
              <w:rPr>
                <w:rFonts w:ascii="Times New Roman" w:eastAsia="Calibri" w:hAnsi="Times New Roman" w:cs="Times New Roman"/>
                <w:color w:val="000000" w:themeColor="text1"/>
              </w:rPr>
              <w:t xml:space="preserve">orce evolved </w:t>
            </w:r>
            <w:r w:rsidR="003D5962" w:rsidRPr="00A36306">
              <w:rPr>
                <w:rFonts w:ascii="Times New Roman" w:eastAsia="Calibri" w:hAnsi="Times New Roman" w:cs="Times New Roman"/>
                <w:color w:val="000000" w:themeColor="text1"/>
              </w:rPr>
              <w:t xml:space="preserve">from a </w:t>
            </w:r>
            <w:r w:rsidRPr="00A36306">
              <w:rPr>
                <w:rFonts w:ascii="Times New Roman" w:eastAsia="Calibri" w:hAnsi="Times New Roman" w:cs="Times New Roman"/>
                <w:color w:val="000000" w:themeColor="text1"/>
              </w:rPr>
              <w:t>district</w:t>
            </w:r>
            <w:r w:rsidR="00C86D17" w:rsidRPr="00A36306">
              <w:rPr>
                <w:rFonts w:ascii="Times New Roman" w:eastAsia="Calibri" w:hAnsi="Times New Roman" w:cs="Times New Roman"/>
                <w:color w:val="000000" w:themeColor="text1"/>
              </w:rPr>
              <w:t>-</w:t>
            </w:r>
            <w:r w:rsidRPr="00A36306">
              <w:rPr>
                <w:rFonts w:ascii="Times New Roman" w:eastAsia="Calibri" w:hAnsi="Times New Roman" w:cs="Times New Roman"/>
                <w:color w:val="000000" w:themeColor="text1"/>
              </w:rPr>
              <w:t xml:space="preserve">level taskforce. The </w:t>
            </w:r>
            <w:r w:rsidR="00E92B04" w:rsidRPr="00A36306">
              <w:rPr>
                <w:rFonts w:ascii="Times New Roman" w:eastAsia="Calibri" w:hAnsi="Times New Roman" w:cs="Times New Roman"/>
                <w:color w:val="000000" w:themeColor="text1"/>
              </w:rPr>
              <w:t>new tas</w:t>
            </w:r>
            <w:r w:rsidRPr="00A36306">
              <w:rPr>
                <w:rFonts w:ascii="Times New Roman" w:eastAsia="Calibri" w:hAnsi="Times New Roman" w:cs="Times New Roman"/>
                <w:color w:val="000000" w:themeColor="text1"/>
              </w:rPr>
              <w:t xml:space="preserve">kforce was </w:t>
            </w:r>
            <w:r w:rsidR="00C86D17" w:rsidRPr="00A36306">
              <w:rPr>
                <w:rFonts w:ascii="Times New Roman" w:eastAsia="Calibri" w:hAnsi="Times New Roman" w:cs="Times New Roman"/>
                <w:color w:val="000000" w:themeColor="text1"/>
              </w:rPr>
              <w:t xml:space="preserve">created </w:t>
            </w:r>
            <w:r w:rsidRPr="00A36306">
              <w:rPr>
                <w:rFonts w:ascii="Times New Roman" w:eastAsia="Calibri" w:hAnsi="Times New Roman" w:cs="Times New Roman"/>
                <w:color w:val="000000" w:themeColor="text1"/>
              </w:rPr>
              <w:t xml:space="preserve">to address campus accessibility </w:t>
            </w:r>
            <w:r w:rsidR="002D0F57" w:rsidRPr="00A36306">
              <w:rPr>
                <w:rFonts w:ascii="Times New Roman" w:eastAsia="Calibri" w:hAnsi="Times New Roman" w:cs="Times New Roman"/>
                <w:color w:val="000000" w:themeColor="text1"/>
              </w:rPr>
              <w:t>items and</w:t>
            </w:r>
            <w:r w:rsidR="002C03D9" w:rsidRPr="00A36306">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has identified the following areas where efforts will be focused in the coming years</w:t>
            </w:r>
            <w:r w:rsidR="004F3263" w:rsidRPr="00A36306">
              <w:rPr>
                <w:rFonts w:ascii="Times New Roman" w:eastAsia="Calibri" w:hAnsi="Times New Roman" w:cs="Times New Roman"/>
                <w:color w:val="000000" w:themeColor="text1"/>
              </w:rPr>
              <w:t xml:space="preserve">. 1. </w:t>
            </w:r>
            <w:r w:rsidRPr="00A36306">
              <w:rPr>
                <w:rFonts w:ascii="Times New Roman" w:eastAsia="Calibri" w:hAnsi="Times New Roman" w:cs="Times New Roman"/>
                <w:color w:val="000000" w:themeColor="text1"/>
              </w:rPr>
              <w:t>Serve as a resource and work</w:t>
            </w:r>
            <w:r w:rsidR="00D13AED" w:rsidRPr="00A36306">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with the Academic Technology Department to conduct accessibility and accommodations-based professional development opportunities.</w:t>
            </w:r>
            <w:r w:rsidR="00031EA0" w:rsidRPr="00A36306">
              <w:rPr>
                <w:rFonts w:ascii="Times New Roman" w:eastAsia="Calibri" w:hAnsi="Times New Roman" w:cs="Times New Roman"/>
                <w:color w:val="000000" w:themeColor="text1"/>
              </w:rPr>
              <w:t xml:space="preserve"> 2. </w:t>
            </w:r>
            <w:r w:rsidRPr="00A36306">
              <w:rPr>
                <w:rFonts w:ascii="Times New Roman" w:eastAsia="Calibri" w:hAnsi="Times New Roman" w:cs="Times New Roman"/>
                <w:color w:val="000000" w:themeColor="text1"/>
              </w:rPr>
              <w:t>Discuss and recommend accessibility and accommodation compliance initiatives.</w:t>
            </w:r>
          </w:p>
          <w:p w14:paraId="4A2BD5E4" w14:textId="25407558" w:rsidR="00A53EDD" w:rsidRPr="00A36306" w:rsidRDefault="001F0495"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 xml:space="preserve">PC is also </w:t>
            </w:r>
            <w:r w:rsidR="65A2A388" w:rsidRPr="00A36306">
              <w:rPr>
                <w:rFonts w:ascii="Times New Roman" w:eastAsia="Calibri" w:hAnsi="Times New Roman" w:cs="Times New Roman"/>
                <w:color w:val="000000" w:themeColor="text1"/>
              </w:rPr>
              <w:t>updat</w:t>
            </w:r>
            <w:r w:rsidRPr="00A36306">
              <w:rPr>
                <w:rFonts w:ascii="Times New Roman" w:eastAsia="Calibri" w:hAnsi="Times New Roman" w:cs="Times New Roman"/>
                <w:color w:val="000000" w:themeColor="text1"/>
              </w:rPr>
              <w:t xml:space="preserve">ing the college’s </w:t>
            </w:r>
            <w:r w:rsidR="65A2A388" w:rsidRPr="00A36306">
              <w:rPr>
                <w:rFonts w:ascii="Times New Roman" w:eastAsia="Calibri" w:hAnsi="Times New Roman" w:cs="Times New Roman"/>
                <w:color w:val="000000" w:themeColor="text1"/>
              </w:rPr>
              <w:t>Student Learning Experience portal</w:t>
            </w:r>
            <w:r w:rsidR="00284E0C" w:rsidRPr="00A36306">
              <w:rPr>
                <w:rFonts w:ascii="Times New Roman" w:eastAsia="Calibri" w:hAnsi="Times New Roman" w:cs="Times New Roman"/>
                <w:color w:val="000000" w:themeColor="text1"/>
              </w:rPr>
              <w:t xml:space="preserve">, </w:t>
            </w:r>
            <w:r w:rsidR="65A2A388" w:rsidRPr="00A36306">
              <w:rPr>
                <w:rFonts w:ascii="Times New Roman" w:eastAsia="Calibri" w:hAnsi="Times New Roman" w:cs="Times New Roman"/>
                <w:color w:val="000000" w:themeColor="text1"/>
              </w:rPr>
              <w:t>Inside PC</w:t>
            </w:r>
            <w:r w:rsidR="006F04CB" w:rsidRPr="00A36306">
              <w:rPr>
                <w:rFonts w:ascii="Times New Roman" w:eastAsia="Calibri" w:hAnsi="Times New Roman" w:cs="Times New Roman"/>
                <w:color w:val="000000" w:themeColor="text1"/>
              </w:rPr>
              <w:t xml:space="preserve">. </w:t>
            </w:r>
            <w:r w:rsidR="002F4F74" w:rsidRPr="00A36306">
              <w:rPr>
                <w:rFonts w:ascii="Times New Roman" w:eastAsia="Calibri" w:hAnsi="Times New Roman" w:cs="Times New Roman"/>
                <w:color w:val="000000" w:themeColor="text1"/>
              </w:rPr>
              <w:t xml:space="preserve">With </w:t>
            </w:r>
            <w:r w:rsidR="00C1066E" w:rsidRPr="00A36306">
              <w:rPr>
                <w:rFonts w:ascii="Times New Roman" w:eastAsia="Calibri" w:hAnsi="Times New Roman" w:cs="Times New Roman"/>
                <w:color w:val="000000" w:themeColor="text1"/>
              </w:rPr>
              <w:t>Inside PC, S</w:t>
            </w:r>
            <w:r w:rsidR="65A2A388" w:rsidRPr="00A36306">
              <w:rPr>
                <w:rFonts w:ascii="Times New Roman" w:eastAsia="Calibri" w:hAnsi="Times New Roman" w:cs="Times New Roman"/>
                <w:color w:val="000000" w:themeColor="text1"/>
              </w:rPr>
              <w:t xml:space="preserve">tudents </w:t>
            </w:r>
            <w:r w:rsidR="00BB3FD0" w:rsidRPr="00A36306">
              <w:rPr>
                <w:rFonts w:ascii="Times New Roman" w:eastAsia="Calibri" w:hAnsi="Times New Roman" w:cs="Times New Roman"/>
                <w:color w:val="000000" w:themeColor="text1"/>
              </w:rPr>
              <w:t xml:space="preserve">can </w:t>
            </w:r>
            <w:r w:rsidR="65A2A388" w:rsidRPr="00A36306">
              <w:rPr>
                <w:rFonts w:ascii="Times New Roman" w:eastAsia="Calibri" w:hAnsi="Times New Roman" w:cs="Times New Roman"/>
                <w:color w:val="000000" w:themeColor="text1"/>
              </w:rPr>
              <w:t xml:space="preserve">access </w:t>
            </w:r>
            <w:r w:rsidR="005D693A" w:rsidRPr="00A36306">
              <w:rPr>
                <w:rFonts w:ascii="Times New Roman" w:eastAsia="Calibri" w:hAnsi="Times New Roman" w:cs="Times New Roman"/>
                <w:color w:val="000000" w:themeColor="text1"/>
              </w:rPr>
              <w:t xml:space="preserve">their </w:t>
            </w:r>
            <w:r w:rsidR="65A2A388" w:rsidRPr="00A36306">
              <w:rPr>
                <w:rFonts w:ascii="Times New Roman" w:eastAsia="Calibri" w:hAnsi="Times New Roman" w:cs="Times New Roman"/>
                <w:color w:val="000000" w:themeColor="text1"/>
              </w:rPr>
              <w:t xml:space="preserve">personal information. Ellucian Experience will replace the current </w:t>
            </w:r>
            <w:r w:rsidR="002D2896" w:rsidRPr="00A36306">
              <w:rPr>
                <w:rFonts w:ascii="Times New Roman" w:eastAsia="Calibri" w:hAnsi="Times New Roman" w:cs="Times New Roman"/>
                <w:color w:val="000000" w:themeColor="text1"/>
              </w:rPr>
              <w:t>structure and</w:t>
            </w:r>
            <w:r w:rsidR="007C17D9" w:rsidRPr="00A36306">
              <w:rPr>
                <w:rFonts w:ascii="Times New Roman" w:eastAsia="Calibri" w:hAnsi="Times New Roman" w:cs="Times New Roman"/>
                <w:color w:val="000000" w:themeColor="text1"/>
              </w:rPr>
              <w:t xml:space="preserve"> </w:t>
            </w:r>
            <w:r w:rsidR="65A2A388" w:rsidRPr="00A36306">
              <w:rPr>
                <w:rFonts w:ascii="Times New Roman" w:eastAsia="Calibri" w:hAnsi="Times New Roman" w:cs="Times New Roman"/>
                <w:color w:val="000000" w:themeColor="text1"/>
              </w:rPr>
              <w:t xml:space="preserve">add tools to customize each student’s profile </w:t>
            </w:r>
            <w:r w:rsidR="005D693A" w:rsidRPr="00A36306">
              <w:rPr>
                <w:rFonts w:ascii="Times New Roman" w:eastAsia="Calibri" w:hAnsi="Times New Roman" w:cs="Times New Roman"/>
                <w:color w:val="000000" w:themeColor="text1"/>
              </w:rPr>
              <w:t xml:space="preserve">with </w:t>
            </w:r>
            <w:r w:rsidR="65A2A388" w:rsidRPr="00A36306">
              <w:rPr>
                <w:rFonts w:ascii="Times New Roman" w:eastAsia="Calibri" w:hAnsi="Times New Roman" w:cs="Times New Roman"/>
                <w:color w:val="000000" w:themeColor="text1"/>
              </w:rPr>
              <w:t xml:space="preserve">accessibility features. A better interaction with student data management systems will improve each student’s access to their records. Campus content administrators will have an increased level on creativity to structure content within the portal. </w:t>
            </w:r>
          </w:p>
          <w:p w14:paraId="4EE5A0F1" w14:textId="09B440AA" w:rsidR="00A53EDD" w:rsidRPr="00A36306" w:rsidRDefault="65A2A388" w:rsidP="004B5FAF">
            <w:pPr>
              <w:widowControl w:val="0"/>
              <w:spacing w:line="240" w:lineRule="auto"/>
              <w:rPr>
                <w:rFonts w:ascii="Times New Roman" w:hAnsi="Times New Roman" w:cs="Times New Roman"/>
                <w:color w:val="000000" w:themeColor="text1"/>
              </w:rPr>
            </w:pPr>
            <w:r w:rsidRPr="00A36306">
              <w:rPr>
                <w:rFonts w:ascii="Times New Roman" w:eastAsia="Calibri" w:hAnsi="Times New Roman" w:cs="Times New Roman"/>
                <w:color w:val="000000" w:themeColor="text1"/>
              </w:rPr>
              <w:t>The pandemic brought added needs into the classroom. P</w:t>
            </w:r>
            <w:r w:rsidR="00353C95" w:rsidRPr="00A36306">
              <w:rPr>
                <w:rFonts w:ascii="Times New Roman" w:eastAsia="Calibri" w:hAnsi="Times New Roman" w:cs="Times New Roman"/>
                <w:color w:val="000000" w:themeColor="text1"/>
              </w:rPr>
              <w:t>C</w:t>
            </w:r>
            <w:r w:rsidRPr="00A36306">
              <w:rPr>
                <w:rFonts w:ascii="Times New Roman" w:eastAsia="Calibri" w:hAnsi="Times New Roman" w:cs="Times New Roman"/>
                <w:color w:val="000000" w:themeColor="text1"/>
              </w:rPr>
              <w:t xml:space="preserve">’s IT Department is addressing these needs by adding tools to classrooms </w:t>
            </w:r>
            <w:r w:rsidR="00D23836" w:rsidRPr="00A36306">
              <w:rPr>
                <w:rFonts w:ascii="Times New Roman" w:eastAsia="Calibri" w:hAnsi="Times New Roman" w:cs="Times New Roman"/>
                <w:color w:val="000000" w:themeColor="text1"/>
              </w:rPr>
              <w:t>t</w:t>
            </w:r>
            <w:r w:rsidRPr="00A36306">
              <w:rPr>
                <w:rFonts w:ascii="Times New Roman" w:eastAsia="Calibri" w:hAnsi="Times New Roman" w:cs="Times New Roman"/>
                <w:color w:val="000000" w:themeColor="text1"/>
              </w:rPr>
              <w:t xml:space="preserve">o improve accessibility. HyFlex technology is being </w:t>
            </w:r>
            <w:r w:rsidR="00A653AC" w:rsidRPr="00A36306">
              <w:rPr>
                <w:rFonts w:ascii="Times New Roman" w:eastAsia="Calibri" w:hAnsi="Times New Roman" w:cs="Times New Roman"/>
                <w:color w:val="000000" w:themeColor="text1"/>
              </w:rPr>
              <w:t xml:space="preserve">implemented </w:t>
            </w:r>
            <w:r w:rsidR="001539DA" w:rsidRPr="00A36306">
              <w:rPr>
                <w:rFonts w:ascii="Times New Roman" w:eastAsia="Calibri" w:hAnsi="Times New Roman" w:cs="Times New Roman"/>
                <w:color w:val="000000" w:themeColor="text1"/>
              </w:rPr>
              <w:t xml:space="preserve">to </w:t>
            </w:r>
            <w:r w:rsidRPr="00A36306">
              <w:rPr>
                <w:rFonts w:ascii="Times New Roman" w:eastAsia="Calibri" w:hAnsi="Times New Roman" w:cs="Times New Roman"/>
                <w:color w:val="000000" w:themeColor="text1"/>
              </w:rPr>
              <w:t>improv</w:t>
            </w:r>
            <w:r w:rsidR="001539DA" w:rsidRPr="00A36306">
              <w:rPr>
                <w:rFonts w:ascii="Times New Roman" w:eastAsia="Calibri" w:hAnsi="Times New Roman" w:cs="Times New Roman"/>
                <w:color w:val="000000" w:themeColor="text1"/>
              </w:rPr>
              <w:t xml:space="preserve">e </w:t>
            </w:r>
            <w:r w:rsidRPr="00A36306">
              <w:rPr>
                <w:rFonts w:ascii="Times New Roman" w:eastAsia="Calibri" w:hAnsi="Times New Roman" w:cs="Times New Roman"/>
                <w:color w:val="000000" w:themeColor="text1"/>
              </w:rPr>
              <w:t xml:space="preserve">accessibility </w:t>
            </w:r>
            <w:r w:rsidR="00D23836" w:rsidRPr="00A36306">
              <w:rPr>
                <w:rFonts w:ascii="Times New Roman" w:eastAsia="Calibri" w:hAnsi="Times New Roman" w:cs="Times New Roman"/>
                <w:color w:val="000000" w:themeColor="text1"/>
              </w:rPr>
              <w:t xml:space="preserve">with </w:t>
            </w:r>
            <w:r w:rsidRPr="00A36306">
              <w:rPr>
                <w:rFonts w:ascii="Times New Roman" w:eastAsia="Calibri" w:hAnsi="Times New Roman" w:cs="Times New Roman"/>
                <w:color w:val="000000" w:themeColor="text1"/>
              </w:rPr>
              <w:t xml:space="preserve">enhanced audio and visual tools </w:t>
            </w:r>
            <w:r w:rsidR="006066FB" w:rsidRPr="00A36306">
              <w:rPr>
                <w:rFonts w:ascii="Times New Roman" w:eastAsia="Calibri" w:hAnsi="Times New Roman" w:cs="Times New Roman"/>
                <w:color w:val="000000" w:themeColor="text1"/>
              </w:rPr>
              <w:t xml:space="preserve">in </w:t>
            </w:r>
            <w:r w:rsidRPr="00A36306">
              <w:rPr>
                <w:rFonts w:ascii="Times New Roman" w:eastAsia="Calibri" w:hAnsi="Times New Roman" w:cs="Times New Roman"/>
                <w:color w:val="000000" w:themeColor="text1"/>
              </w:rPr>
              <w:t xml:space="preserve">the classroom. HyFlex is a course design model that presents the components of hybrid learning in a flexible course structure that gives students the option </w:t>
            </w:r>
            <w:r w:rsidR="00AA16A1" w:rsidRPr="00A36306">
              <w:rPr>
                <w:rFonts w:ascii="Times New Roman" w:eastAsia="Calibri" w:hAnsi="Times New Roman" w:cs="Times New Roman"/>
                <w:color w:val="000000" w:themeColor="text1"/>
              </w:rPr>
              <w:t>to</w:t>
            </w:r>
            <w:r w:rsidRPr="00A36306">
              <w:rPr>
                <w:rFonts w:ascii="Times New Roman" w:eastAsia="Calibri" w:hAnsi="Times New Roman" w:cs="Times New Roman"/>
                <w:color w:val="000000" w:themeColor="text1"/>
              </w:rPr>
              <w:t xml:space="preserve"> attend sessions in</w:t>
            </w:r>
            <w:r w:rsidR="00936A6B" w:rsidRPr="00A36306">
              <w:rPr>
                <w:rFonts w:ascii="Times New Roman" w:eastAsia="Calibri" w:hAnsi="Times New Roman" w:cs="Times New Roman"/>
                <w:color w:val="000000" w:themeColor="text1"/>
              </w:rPr>
              <w:t xml:space="preserve"> the </w:t>
            </w:r>
            <w:r w:rsidRPr="00A36306">
              <w:rPr>
                <w:rFonts w:ascii="Times New Roman" w:eastAsia="Calibri" w:hAnsi="Times New Roman" w:cs="Times New Roman"/>
                <w:color w:val="000000" w:themeColor="text1"/>
              </w:rPr>
              <w:t>classroom, participat</w:t>
            </w:r>
            <w:r w:rsidR="006E5E64" w:rsidRPr="00A36306">
              <w:rPr>
                <w:rFonts w:ascii="Times New Roman" w:eastAsia="Calibri" w:hAnsi="Times New Roman" w:cs="Times New Roman"/>
                <w:color w:val="000000" w:themeColor="text1"/>
              </w:rPr>
              <w:t xml:space="preserve">e </w:t>
            </w:r>
            <w:r w:rsidRPr="00A36306">
              <w:rPr>
                <w:rFonts w:ascii="Times New Roman" w:eastAsia="Calibri" w:hAnsi="Times New Roman" w:cs="Times New Roman"/>
                <w:color w:val="000000" w:themeColor="text1"/>
              </w:rPr>
              <w:t xml:space="preserve">online, or both. Students can change their mode of attendance </w:t>
            </w:r>
            <w:r w:rsidR="0052257C" w:rsidRPr="00A36306">
              <w:rPr>
                <w:rFonts w:ascii="Times New Roman" w:eastAsia="Calibri" w:hAnsi="Times New Roman" w:cs="Times New Roman"/>
                <w:color w:val="000000" w:themeColor="text1"/>
              </w:rPr>
              <w:t xml:space="preserve">based on </w:t>
            </w:r>
            <w:r w:rsidRPr="00A36306">
              <w:rPr>
                <w:rFonts w:ascii="Times New Roman" w:eastAsia="Calibri" w:hAnsi="Times New Roman" w:cs="Times New Roman"/>
                <w:color w:val="000000" w:themeColor="text1"/>
              </w:rPr>
              <w:t xml:space="preserve">need or preference. </w:t>
            </w:r>
            <w:r w:rsidR="0052257C" w:rsidRPr="00A36306">
              <w:rPr>
                <w:rFonts w:ascii="Times New Roman" w:eastAsia="Calibri" w:hAnsi="Times New Roman" w:cs="Times New Roman"/>
                <w:color w:val="000000" w:themeColor="text1"/>
              </w:rPr>
              <w:t xml:space="preserve">In this </w:t>
            </w:r>
            <w:r w:rsidRPr="00A36306">
              <w:rPr>
                <w:rFonts w:ascii="Times New Roman" w:eastAsia="Calibri" w:hAnsi="Times New Roman" w:cs="Times New Roman"/>
                <w:color w:val="000000" w:themeColor="text1"/>
              </w:rPr>
              <w:t xml:space="preserve">“flexible hybrid” design, instructors provide course content for both participation modes and </w:t>
            </w:r>
            <w:r w:rsidR="0011166E" w:rsidRPr="00A36306">
              <w:rPr>
                <w:rFonts w:ascii="Times New Roman" w:eastAsia="Calibri" w:hAnsi="Times New Roman" w:cs="Times New Roman"/>
                <w:color w:val="000000" w:themeColor="text1"/>
              </w:rPr>
              <w:t xml:space="preserve">can </w:t>
            </w:r>
            <w:r w:rsidRPr="00A36306">
              <w:rPr>
                <w:rFonts w:ascii="Times New Roman" w:eastAsia="Calibri" w:hAnsi="Times New Roman" w:cs="Times New Roman"/>
                <w:color w:val="000000" w:themeColor="text1"/>
              </w:rPr>
              <w:t>tailor activities</w:t>
            </w:r>
            <w:r w:rsidR="000A5484" w:rsidRPr="00A36306">
              <w:rPr>
                <w:rFonts w:ascii="Times New Roman" w:eastAsia="Calibri" w:hAnsi="Times New Roman" w:cs="Times New Roman"/>
                <w:color w:val="000000" w:themeColor="text1"/>
              </w:rPr>
              <w:t xml:space="preserve"> and assignments </w:t>
            </w:r>
            <w:r w:rsidRPr="00A36306">
              <w:rPr>
                <w:rFonts w:ascii="Times New Roman" w:eastAsia="Calibri" w:hAnsi="Times New Roman" w:cs="Times New Roman"/>
                <w:color w:val="000000" w:themeColor="text1"/>
              </w:rPr>
              <w:t>for each format.</w:t>
            </w:r>
          </w:p>
          <w:p w14:paraId="0E725393" w14:textId="77777777" w:rsidR="00A53EDD" w:rsidRPr="00A36306" w:rsidRDefault="006E5E64"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Updated c</w:t>
            </w:r>
            <w:r w:rsidR="65A2A388" w:rsidRPr="00A36306">
              <w:rPr>
                <w:rFonts w:ascii="Times New Roman" w:eastAsia="Calibri" w:hAnsi="Times New Roman" w:cs="Times New Roman"/>
                <w:color w:val="000000" w:themeColor="text1"/>
              </w:rPr>
              <w:t xml:space="preserve">lassrooms accommodate the HyFlex </w:t>
            </w:r>
            <w:r w:rsidR="000A5484" w:rsidRPr="00A36306">
              <w:rPr>
                <w:rFonts w:ascii="Times New Roman" w:eastAsia="Calibri" w:hAnsi="Times New Roman" w:cs="Times New Roman"/>
                <w:color w:val="000000" w:themeColor="text1"/>
              </w:rPr>
              <w:t>mode of learning</w:t>
            </w:r>
            <w:r w:rsidR="65A2A388" w:rsidRPr="00A36306">
              <w:rPr>
                <w:rFonts w:ascii="Times New Roman" w:eastAsia="Calibri" w:hAnsi="Times New Roman" w:cs="Times New Roman"/>
                <w:color w:val="000000" w:themeColor="text1"/>
              </w:rPr>
              <w:t xml:space="preserve"> by adding additional feature</w:t>
            </w:r>
            <w:r w:rsidR="001618C1" w:rsidRPr="00A36306">
              <w:rPr>
                <w:rFonts w:ascii="Times New Roman" w:eastAsia="Calibri" w:hAnsi="Times New Roman" w:cs="Times New Roman"/>
                <w:color w:val="000000" w:themeColor="text1"/>
              </w:rPr>
              <w:t xml:space="preserve"> like </w:t>
            </w:r>
            <w:r w:rsidR="65A2A388" w:rsidRPr="00A36306">
              <w:rPr>
                <w:rFonts w:ascii="Times New Roman" w:eastAsia="Calibri" w:hAnsi="Times New Roman" w:cs="Times New Roman"/>
                <w:color w:val="000000" w:themeColor="text1"/>
              </w:rPr>
              <w:t>amplified speakers, microphones, and video cameras</w:t>
            </w:r>
            <w:r w:rsidR="001618C1" w:rsidRPr="00A36306">
              <w:rPr>
                <w:rFonts w:ascii="Times New Roman" w:eastAsia="Calibri" w:hAnsi="Times New Roman" w:cs="Times New Roman"/>
                <w:color w:val="000000" w:themeColor="text1"/>
              </w:rPr>
              <w:t xml:space="preserve">. These features </w:t>
            </w:r>
            <w:r w:rsidR="65A2A388" w:rsidRPr="00A36306">
              <w:rPr>
                <w:rFonts w:ascii="Times New Roman" w:eastAsia="Calibri" w:hAnsi="Times New Roman" w:cs="Times New Roman"/>
                <w:color w:val="000000" w:themeColor="text1"/>
              </w:rPr>
              <w:t>increas</w:t>
            </w:r>
            <w:r w:rsidR="001618C1" w:rsidRPr="00A36306">
              <w:rPr>
                <w:rFonts w:ascii="Times New Roman" w:eastAsia="Calibri" w:hAnsi="Times New Roman" w:cs="Times New Roman"/>
                <w:color w:val="000000" w:themeColor="text1"/>
              </w:rPr>
              <w:t>e</w:t>
            </w:r>
            <w:r w:rsidR="65A2A388" w:rsidRPr="00A36306">
              <w:rPr>
                <w:rFonts w:ascii="Times New Roman" w:eastAsia="Calibri" w:hAnsi="Times New Roman" w:cs="Times New Roman"/>
                <w:color w:val="000000" w:themeColor="text1"/>
              </w:rPr>
              <w:t xml:space="preserve"> the accessibility of a classroom allowing students with various needs to have</w:t>
            </w:r>
            <w:r w:rsidR="004650A3" w:rsidRPr="00A36306">
              <w:rPr>
                <w:rFonts w:ascii="Times New Roman" w:eastAsia="Calibri" w:hAnsi="Times New Roman" w:cs="Times New Roman"/>
                <w:color w:val="000000" w:themeColor="text1"/>
              </w:rPr>
              <w:t xml:space="preserve"> equitable </w:t>
            </w:r>
            <w:r w:rsidR="65A2A388" w:rsidRPr="00A36306">
              <w:rPr>
                <w:rFonts w:ascii="Times New Roman" w:eastAsia="Calibri" w:hAnsi="Times New Roman" w:cs="Times New Roman"/>
                <w:color w:val="000000" w:themeColor="text1"/>
              </w:rPr>
              <w:t>access to the course content</w:t>
            </w:r>
            <w:r w:rsidR="00343696" w:rsidRPr="00A36306">
              <w:rPr>
                <w:rFonts w:ascii="Times New Roman" w:eastAsia="Calibri" w:hAnsi="Times New Roman" w:cs="Times New Roman"/>
                <w:color w:val="000000" w:themeColor="text1"/>
              </w:rPr>
              <w:t xml:space="preserve"> and curriculum. </w:t>
            </w:r>
            <w:r w:rsidR="65A2A388" w:rsidRPr="00A36306">
              <w:rPr>
                <w:rFonts w:ascii="Times New Roman" w:eastAsia="Calibri" w:hAnsi="Times New Roman" w:cs="Times New Roman"/>
                <w:color w:val="000000" w:themeColor="text1"/>
              </w:rPr>
              <w:t xml:space="preserve">Students can remain engaged in a course by having the flexibility </w:t>
            </w:r>
            <w:r w:rsidR="003A33A9" w:rsidRPr="00A36306">
              <w:rPr>
                <w:rFonts w:ascii="Times New Roman" w:eastAsia="Calibri" w:hAnsi="Times New Roman" w:cs="Times New Roman"/>
                <w:color w:val="000000" w:themeColor="text1"/>
              </w:rPr>
              <w:t>t</w:t>
            </w:r>
            <w:r w:rsidR="65A2A388" w:rsidRPr="00A36306">
              <w:rPr>
                <w:rFonts w:ascii="Times New Roman" w:eastAsia="Calibri" w:hAnsi="Times New Roman" w:cs="Times New Roman"/>
                <w:color w:val="000000" w:themeColor="text1"/>
              </w:rPr>
              <w:t>o attend in</w:t>
            </w:r>
            <w:r w:rsidR="00D436B1" w:rsidRPr="00A36306">
              <w:rPr>
                <w:rFonts w:ascii="Times New Roman" w:eastAsia="Calibri" w:hAnsi="Times New Roman" w:cs="Times New Roman"/>
                <w:color w:val="000000" w:themeColor="text1"/>
              </w:rPr>
              <w:t xml:space="preserve"> p</w:t>
            </w:r>
            <w:r w:rsidR="65A2A388" w:rsidRPr="00A36306">
              <w:rPr>
                <w:rFonts w:ascii="Times New Roman" w:eastAsia="Calibri" w:hAnsi="Times New Roman" w:cs="Times New Roman"/>
                <w:color w:val="000000" w:themeColor="text1"/>
              </w:rPr>
              <w:t>erson or virtually</w:t>
            </w:r>
            <w:r w:rsidR="00F350A3" w:rsidRPr="00A36306">
              <w:rPr>
                <w:rFonts w:ascii="Times New Roman" w:eastAsia="Calibri" w:hAnsi="Times New Roman" w:cs="Times New Roman"/>
                <w:color w:val="000000" w:themeColor="text1"/>
              </w:rPr>
              <w:t>.</w:t>
            </w:r>
          </w:p>
          <w:p w14:paraId="13CFF2CD" w14:textId="0BEDA0E2" w:rsidR="0001258A" w:rsidRPr="00A36306" w:rsidRDefault="0001258A" w:rsidP="004B5FAF">
            <w:pPr>
              <w:widowControl w:val="0"/>
              <w:spacing w:line="240" w:lineRule="auto"/>
              <w:rPr>
                <w:rFonts w:ascii="Times New Roman" w:eastAsia="Calibri" w:hAnsi="Times New Roman" w:cs="Times New Roman"/>
              </w:rPr>
            </w:pPr>
            <w:r w:rsidRPr="00A36306">
              <w:rPr>
                <w:rFonts w:ascii="Times New Roman" w:eastAsia="Calibri" w:hAnsi="Times New Roman" w:cs="Times New Roman"/>
                <w:color w:val="000000" w:themeColor="text1"/>
              </w:rPr>
              <w:t xml:space="preserve">Assessing </w:t>
            </w:r>
            <w:r w:rsidR="00AA5470" w:rsidRPr="00A36306">
              <w:rPr>
                <w:rFonts w:ascii="Times New Roman" w:eastAsia="Calibri" w:hAnsi="Times New Roman" w:cs="Times New Roman"/>
                <w:color w:val="000000" w:themeColor="text1"/>
              </w:rPr>
              <w:t>accessibility</w:t>
            </w:r>
            <w:r w:rsidRPr="00A36306">
              <w:rPr>
                <w:rFonts w:ascii="Times New Roman" w:eastAsia="Calibri" w:hAnsi="Times New Roman" w:cs="Times New Roman"/>
                <w:color w:val="000000" w:themeColor="text1"/>
              </w:rPr>
              <w:t xml:space="preserve"> with online classes</w:t>
            </w:r>
            <w:r w:rsidR="00AA5470" w:rsidRPr="00A36306">
              <w:rPr>
                <w:rFonts w:ascii="Times New Roman" w:eastAsia="Calibri" w:hAnsi="Times New Roman" w:cs="Times New Roman"/>
                <w:color w:val="000000" w:themeColor="text1"/>
              </w:rPr>
              <w:t>, providing training and support to faculty</w:t>
            </w:r>
          </w:p>
        </w:tc>
      </w:tr>
    </w:tbl>
    <w:p w14:paraId="1DA6744C" w14:textId="77777777" w:rsidR="00A53EDD" w:rsidRPr="00A36306" w:rsidRDefault="00A53EDD" w:rsidP="004B5FAF">
      <w:pPr>
        <w:spacing w:line="240" w:lineRule="auto"/>
        <w:rPr>
          <w:rFonts w:ascii="Times New Roman" w:eastAsia="Cambria" w:hAnsi="Times New Roman" w:cs="Times New Roman"/>
          <w:color w:val="666666"/>
        </w:rPr>
      </w:pPr>
    </w:p>
    <w:p w14:paraId="15C85670" w14:textId="77777777"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INSTITUTIONAL PLANNING</w:t>
      </w:r>
    </w:p>
    <w:p w14:paraId="41A8BD76" w14:textId="77777777" w:rsidR="00A53EDD" w:rsidRPr="00A36306" w:rsidRDefault="3DC76D1E"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Ongoing Engagement </w:t>
      </w:r>
    </w:p>
    <w:p w14:paraId="0179293E"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describe any efforts you Board will take to ensure ongoing engagement in student equity planning efforts for the 2022-25 period.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2D21AA" w:rsidRPr="00A36306" w14:paraId="69A57757" w14:textId="77777777" w:rsidTr="6D92EA64">
        <w:tc>
          <w:tcPr>
            <w:tcW w:w="9360" w:type="dxa"/>
            <w:shd w:val="clear" w:color="auto" w:fill="auto"/>
            <w:tcMar>
              <w:top w:w="100" w:type="dxa"/>
              <w:left w:w="100" w:type="dxa"/>
              <w:bottom w:w="100" w:type="dxa"/>
              <w:right w:w="100" w:type="dxa"/>
            </w:tcMar>
          </w:tcPr>
          <w:p w14:paraId="3F082994" w14:textId="657912FD" w:rsidR="00476D5F" w:rsidRPr="00A36306" w:rsidRDefault="00BA0D7C" w:rsidP="004B5FAF">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It is the Chancellor</w:t>
            </w:r>
            <w:r w:rsidR="007D1903" w:rsidRPr="00A36306">
              <w:rPr>
                <w:rFonts w:ascii="Times New Roman" w:eastAsiaTheme="minorEastAsia" w:hAnsi="Times New Roman" w:cs="Times New Roman"/>
                <w:color w:val="000000" w:themeColor="text1"/>
              </w:rPr>
              <w:t xml:space="preserve">, </w:t>
            </w:r>
            <w:r w:rsidR="00137D41" w:rsidRPr="00A36306">
              <w:rPr>
                <w:rFonts w:ascii="Times New Roman" w:eastAsiaTheme="minorEastAsia" w:hAnsi="Times New Roman" w:cs="Times New Roman"/>
                <w:color w:val="000000" w:themeColor="text1"/>
              </w:rPr>
              <w:t xml:space="preserve">all three college presidents, </w:t>
            </w:r>
            <w:r w:rsidRPr="00A36306">
              <w:rPr>
                <w:rFonts w:ascii="Times New Roman" w:eastAsiaTheme="minorEastAsia" w:hAnsi="Times New Roman" w:cs="Times New Roman"/>
                <w:color w:val="000000" w:themeColor="text1"/>
              </w:rPr>
              <w:t xml:space="preserve">and </w:t>
            </w:r>
            <w:r w:rsidR="00137D41" w:rsidRPr="00A36306">
              <w:rPr>
                <w:rFonts w:ascii="Times New Roman" w:eastAsiaTheme="minorEastAsia" w:hAnsi="Times New Roman" w:cs="Times New Roman"/>
                <w:color w:val="000000" w:themeColor="text1"/>
              </w:rPr>
              <w:t xml:space="preserve">the </w:t>
            </w:r>
            <w:r w:rsidR="00137D41" w:rsidRPr="00A36306">
              <w:rPr>
                <w:rFonts w:ascii="Times New Roman" w:eastAsia="Cambria" w:hAnsi="Times New Roman" w:cs="Times New Roman"/>
                <w:color w:val="000000" w:themeColor="text1"/>
              </w:rPr>
              <w:t xml:space="preserve">Kern Community College District (KCCD) </w:t>
            </w:r>
            <w:r w:rsidRPr="00A36306">
              <w:rPr>
                <w:rFonts w:ascii="Times New Roman" w:eastAsiaTheme="minorEastAsia" w:hAnsi="Times New Roman" w:cs="Times New Roman"/>
                <w:color w:val="000000" w:themeColor="text1"/>
              </w:rPr>
              <w:t xml:space="preserve">Board of Trustees’ </w:t>
            </w:r>
            <w:r w:rsidR="00146C01" w:rsidRPr="00A36306">
              <w:rPr>
                <w:rFonts w:ascii="Times New Roman" w:eastAsiaTheme="minorEastAsia" w:hAnsi="Times New Roman" w:cs="Times New Roman"/>
                <w:color w:val="000000" w:themeColor="text1"/>
              </w:rPr>
              <w:t>objective</w:t>
            </w:r>
            <w:r w:rsidRPr="00A36306">
              <w:rPr>
                <w:rFonts w:ascii="Times New Roman" w:eastAsiaTheme="minorEastAsia" w:hAnsi="Times New Roman" w:cs="Times New Roman"/>
                <w:color w:val="000000" w:themeColor="text1"/>
              </w:rPr>
              <w:t xml:space="preserve"> for 202</w:t>
            </w:r>
            <w:r w:rsidR="007240BF" w:rsidRPr="00A36306">
              <w:rPr>
                <w:rFonts w:ascii="Times New Roman" w:eastAsiaTheme="minorEastAsia" w:hAnsi="Times New Roman" w:cs="Times New Roman"/>
                <w:color w:val="000000" w:themeColor="text1"/>
              </w:rPr>
              <w:t>2</w:t>
            </w:r>
            <w:r w:rsidRPr="00A36306">
              <w:rPr>
                <w:rFonts w:ascii="Times New Roman" w:eastAsiaTheme="minorEastAsia" w:hAnsi="Times New Roman" w:cs="Times New Roman"/>
                <w:color w:val="000000" w:themeColor="text1"/>
              </w:rPr>
              <w:t>-202</w:t>
            </w:r>
            <w:r w:rsidR="007240BF" w:rsidRPr="00A36306">
              <w:rPr>
                <w:rFonts w:ascii="Times New Roman" w:eastAsiaTheme="minorEastAsia" w:hAnsi="Times New Roman" w:cs="Times New Roman"/>
                <w:color w:val="000000" w:themeColor="text1"/>
              </w:rPr>
              <w:t>5</w:t>
            </w:r>
            <w:r w:rsidRPr="00A36306">
              <w:rPr>
                <w:rFonts w:ascii="Times New Roman" w:eastAsiaTheme="minorEastAsia" w:hAnsi="Times New Roman" w:cs="Times New Roman"/>
                <w:color w:val="000000" w:themeColor="text1"/>
              </w:rPr>
              <w:t xml:space="preserve"> to advance student success and equity</w:t>
            </w:r>
            <w:r w:rsidR="00571580" w:rsidRPr="00A36306">
              <w:rPr>
                <w:rFonts w:ascii="Times New Roman" w:eastAsiaTheme="minorEastAsia" w:hAnsi="Times New Roman" w:cs="Times New Roman"/>
                <w:color w:val="000000" w:themeColor="text1"/>
              </w:rPr>
              <w:t xml:space="preserve"> throughout the district</w:t>
            </w:r>
            <w:r w:rsidRPr="00A36306">
              <w:rPr>
                <w:rFonts w:ascii="Times New Roman" w:eastAsiaTheme="minorEastAsia" w:hAnsi="Times New Roman" w:cs="Times New Roman"/>
                <w:color w:val="000000" w:themeColor="text1"/>
              </w:rPr>
              <w:t>.</w:t>
            </w:r>
            <w:r w:rsidR="007240BF" w:rsidRPr="00A36306">
              <w:rPr>
                <w:rFonts w:ascii="Times New Roman" w:eastAsiaTheme="minorEastAsia" w:hAnsi="Times New Roman" w:cs="Times New Roman"/>
                <w:color w:val="000000" w:themeColor="text1"/>
              </w:rPr>
              <w:t xml:space="preserve"> </w:t>
            </w:r>
            <w:r w:rsidR="367F9D95" w:rsidRPr="00A36306">
              <w:rPr>
                <w:rFonts w:ascii="Times New Roman" w:eastAsia="Cambria" w:hAnsi="Times New Roman" w:cs="Times New Roman"/>
                <w:color w:val="000000" w:themeColor="text1"/>
              </w:rPr>
              <w:t xml:space="preserve">The </w:t>
            </w:r>
            <w:r w:rsidR="00936FE8" w:rsidRPr="00A36306">
              <w:rPr>
                <w:rFonts w:ascii="Times New Roman" w:eastAsia="Cambria" w:hAnsi="Times New Roman" w:cs="Times New Roman"/>
                <w:color w:val="000000" w:themeColor="text1"/>
              </w:rPr>
              <w:t>KCCD</w:t>
            </w:r>
            <w:r w:rsidR="00847092" w:rsidRPr="00A36306">
              <w:rPr>
                <w:rFonts w:ascii="Times New Roman" w:eastAsia="Cambria" w:hAnsi="Times New Roman" w:cs="Times New Roman"/>
                <w:color w:val="000000" w:themeColor="text1"/>
              </w:rPr>
              <w:t xml:space="preserve"> </w:t>
            </w:r>
            <w:r w:rsidR="367F9D95" w:rsidRPr="00A36306">
              <w:rPr>
                <w:rFonts w:ascii="Times New Roman" w:eastAsia="Cambria" w:hAnsi="Times New Roman" w:cs="Times New Roman"/>
                <w:color w:val="000000" w:themeColor="text1"/>
              </w:rPr>
              <w:t xml:space="preserve">Strategic Plan highlights </w:t>
            </w:r>
            <w:r w:rsidR="00F13015" w:rsidRPr="00A36306">
              <w:rPr>
                <w:rFonts w:ascii="Times New Roman" w:eastAsia="Cambria" w:hAnsi="Times New Roman" w:cs="Times New Roman"/>
                <w:color w:val="000000" w:themeColor="text1"/>
              </w:rPr>
              <w:t>S</w:t>
            </w:r>
            <w:r w:rsidR="367F9D95" w:rsidRPr="00A36306">
              <w:rPr>
                <w:rFonts w:ascii="Times New Roman" w:eastAsia="Cambria" w:hAnsi="Times New Roman" w:cs="Times New Roman"/>
                <w:color w:val="000000" w:themeColor="text1"/>
              </w:rPr>
              <w:t xml:space="preserve">trategic </w:t>
            </w:r>
            <w:r w:rsidR="00F13015" w:rsidRPr="00A36306">
              <w:rPr>
                <w:rFonts w:ascii="Times New Roman" w:eastAsia="Cambria" w:hAnsi="Times New Roman" w:cs="Times New Roman"/>
                <w:color w:val="000000" w:themeColor="text1"/>
              </w:rPr>
              <w:t>D</w:t>
            </w:r>
            <w:r w:rsidR="367F9D95" w:rsidRPr="00A36306">
              <w:rPr>
                <w:rFonts w:ascii="Times New Roman" w:eastAsia="Cambria" w:hAnsi="Times New Roman" w:cs="Times New Roman"/>
                <w:color w:val="000000" w:themeColor="text1"/>
              </w:rPr>
              <w:t>irection #1</w:t>
            </w:r>
            <w:r w:rsidR="00936FE8" w:rsidRPr="00A36306">
              <w:rPr>
                <w:rFonts w:ascii="Times New Roman" w:eastAsia="Cambria" w:hAnsi="Times New Roman" w:cs="Times New Roman"/>
                <w:color w:val="000000" w:themeColor="text1"/>
              </w:rPr>
              <w:t xml:space="preserve">; </w:t>
            </w:r>
            <w:r w:rsidR="00DA13BC" w:rsidRPr="00A36306">
              <w:rPr>
                <w:rFonts w:ascii="Times New Roman" w:eastAsia="Cambria" w:hAnsi="Times New Roman" w:cs="Times New Roman"/>
                <w:color w:val="000000" w:themeColor="text1"/>
              </w:rPr>
              <w:t>to</w:t>
            </w:r>
            <w:r w:rsidR="002E199A" w:rsidRPr="00A36306">
              <w:rPr>
                <w:rFonts w:ascii="Times New Roman" w:eastAsia="Cambria" w:hAnsi="Times New Roman" w:cs="Times New Roman"/>
                <w:color w:val="000000" w:themeColor="text1"/>
              </w:rPr>
              <w:t xml:space="preserve"> reduce equity gaps </w:t>
            </w:r>
            <w:r w:rsidR="00735349" w:rsidRPr="00A36306">
              <w:rPr>
                <w:rFonts w:ascii="Times New Roman" w:eastAsia="Cambria" w:hAnsi="Times New Roman" w:cs="Times New Roman"/>
                <w:color w:val="000000" w:themeColor="text1"/>
              </w:rPr>
              <w:t xml:space="preserve">by </w:t>
            </w:r>
            <w:r w:rsidR="00DA13BC" w:rsidRPr="00A36306">
              <w:rPr>
                <w:rFonts w:ascii="Times New Roman" w:eastAsia="Cambria" w:hAnsi="Times New Roman" w:cs="Times New Roman"/>
                <w:color w:val="000000" w:themeColor="text1"/>
              </w:rPr>
              <w:t>ensur</w:t>
            </w:r>
            <w:r w:rsidR="00735349" w:rsidRPr="00A36306">
              <w:rPr>
                <w:rFonts w:ascii="Times New Roman" w:eastAsia="Cambria" w:hAnsi="Times New Roman" w:cs="Times New Roman"/>
                <w:color w:val="000000" w:themeColor="text1"/>
              </w:rPr>
              <w:t xml:space="preserve">ing </w:t>
            </w:r>
            <w:r w:rsidR="00DA13BC" w:rsidRPr="00A36306">
              <w:rPr>
                <w:rFonts w:ascii="Times New Roman" w:eastAsia="Cambria" w:hAnsi="Times New Roman" w:cs="Times New Roman"/>
                <w:color w:val="000000" w:themeColor="text1"/>
              </w:rPr>
              <w:t xml:space="preserve">student access, </w:t>
            </w:r>
            <w:r w:rsidR="006C526E" w:rsidRPr="00A36306">
              <w:rPr>
                <w:rFonts w:ascii="Times New Roman" w:eastAsia="Cambria" w:hAnsi="Times New Roman" w:cs="Times New Roman"/>
                <w:color w:val="000000" w:themeColor="text1"/>
              </w:rPr>
              <w:t xml:space="preserve">increasing </w:t>
            </w:r>
            <w:r w:rsidR="0056600A" w:rsidRPr="00A36306">
              <w:rPr>
                <w:rFonts w:ascii="Times New Roman" w:eastAsia="Cambria" w:hAnsi="Times New Roman" w:cs="Times New Roman"/>
                <w:color w:val="000000" w:themeColor="text1"/>
              </w:rPr>
              <w:t>retention</w:t>
            </w:r>
            <w:r w:rsidR="006C526E" w:rsidRPr="00A36306">
              <w:rPr>
                <w:rFonts w:ascii="Times New Roman" w:eastAsia="Cambria" w:hAnsi="Times New Roman" w:cs="Times New Roman"/>
                <w:color w:val="000000" w:themeColor="text1"/>
              </w:rPr>
              <w:t xml:space="preserve">, </w:t>
            </w:r>
            <w:r w:rsidR="00C330B5" w:rsidRPr="00A36306">
              <w:rPr>
                <w:rFonts w:ascii="Times New Roman" w:eastAsia="Cambria" w:hAnsi="Times New Roman" w:cs="Times New Roman"/>
                <w:color w:val="000000" w:themeColor="text1"/>
              </w:rPr>
              <w:t xml:space="preserve">improving persistence, </w:t>
            </w:r>
            <w:r w:rsidR="006C526E" w:rsidRPr="00A36306">
              <w:rPr>
                <w:rFonts w:ascii="Times New Roman" w:eastAsia="Cambria" w:hAnsi="Times New Roman" w:cs="Times New Roman"/>
                <w:color w:val="000000" w:themeColor="text1"/>
              </w:rPr>
              <w:t xml:space="preserve">and </w:t>
            </w:r>
            <w:r w:rsidR="367F9D95" w:rsidRPr="00A36306">
              <w:rPr>
                <w:rFonts w:ascii="Times New Roman" w:eastAsia="Cambria" w:hAnsi="Times New Roman" w:cs="Times New Roman"/>
                <w:color w:val="000000" w:themeColor="text1"/>
              </w:rPr>
              <w:t>maximize student success</w:t>
            </w:r>
            <w:r w:rsidR="006C526E" w:rsidRPr="00A36306">
              <w:rPr>
                <w:rFonts w:ascii="Times New Roman" w:eastAsia="Cambria" w:hAnsi="Times New Roman" w:cs="Times New Roman"/>
                <w:color w:val="000000" w:themeColor="text1"/>
              </w:rPr>
              <w:t xml:space="preserve">. </w:t>
            </w:r>
            <w:r w:rsidR="750F194E" w:rsidRPr="00A36306">
              <w:rPr>
                <w:rFonts w:ascii="Times New Roman" w:eastAsia="Cambria" w:hAnsi="Times New Roman" w:cs="Times New Roman"/>
                <w:color w:val="000000" w:themeColor="text1"/>
              </w:rPr>
              <w:t xml:space="preserve">One of the goals under this strategic direction </w:t>
            </w:r>
            <w:r w:rsidR="735A1797" w:rsidRPr="00A36306">
              <w:rPr>
                <w:rFonts w:ascii="Times New Roman" w:eastAsia="Cambria" w:hAnsi="Times New Roman" w:cs="Times New Roman"/>
                <w:color w:val="000000" w:themeColor="text1"/>
              </w:rPr>
              <w:t>is to</w:t>
            </w:r>
            <w:r w:rsidR="00690553" w:rsidRPr="00A36306">
              <w:rPr>
                <w:rFonts w:ascii="Times New Roman" w:eastAsia="Cambria" w:hAnsi="Times New Roman" w:cs="Times New Roman"/>
                <w:color w:val="000000" w:themeColor="text1"/>
              </w:rPr>
              <w:t xml:space="preserve"> minimize the </w:t>
            </w:r>
            <w:r w:rsidR="00ED2DF2" w:rsidRPr="00A36306">
              <w:rPr>
                <w:rFonts w:ascii="Times New Roman" w:eastAsia="Cambria" w:hAnsi="Times New Roman" w:cs="Times New Roman"/>
                <w:color w:val="000000" w:themeColor="text1"/>
              </w:rPr>
              <w:t xml:space="preserve">procedural </w:t>
            </w:r>
            <w:r w:rsidR="00066BE4" w:rsidRPr="00A36306">
              <w:rPr>
                <w:rFonts w:ascii="Times New Roman" w:eastAsia="Cambria" w:hAnsi="Times New Roman" w:cs="Times New Roman"/>
                <w:color w:val="000000" w:themeColor="text1"/>
              </w:rPr>
              <w:t>bureaucracy</w:t>
            </w:r>
            <w:r w:rsidR="00ED2DF2" w:rsidRPr="00A36306">
              <w:rPr>
                <w:rFonts w:ascii="Times New Roman" w:eastAsia="Cambria" w:hAnsi="Times New Roman" w:cs="Times New Roman"/>
                <w:color w:val="000000" w:themeColor="text1"/>
              </w:rPr>
              <w:t xml:space="preserve"> to </w:t>
            </w:r>
            <w:r w:rsidR="00617AA6" w:rsidRPr="00A36306">
              <w:rPr>
                <w:rFonts w:ascii="Times New Roman" w:eastAsia="Cambria" w:hAnsi="Times New Roman" w:cs="Times New Roman"/>
                <w:color w:val="000000" w:themeColor="text1"/>
              </w:rPr>
              <w:t xml:space="preserve">expedite the </w:t>
            </w:r>
            <w:r w:rsidR="000226EE" w:rsidRPr="00A36306">
              <w:rPr>
                <w:rFonts w:ascii="Times New Roman" w:eastAsia="Cambria" w:hAnsi="Times New Roman" w:cs="Times New Roman"/>
                <w:color w:val="000000" w:themeColor="text1"/>
              </w:rPr>
              <w:t xml:space="preserve">progression </w:t>
            </w:r>
            <w:r w:rsidR="00956CB9" w:rsidRPr="00A36306">
              <w:rPr>
                <w:rFonts w:ascii="Times New Roman" w:eastAsia="Cambria" w:hAnsi="Times New Roman" w:cs="Times New Roman"/>
                <w:color w:val="000000" w:themeColor="text1"/>
              </w:rPr>
              <w:t xml:space="preserve">of systems </w:t>
            </w:r>
            <w:r w:rsidR="001532A5" w:rsidRPr="00A36306">
              <w:rPr>
                <w:rFonts w:ascii="Times New Roman" w:eastAsia="Cambria" w:hAnsi="Times New Roman" w:cs="Times New Roman"/>
                <w:color w:val="000000" w:themeColor="text1"/>
              </w:rPr>
              <w:t xml:space="preserve">improvements and </w:t>
            </w:r>
            <w:r w:rsidR="00956CB9" w:rsidRPr="00A36306">
              <w:rPr>
                <w:rFonts w:ascii="Times New Roman" w:eastAsia="Cambria" w:hAnsi="Times New Roman" w:cs="Times New Roman"/>
                <w:color w:val="000000" w:themeColor="text1"/>
              </w:rPr>
              <w:t>redesign</w:t>
            </w:r>
            <w:r w:rsidR="001532A5" w:rsidRPr="00A36306">
              <w:rPr>
                <w:rFonts w:ascii="Times New Roman" w:eastAsia="Cambria" w:hAnsi="Times New Roman" w:cs="Times New Roman"/>
                <w:color w:val="000000" w:themeColor="text1"/>
              </w:rPr>
              <w:t>.</w:t>
            </w:r>
            <w:r w:rsidR="000C294B" w:rsidRPr="00A36306">
              <w:rPr>
                <w:rFonts w:ascii="Times New Roman" w:eastAsiaTheme="minorEastAsia" w:hAnsi="Times New Roman" w:cs="Times New Roman"/>
                <w:color w:val="000000" w:themeColor="text1"/>
              </w:rPr>
              <w:t xml:space="preserve"> The objective is to </w:t>
            </w:r>
            <w:r w:rsidR="735A1797" w:rsidRPr="00A36306">
              <w:rPr>
                <w:rFonts w:ascii="Times New Roman" w:eastAsia="Cambria" w:hAnsi="Times New Roman" w:cs="Times New Roman"/>
                <w:color w:val="000000" w:themeColor="text1"/>
              </w:rPr>
              <w:t>r</w:t>
            </w:r>
            <w:r w:rsidR="750F194E" w:rsidRPr="00A36306">
              <w:rPr>
                <w:rFonts w:ascii="Times New Roman" w:eastAsia="Helvetica" w:hAnsi="Times New Roman" w:cs="Times New Roman"/>
                <w:color w:val="000000" w:themeColor="text1"/>
              </w:rPr>
              <w:t xml:space="preserve">educe </w:t>
            </w:r>
            <w:r w:rsidR="750F194E" w:rsidRPr="00A36306">
              <w:rPr>
                <w:rFonts w:ascii="Times New Roman" w:eastAsiaTheme="minorEastAsia" w:hAnsi="Times New Roman" w:cs="Times New Roman"/>
                <w:color w:val="000000" w:themeColor="text1"/>
              </w:rPr>
              <w:t>equity gaps among</w:t>
            </w:r>
            <w:r w:rsidR="00A53467" w:rsidRPr="00A36306">
              <w:rPr>
                <w:rFonts w:ascii="Times New Roman" w:eastAsiaTheme="minorEastAsia" w:hAnsi="Times New Roman" w:cs="Times New Roman"/>
                <w:color w:val="000000" w:themeColor="text1"/>
              </w:rPr>
              <w:t xml:space="preserve"> historically marginalized, underrepresented, and </w:t>
            </w:r>
            <w:r w:rsidR="00806679" w:rsidRPr="00A36306">
              <w:rPr>
                <w:rFonts w:ascii="Times New Roman" w:eastAsiaTheme="minorEastAsia" w:hAnsi="Times New Roman" w:cs="Times New Roman"/>
                <w:color w:val="000000" w:themeColor="text1"/>
              </w:rPr>
              <w:t xml:space="preserve">disproportionately impacted </w:t>
            </w:r>
            <w:r w:rsidR="750F194E" w:rsidRPr="00A36306">
              <w:rPr>
                <w:rFonts w:ascii="Times New Roman" w:eastAsiaTheme="minorEastAsia" w:hAnsi="Times New Roman" w:cs="Times New Roman"/>
                <w:color w:val="000000" w:themeColor="text1"/>
              </w:rPr>
              <w:t>student</w:t>
            </w:r>
            <w:r w:rsidR="002C7724" w:rsidRPr="00A36306">
              <w:rPr>
                <w:rFonts w:ascii="Times New Roman" w:eastAsiaTheme="minorEastAsia" w:hAnsi="Times New Roman" w:cs="Times New Roman"/>
                <w:color w:val="000000" w:themeColor="text1"/>
              </w:rPr>
              <w:t>s</w:t>
            </w:r>
            <w:r w:rsidR="000C294B" w:rsidRPr="00A36306">
              <w:rPr>
                <w:rFonts w:ascii="Times New Roman" w:eastAsiaTheme="minorEastAsia" w:hAnsi="Times New Roman" w:cs="Times New Roman"/>
                <w:color w:val="000000" w:themeColor="text1"/>
              </w:rPr>
              <w:t>, and be able to</w:t>
            </w:r>
            <w:r w:rsidR="007568C7" w:rsidRPr="00A36306">
              <w:rPr>
                <w:rFonts w:ascii="Times New Roman" w:eastAsiaTheme="minorEastAsia" w:hAnsi="Times New Roman" w:cs="Times New Roman"/>
                <w:color w:val="000000" w:themeColor="text1"/>
              </w:rPr>
              <w:t xml:space="preserve"> highlight and </w:t>
            </w:r>
            <w:r w:rsidR="000C294B" w:rsidRPr="00A36306">
              <w:rPr>
                <w:rFonts w:ascii="Times New Roman" w:eastAsiaTheme="minorEastAsia" w:hAnsi="Times New Roman" w:cs="Times New Roman"/>
                <w:color w:val="000000" w:themeColor="text1"/>
              </w:rPr>
              <w:t xml:space="preserve">demonstrate the </w:t>
            </w:r>
            <w:r w:rsidR="00004FD3" w:rsidRPr="00A36306">
              <w:rPr>
                <w:rFonts w:ascii="Times New Roman" w:eastAsiaTheme="minorEastAsia" w:hAnsi="Times New Roman" w:cs="Times New Roman"/>
                <w:color w:val="000000" w:themeColor="text1"/>
              </w:rPr>
              <w:t xml:space="preserve">changes utilizing data. It is the KCCD and Porterville College’s goal </w:t>
            </w:r>
            <w:r w:rsidR="00F9588C" w:rsidRPr="00A36306">
              <w:rPr>
                <w:rFonts w:ascii="Times New Roman" w:eastAsiaTheme="minorEastAsia" w:hAnsi="Times New Roman" w:cs="Times New Roman"/>
                <w:color w:val="000000" w:themeColor="text1"/>
              </w:rPr>
              <w:t xml:space="preserve">to </w:t>
            </w:r>
            <w:r w:rsidR="750F194E" w:rsidRPr="00A36306">
              <w:rPr>
                <w:rFonts w:ascii="Times New Roman" w:eastAsiaTheme="minorEastAsia" w:hAnsi="Times New Roman" w:cs="Times New Roman"/>
                <w:color w:val="000000" w:themeColor="text1"/>
              </w:rPr>
              <w:t>cut achievement gaps by 40 percent within 5 years and fully closing those achievement gaps within 10 years</w:t>
            </w:r>
            <w:r w:rsidR="1BD5C234" w:rsidRPr="00A36306">
              <w:rPr>
                <w:rFonts w:ascii="Times New Roman" w:eastAsiaTheme="minorEastAsia" w:hAnsi="Times New Roman" w:cs="Times New Roman"/>
                <w:color w:val="000000" w:themeColor="text1"/>
              </w:rPr>
              <w:t>.</w:t>
            </w:r>
          </w:p>
          <w:p w14:paraId="57896A88" w14:textId="670A20CE" w:rsidR="00D67717" w:rsidRPr="00A36306" w:rsidRDefault="53AE91E6" w:rsidP="004B5FAF">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In addition to the regular work of promoting student success and equity, </w:t>
            </w:r>
            <w:r w:rsidR="006570C8" w:rsidRPr="00A36306">
              <w:rPr>
                <w:rFonts w:ascii="Times New Roman" w:eastAsiaTheme="minorEastAsia" w:hAnsi="Times New Roman" w:cs="Times New Roman"/>
                <w:color w:val="000000" w:themeColor="text1"/>
              </w:rPr>
              <w:t xml:space="preserve">KCCD and each of the three colleges have </w:t>
            </w:r>
            <w:r w:rsidRPr="00A36306">
              <w:rPr>
                <w:rFonts w:ascii="Times New Roman" w:eastAsiaTheme="minorEastAsia" w:hAnsi="Times New Roman" w:cs="Times New Roman"/>
                <w:color w:val="000000" w:themeColor="text1"/>
              </w:rPr>
              <w:t xml:space="preserve">identified </w:t>
            </w:r>
            <w:r w:rsidR="00C8004C" w:rsidRPr="00A36306">
              <w:rPr>
                <w:rFonts w:ascii="Times New Roman" w:eastAsiaTheme="minorEastAsia" w:hAnsi="Times New Roman" w:cs="Times New Roman"/>
                <w:color w:val="000000" w:themeColor="text1"/>
              </w:rPr>
              <w:t xml:space="preserve">previously </w:t>
            </w:r>
            <w:r w:rsidR="004907E7" w:rsidRPr="00A36306">
              <w:rPr>
                <w:rFonts w:ascii="Times New Roman" w:eastAsiaTheme="minorEastAsia" w:hAnsi="Times New Roman" w:cs="Times New Roman"/>
                <w:color w:val="000000" w:themeColor="text1"/>
              </w:rPr>
              <w:t xml:space="preserve">overlooked </w:t>
            </w:r>
            <w:r w:rsidRPr="00A36306">
              <w:rPr>
                <w:rFonts w:ascii="Times New Roman" w:eastAsiaTheme="minorEastAsia" w:hAnsi="Times New Roman" w:cs="Times New Roman"/>
                <w:color w:val="000000" w:themeColor="text1"/>
              </w:rPr>
              <w:t xml:space="preserve">populations of students to serve </w:t>
            </w:r>
            <w:r w:rsidR="004907E7" w:rsidRPr="00A36306">
              <w:rPr>
                <w:rFonts w:ascii="Times New Roman" w:eastAsiaTheme="minorEastAsia" w:hAnsi="Times New Roman" w:cs="Times New Roman"/>
                <w:color w:val="000000" w:themeColor="text1"/>
              </w:rPr>
              <w:t xml:space="preserve">and </w:t>
            </w:r>
            <w:r w:rsidRPr="00A36306">
              <w:rPr>
                <w:rFonts w:ascii="Times New Roman" w:eastAsiaTheme="minorEastAsia" w:hAnsi="Times New Roman" w:cs="Times New Roman"/>
                <w:color w:val="000000" w:themeColor="text1"/>
              </w:rPr>
              <w:t xml:space="preserve">provide them </w:t>
            </w:r>
            <w:r w:rsidR="002D79A5" w:rsidRPr="00A36306">
              <w:rPr>
                <w:rFonts w:ascii="Times New Roman" w:eastAsiaTheme="minorEastAsia" w:hAnsi="Times New Roman" w:cs="Times New Roman"/>
                <w:color w:val="000000" w:themeColor="text1"/>
              </w:rPr>
              <w:t xml:space="preserve">the </w:t>
            </w:r>
            <w:r w:rsidRPr="00A36306">
              <w:rPr>
                <w:rFonts w:ascii="Times New Roman" w:eastAsiaTheme="minorEastAsia" w:hAnsi="Times New Roman" w:cs="Times New Roman"/>
                <w:color w:val="000000" w:themeColor="text1"/>
              </w:rPr>
              <w:t xml:space="preserve">skills and abilities to </w:t>
            </w:r>
            <w:r w:rsidR="0066177B" w:rsidRPr="00A36306">
              <w:rPr>
                <w:rFonts w:ascii="Times New Roman" w:eastAsiaTheme="minorEastAsia" w:hAnsi="Times New Roman" w:cs="Times New Roman"/>
                <w:color w:val="000000" w:themeColor="text1"/>
              </w:rPr>
              <w:t xml:space="preserve">improve their socioeconomic status </w:t>
            </w:r>
            <w:r w:rsidR="007F1567" w:rsidRPr="00A36306">
              <w:rPr>
                <w:rFonts w:ascii="Times New Roman" w:eastAsiaTheme="minorEastAsia" w:hAnsi="Times New Roman" w:cs="Times New Roman"/>
                <w:color w:val="000000" w:themeColor="text1"/>
              </w:rPr>
              <w:t xml:space="preserve">through social mobility and </w:t>
            </w:r>
            <w:r w:rsidRPr="00A36306">
              <w:rPr>
                <w:rFonts w:ascii="Times New Roman" w:eastAsiaTheme="minorEastAsia" w:hAnsi="Times New Roman" w:cs="Times New Roman"/>
                <w:color w:val="000000" w:themeColor="text1"/>
              </w:rPr>
              <w:t>economic</w:t>
            </w:r>
            <w:r w:rsidR="007F1567" w:rsidRPr="00A36306">
              <w:rPr>
                <w:rFonts w:ascii="Times New Roman" w:eastAsiaTheme="minorEastAsia" w:hAnsi="Times New Roman" w:cs="Times New Roman"/>
                <w:color w:val="000000" w:themeColor="text1"/>
              </w:rPr>
              <w:t xml:space="preserve"> advancement</w:t>
            </w:r>
            <w:r w:rsidRPr="00A36306">
              <w:rPr>
                <w:rFonts w:ascii="Times New Roman" w:eastAsiaTheme="minorEastAsia" w:hAnsi="Times New Roman" w:cs="Times New Roman"/>
                <w:color w:val="000000" w:themeColor="text1"/>
              </w:rPr>
              <w:t>.</w:t>
            </w:r>
            <w:r w:rsidR="0081233B" w:rsidRPr="00A36306">
              <w:rPr>
                <w:rFonts w:ascii="Times New Roman" w:eastAsiaTheme="minorEastAsia" w:hAnsi="Times New Roman" w:cs="Times New Roman"/>
                <w:color w:val="000000" w:themeColor="text1"/>
              </w:rPr>
              <w:t xml:space="preserve"> Two examples of these </w:t>
            </w:r>
            <w:r w:rsidR="00363EAE" w:rsidRPr="00A36306">
              <w:rPr>
                <w:rFonts w:ascii="Times New Roman" w:eastAsiaTheme="minorEastAsia" w:hAnsi="Times New Roman" w:cs="Times New Roman"/>
                <w:color w:val="000000" w:themeColor="text1"/>
              </w:rPr>
              <w:t>often-overlooked</w:t>
            </w:r>
            <w:r w:rsidR="0081233B" w:rsidRPr="00A36306">
              <w:rPr>
                <w:rFonts w:ascii="Times New Roman" w:eastAsiaTheme="minorEastAsia" w:hAnsi="Times New Roman" w:cs="Times New Roman"/>
                <w:color w:val="000000" w:themeColor="text1"/>
              </w:rPr>
              <w:t xml:space="preserve"> populations of students include </w:t>
            </w:r>
            <w:r w:rsidR="00363EAE" w:rsidRPr="00A36306">
              <w:rPr>
                <w:rFonts w:ascii="Times New Roman" w:eastAsiaTheme="minorEastAsia" w:hAnsi="Times New Roman" w:cs="Times New Roman"/>
                <w:color w:val="000000" w:themeColor="text1"/>
              </w:rPr>
              <w:t xml:space="preserve">potential dual enrollment students </w:t>
            </w:r>
            <w:r w:rsidR="00D67717" w:rsidRPr="00A36306">
              <w:rPr>
                <w:rFonts w:ascii="Times New Roman" w:eastAsiaTheme="minorEastAsia" w:hAnsi="Times New Roman" w:cs="Times New Roman"/>
                <w:color w:val="000000" w:themeColor="text1"/>
              </w:rPr>
              <w:t>and non-credit adult learners.</w:t>
            </w:r>
          </w:p>
          <w:p w14:paraId="362AFAD0" w14:textId="37D6F9CB" w:rsidR="00A53EDD" w:rsidRPr="00A36306" w:rsidRDefault="00BA5C6E" w:rsidP="004B5FAF">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Service area h</w:t>
            </w:r>
            <w:r w:rsidR="53AE91E6" w:rsidRPr="00A36306">
              <w:rPr>
                <w:rFonts w:ascii="Times New Roman" w:eastAsiaTheme="minorEastAsia" w:hAnsi="Times New Roman" w:cs="Times New Roman"/>
                <w:color w:val="000000" w:themeColor="text1"/>
              </w:rPr>
              <w:t xml:space="preserve">igh </w:t>
            </w:r>
            <w:r w:rsidRPr="00A36306">
              <w:rPr>
                <w:rFonts w:ascii="Times New Roman" w:eastAsiaTheme="minorEastAsia" w:hAnsi="Times New Roman" w:cs="Times New Roman"/>
                <w:color w:val="000000" w:themeColor="text1"/>
              </w:rPr>
              <w:t>s</w:t>
            </w:r>
            <w:r w:rsidR="53AE91E6" w:rsidRPr="00A36306">
              <w:rPr>
                <w:rFonts w:ascii="Times New Roman" w:eastAsiaTheme="minorEastAsia" w:hAnsi="Times New Roman" w:cs="Times New Roman"/>
                <w:color w:val="000000" w:themeColor="text1"/>
              </w:rPr>
              <w:t xml:space="preserve">chools: </w:t>
            </w:r>
            <w:r w:rsidR="00ED741A" w:rsidRPr="00A36306">
              <w:rPr>
                <w:rFonts w:ascii="Times New Roman" w:eastAsiaTheme="minorEastAsia" w:hAnsi="Times New Roman" w:cs="Times New Roman"/>
                <w:color w:val="000000" w:themeColor="text1"/>
              </w:rPr>
              <w:t>Expanding</w:t>
            </w:r>
            <w:r w:rsidR="53AE91E6" w:rsidRPr="00A36306">
              <w:rPr>
                <w:rFonts w:ascii="Times New Roman" w:eastAsiaTheme="minorEastAsia" w:hAnsi="Times New Roman" w:cs="Times New Roman"/>
                <w:color w:val="000000" w:themeColor="text1"/>
              </w:rPr>
              <w:t xml:space="preserve"> special admits by moving from dual enrollment to Early College for all high school students in our service area. This helped us grow our special admits FTES by 9% this year when the state declined by 15% in the same category. For 2021-22, the regular credit rate is $4212.26 compared to the special admit rate of $5,906.97. This helps KCCD generate additional revenue with our special admits.</w:t>
            </w:r>
          </w:p>
          <w:p w14:paraId="202FED0B" w14:textId="7F98EDC4" w:rsidR="00A53EDD" w:rsidRPr="00A36306" w:rsidRDefault="53AE91E6" w:rsidP="004B5FAF">
            <w:pPr>
              <w:widowControl w:val="0"/>
              <w:spacing w:line="240" w:lineRule="auto"/>
              <w:rPr>
                <w:rFonts w:ascii="Times New Roman" w:eastAsiaTheme="minorEastAsia" w:hAnsi="Times New Roman" w:cs="Times New Roman"/>
                <w:color w:val="333333"/>
              </w:rPr>
            </w:pPr>
            <w:r w:rsidRPr="00A36306">
              <w:rPr>
                <w:rFonts w:ascii="Times New Roman" w:eastAsiaTheme="minorEastAsia" w:hAnsi="Times New Roman" w:cs="Times New Roman"/>
                <w:color w:val="000000" w:themeColor="text1"/>
              </w:rPr>
              <w:t xml:space="preserve">Adult Learner Recruitment: </w:t>
            </w:r>
            <w:r w:rsidR="00791CC1" w:rsidRPr="00A36306">
              <w:rPr>
                <w:rFonts w:ascii="Times New Roman" w:eastAsiaTheme="minorEastAsia" w:hAnsi="Times New Roman" w:cs="Times New Roman"/>
                <w:color w:val="000000" w:themeColor="text1"/>
              </w:rPr>
              <w:t xml:space="preserve">Increasing the recruitment of </w:t>
            </w:r>
            <w:r w:rsidR="007C0BCF" w:rsidRPr="00A36306">
              <w:rPr>
                <w:rFonts w:ascii="Times New Roman" w:eastAsiaTheme="minorEastAsia" w:hAnsi="Times New Roman" w:cs="Times New Roman"/>
                <w:color w:val="000000" w:themeColor="text1"/>
              </w:rPr>
              <w:t xml:space="preserve">adult learners and </w:t>
            </w:r>
            <w:r w:rsidR="00F92CAD" w:rsidRPr="00A36306">
              <w:rPr>
                <w:rFonts w:ascii="Times New Roman" w:eastAsiaTheme="minorEastAsia" w:hAnsi="Times New Roman" w:cs="Times New Roman"/>
                <w:color w:val="000000" w:themeColor="text1"/>
              </w:rPr>
              <w:t xml:space="preserve">offering more </w:t>
            </w:r>
            <w:r w:rsidRPr="00A36306">
              <w:rPr>
                <w:rFonts w:ascii="Times New Roman" w:eastAsiaTheme="minorEastAsia" w:hAnsi="Times New Roman" w:cs="Times New Roman"/>
                <w:color w:val="000000" w:themeColor="text1"/>
              </w:rPr>
              <w:t xml:space="preserve">non-credit </w:t>
            </w:r>
            <w:r w:rsidR="002B0D33" w:rsidRPr="00A36306">
              <w:rPr>
                <w:rFonts w:ascii="Times New Roman" w:eastAsiaTheme="minorEastAsia" w:hAnsi="Times New Roman" w:cs="Times New Roman"/>
                <w:color w:val="000000" w:themeColor="text1"/>
              </w:rPr>
              <w:t>course</w:t>
            </w:r>
            <w:r w:rsidR="00F92CAD" w:rsidRPr="00A36306">
              <w:rPr>
                <w:rFonts w:ascii="Times New Roman" w:eastAsiaTheme="minorEastAsia" w:hAnsi="Times New Roman" w:cs="Times New Roman"/>
                <w:color w:val="000000" w:themeColor="text1"/>
              </w:rPr>
              <w:t>s</w:t>
            </w:r>
            <w:r w:rsidR="002B0D33" w:rsidRPr="00A36306">
              <w:rPr>
                <w:rFonts w:ascii="Times New Roman" w:eastAsiaTheme="minorEastAsia" w:hAnsi="Times New Roman" w:cs="Times New Roman"/>
                <w:color w:val="000000" w:themeColor="text1"/>
              </w:rPr>
              <w:t xml:space="preserve"> and certificate</w:t>
            </w:r>
            <w:r w:rsidR="00F92CAD" w:rsidRPr="00A36306">
              <w:rPr>
                <w:rFonts w:ascii="Times New Roman" w:eastAsiaTheme="minorEastAsia" w:hAnsi="Times New Roman" w:cs="Times New Roman"/>
                <w:color w:val="000000" w:themeColor="text1"/>
              </w:rPr>
              <w:t xml:space="preserve">s. </w:t>
            </w:r>
            <w:r w:rsidR="009A5E7B" w:rsidRPr="00A36306">
              <w:rPr>
                <w:rFonts w:ascii="Times New Roman" w:eastAsiaTheme="minorEastAsia" w:hAnsi="Times New Roman" w:cs="Times New Roman"/>
                <w:color w:val="000000" w:themeColor="text1"/>
              </w:rPr>
              <w:t xml:space="preserve">Fostering, implementing, and developing </w:t>
            </w:r>
            <w:r w:rsidR="004C24B2" w:rsidRPr="00A36306">
              <w:rPr>
                <w:rFonts w:ascii="Times New Roman" w:eastAsiaTheme="minorEastAsia" w:hAnsi="Times New Roman" w:cs="Times New Roman"/>
                <w:color w:val="000000" w:themeColor="text1"/>
              </w:rPr>
              <w:t xml:space="preserve">partnerships with community </w:t>
            </w:r>
            <w:r w:rsidRPr="00A36306">
              <w:rPr>
                <w:rFonts w:ascii="Times New Roman" w:eastAsiaTheme="minorEastAsia" w:hAnsi="Times New Roman" w:cs="Times New Roman"/>
                <w:color w:val="000000" w:themeColor="text1"/>
              </w:rPr>
              <w:t xml:space="preserve">organizations </w:t>
            </w:r>
            <w:r w:rsidR="004C24B2" w:rsidRPr="00A36306">
              <w:rPr>
                <w:rFonts w:ascii="Times New Roman" w:eastAsiaTheme="minorEastAsia" w:hAnsi="Times New Roman" w:cs="Times New Roman"/>
                <w:color w:val="000000" w:themeColor="text1"/>
              </w:rPr>
              <w:t xml:space="preserve">who </w:t>
            </w:r>
            <w:r w:rsidRPr="00A36306">
              <w:rPr>
                <w:rFonts w:ascii="Times New Roman" w:eastAsiaTheme="minorEastAsia" w:hAnsi="Times New Roman" w:cs="Times New Roman"/>
                <w:color w:val="000000" w:themeColor="text1"/>
              </w:rPr>
              <w:t xml:space="preserve">have access to adult learners </w:t>
            </w:r>
            <w:r w:rsidR="00FD65C2" w:rsidRPr="00A36306">
              <w:rPr>
                <w:rFonts w:ascii="Times New Roman" w:eastAsiaTheme="minorEastAsia" w:hAnsi="Times New Roman" w:cs="Times New Roman"/>
                <w:color w:val="000000" w:themeColor="text1"/>
              </w:rPr>
              <w:t>and have</w:t>
            </w:r>
            <w:r w:rsidR="005356C8" w:rsidRPr="00A36306">
              <w:rPr>
                <w:rFonts w:ascii="Times New Roman" w:eastAsiaTheme="minorEastAsia" w:hAnsi="Times New Roman" w:cs="Times New Roman"/>
                <w:color w:val="000000" w:themeColor="text1"/>
              </w:rPr>
              <w:t xml:space="preserve"> stablished a culture of </w:t>
            </w:r>
            <w:r w:rsidRPr="00A36306">
              <w:rPr>
                <w:rFonts w:ascii="Times New Roman" w:eastAsiaTheme="minorEastAsia" w:hAnsi="Times New Roman" w:cs="Times New Roman"/>
                <w:color w:val="000000" w:themeColor="text1"/>
              </w:rPr>
              <w:t>serving marginalized and underrepresented populations in our community.</w:t>
            </w:r>
            <w:r w:rsidR="00A01D4B" w:rsidRPr="00A36306">
              <w:rPr>
                <w:rFonts w:ascii="Times New Roman" w:eastAsiaTheme="minorEastAsia" w:hAnsi="Times New Roman" w:cs="Times New Roman"/>
                <w:color w:val="000000" w:themeColor="text1"/>
              </w:rPr>
              <w:t xml:space="preserve"> These partnerships will allow KCCD and all three colleges within the district to take </w:t>
            </w:r>
            <w:r w:rsidRPr="00A36306">
              <w:rPr>
                <w:rFonts w:ascii="Times New Roman" w:eastAsiaTheme="minorEastAsia" w:hAnsi="Times New Roman" w:cs="Times New Roman"/>
                <w:color w:val="000000" w:themeColor="text1"/>
              </w:rPr>
              <w:t>education to the</w:t>
            </w:r>
            <w:r w:rsidR="00C93C13" w:rsidRPr="00A36306">
              <w:rPr>
                <w:rFonts w:ascii="Times New Roman" w:eastAsiaTheme="minorEastAsia" w:hAnsi="Times New Roman" w:cs="Times New Roman"/>
                <w:color w:val="000000" w:themeColor="text1"/>
              </w:rPr>
              <w:t xml:space="preserve"> students </w:t>
            </w:r>
            <w:r w:rsidRPr="00A36306">
              <w:rPr>
                <w:rFonts w:ascii="Times New Roman" w:eastAsiaTheme="minorEastAsia" w:hAnsi="Times New Roman" w:cs="Times New Roman"/>
                <w:color w:val="000000" w:themeColor="text1"/>
              </w:rPr>
              <w:t>and meeting them where they are.</w:t>
            </w:r>
          </w:p>
        </w:tc>
      </w:tr>
    </w:tbl>
    <w:p w14:paraId="0BE040BA" w14:textId="77777777" w:rsidR="00A53EDD" w:rsidRPr="00A36306" w:rsidRDefault="00A53EDD" w:rsidP="004B5FAF">
      <w:pPr>
        <w:spacing w:line="240" w:lineRule="auto"/>
        <w:jc w:val="center"/>
        <w:rPr>
          <w:rFonts w:ascii="Times New Roman" w:eastAsia="Cambria" w:hAnsi="Times New Roman" w:cs="Times New Roman"/>
          <w:b/>
        </w:rPr>
      </w:pPr>
    </w:p>
    <w:p w14:paraId="351FE1F5"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Integrated Budgeting</w:t>
      </w:r>
    </w:p>
    <w:p w14:paraId="232C4B4C"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describe any strategies you will deploy to leverage funding beyond the SEA program to advance your institutional equity goals.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2D21AA" w:rsidRPr="00A36306" w14:paraId="4FE4132F" w14:textId="77777777">
        <w:tc>
          <w:tcPr>
            <w:tcW w:w="9360" w:type="dxa"/>
            <w:shd w:val="clear" w:color="auto" w:fill="auto"/>
            <w:tcMar>
              <w:top w:w="100" w:type="dxa"/>
              <w:left w:w="100" w:type="dxa"/>
              <w:bottom w:w="100" w:type="dxa"/>
              <w:right w:w="100" w:type="dxa"/>
            </w:tcMar>
          </w:tcPr>
          <w:p w14:paraId="75516D89" w14:textId="77777777" w:rsidR="00A53EDD" w:rsidRPr="00A36306" w:rsidRDefault="00A53EDD" w:rsidP="004B5FAF">
            <w:pPr>
              <w:widowControl w:val="0"/>
              <w:spacing w:line="240" w:lineRule="auto"/>
              <w:rPr>
                <w:rFonts w:ascii="Times New Roman" w:eastAsia="Cambria" w:hAnsi="Times New Roman" w:cs="Times New Roman"/>
              </w:rPr>
            </w:pPr>
          </w:p>
        </w:tc>
      </w:tr>
    </w:tbl>
    <w:p w14:paraId="7BC0D9FF" w14:textId="77777777" w:rsidR="00A53EDD" w:rsidRPr="00A36306" w:rsidRDefault="00A53EDD" w:rsidP="004B5FAF">
      <w:pPr>
        <w:spacing w:line="240" w:lineRule="auto"/>
        <w:jc w:val="center"/>
        <w:rPr>
          <w:rFonts w:ascii="Times New Roman" w:eastAsia="Cambria" w:hAnsi="Times New Roman" w:cs="Times New Roman"/>
          <w:b/>
        </w:rPr>
      </w:pPr>
    </w:p>
    <w:p w14:paraId="3078095E"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Student Voice</w:t>
      </w:r>
    </w:p>
    <w:p w14:paraId="080C2D33"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describe any strategies you will deploy to leverage student voice to advance your institutional equity goals.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2D21AA" w:rsidRPr="00A36306" w14:paraId="57B0EBE3" w14:textId="77777777" w:rsidTr="54A2993A">
        <w:tc>
          <w:tcPr>
            <w:tcW w:w="9360" w:type="dxa"/>
            <w:shd w:val="clear" w:color="auto" w:fill="auto"/>
            <w:tcMar>
              <w:top w:w="100" w:type="dxa"/>
              <w:left w:w="100" w:type="dxa"/>
              <w:bottom w:w="100" w:type="dxa"/>
              <w:right w:w="100" w:type="dxa"/>
            </w:tcMar>
          </w:tcPr>
          <w:p w14:paraId="647EC68C" w14:textId="2E08E111" w:rsidR="00080E5C" w:rsidRPr="00A36306" w:rsidRDefault="00ED0A2B" w:rsidP="004B5FAF">
            <w:pPr>
              <w:autoSpaceDE w:val="0"/>
              <w:autoSpaceDN w:val="0"/>
              <w:adjustRightInd w:val="0"/>
              <w:spacing w:line="240" w:lineRule="auto"/>
              <w:rPr>
                <w:rFonts w:ascii="Times New Roman" w:hAnsi="Times New Roman" w:cs="Times New Roman"/>
                <w:color w:val="000000" w:themeColor="text1"/>
                <w:lang w:val="en-US"/>
              </w:rPr>
            </w:pPr>
            <w:r w:rsidRPr="00A36306">
              <w:rPr>
                <w:rFonts w:ascii="Times New Roman" w:hAnsi="Times New Roman" w:cs="Times New Roman"/>
                <w:color w:val="000000" w:themeColor="text1"/>
                <w:lang w:val="en-US"/>
              </w:rPr>
              <w:t>Work at Porterville College</w:t>
            </w:r>
            <w:r w:rsidR="003C0EED" w:rsidRPr="00A36306">
              <w:rPr>
                <w:rFonts w:ascii="Times New Roman" w:hAnsi="Times New Roman" w:cs="Times New Roman"/>
                <w:color w:val="000000" w:themeColor="text1"/>
                <w:lang w:val="en-US"/>
              </w:rPr>
              <w:t xml:space="preserve"> (PC)</w:t>
            </w:r>
            <w:r w:rsidRPr="00A36306">
              <w:rPr>
                <w:rFonts w:ascii="Times New Roman" w:hAnsi="Times New Roman" w:cs="Times New Roman"/>
                <w:color w:val="000000" w:themeColor="text1"/>
                <w:lang w:val="en-US"/>
              </w:rPr>
              <w:t xml:space="preserve"> </w:t>
            </w:r>
            <w:r w:rsidR="00B34E80" w:rsidRPr="00A36306">
              <w:rPr>
                <w:rFonts w:ascii="Times New Roman" w:hAnsi="Times New Roman" w:cs="Times New Roman"/>
                <w:color w:val="000000" w:themeColor="text1"/>
                <w:lang w:val="en-US"/>
              </w:rPr>
              <w:t xml:space="preserve">with Achieving the Dream, </w:t>
            </w:r>
            <w:r w:rsidR="008C211F" w:rsidRPr="00A36306">
              <w:rPr>
                <w:rFonts w:ascii="Times New Roman" w:hAnsi="Times New Roman" w:cs="Times New Roman"/>
                <w:color w:val="000000" w:themeColor="text1"/>
                <w:lang w:val="en-US"/>
              </w:rPr>
              <w:t xml:space="preserve">external coaches, </w:t>
            </w:r>
            <w:r w:rsidR="00B34E80" w:rsidRPr="00A36306">
              <w:rPr>
                <w:rFonts w:ascii="Times New Roman" w:hAnsi="Times New Roman" w:cs="Times New Roman"/>
                <w:color w:val="000000" w:themeColor="text1"/>
                <w:lang w:val="en-US"/>
              </w:rPr>
              <w:t xml:space="preserve">and PC </w:t>
            </w:r>
            <w:r w:rsidRPr="00A36306">
              <w:rPr>
                <w:rFonts w:ascii="Times New Roman" w:hAnsi="Times New Roman" w:cs="Times New Roman"/>
                <w:color w:val="000000" w:themeColor="text1"/>
                <w:lang w:val="en-US"/>
              </w:rPr>
              <w:t>faculty, staff, and</w:t>
            </w:r>
            <w:r w:rsidR="003F3CD5" w:rsidRPr="00A36306">
              <w:rPr>
                <w:rFonts w:ascii="Times New Roman" w:hAnsi="Times New Roman" w:cs="Times New Roman"/>
                <w:color w:val="000000" w:themeColor="text1"/>
                <w:lang w:val="en-US"/>
              </w:rPr>
              <w:t xml:space="preserve"> </w:t>
            </w:r>
            <w:r w:rsidRPr="00A36306">
              <w:rPr>
                <w:rFonts w:ascii="Times New Roman" w:hAnsi="Times New Roman" w:cs="Times New Roman"/>
                <w:color w:val="000000" w:themeColor="text1"/>
                <w:lang w:val="en-US"/>
              </w:rPr>
              <w:t>administrators led to re-structur</w:t>
            </w:r>
            <w:r w:rsidR="006B2CCC" w:rsidRPr="00A36306">
              <w:rPr>
                <w:rFonts w:ascii="Times New Roman" w:hAnsi="Times New Roman" w:cs="Times New Roman"/>
                <w:color w:val="000000" w:themeColor="text1"/>
                <w:lang w:val="en-US"/>
              </w:rPr>
              <w:t>ing the</w:t>
            </w:r>
            <w:r w:rsidRPr="00A36306">
              <w:rPr>
                <w:rFonts w:ascii="Times New Roman" w:hAnsi="Times New Roman" w:cs="Times New Roman"/>
                <w:color w:val="000000" w:themeColor="text1"/>
                <w:lang w:val="en-US"/>
              </w:rPr>
              <w:t xml:space="preserve"> </w:t>
            </w:r>
            <w:r w:rsidR="00F904DB" w:rsidRPr="00A36306">
              <w:rPr>
                <w:rFonts w:ascii="Times New Roman" w:hAnsi="Times New Roman" w:cs="Times New Roman"/>
                <w:color w:val="000000" w:themeColor="text1"/>
                <w:lang w:val="en-US"/>
              </w:rPr>
              <w:t>Pathways to Success and Equity Committee (PSEC)</w:t>
            </w:r>
            <w:r w:rsidR="002216E0" w:rsidRPr="00A36306">
              <w:rPr>
                <w:rFonts w:ascii="Times New Roman" w:hAnsi="Times New Roman" w:cs="Times New Roman"/>
                <w:color w:val="000000" w:themeColor="text1"/>
                <w:lang w:val="en-US"/>
              </w:rPr>
              <w:t xml:space="preserve"> and rebranding it as the </w:t>
            </w:r>
            <w:r w:rsidR="0063025E" w:rsidRPr="00A36306">
              <w:rPr>
                <w:rFonts w:ascii="Times New Roman" w:hAnsi="Times New Roman" w:cs="Times New Roman"/>
                <w:color w:val="000000" w:themeColor="text1"/>
                <w:lang w:val="en-US"/>
              </w:rPr>
              <w:t>Guided Pathways Committee</w:t>
            </w:r>
            <w:r w:rsidR="002216E0" w:rsidRPr="00A36306">
              <w:rPr>
                <w:rFonts w:ascii="Times New Roman" w:hAnsi="Times New Roman" w:cs="Times New Roman"/>
                <w:color w:val="000000" w:themeColor="text1"/>
                <w:lang w:val="en-US"/>
              </w:rPr>
              <w:t xml:space="preserve"> i</w:t>
            </w:r>
            <w:r w:rsidR="00E60E85" w:rsidRPr="00A36306">
              <w:rPr>
                <w:rFonts w:ascii="Times New Roman" w:hAnsi="Times New Roman" w:cs="Times New Roman"/>
                <w:color w:val="000000" w:themeColor="text1"/>
                <w:lang w:val="en-US"/>
              </w:rPr>
              <w:t>n Spring 2022</w:t>
            </w:r>
            <w:r w:rsidR="00BA181C" w:rsidRPr="00A36306">
              <w:rPr>
                <w:rFonts w:ascii="Times New Roman" w:hAnsi="Times New Roman" w:cs="Times New Roman"/>
                <w:color w:val="000000" w:themeColor="text1"/>
                <w:lang w:val="en-US"/>
              </w:rPr>
              <w:t>.</w:t>
            </w:r>
            <w:r w:rsidR="002216E0" w:rsidRPr="00A36306">
              <w:rPr>
                <w:rFonts w:ascii="Times New Roman" w:hAnsi="Times New Roman" w:cs="Times New Roman"/>
                <w:color w:val="000000" w:themeColor="text1"/>
                <w:lang w:val="en-US"/>
              </w:rPr>
              <w:t xml:space="preserve"> </w:t>
            </w:r>
            <w:r w:rsidR="00BA181C" w:rsidRPr="00A36306">
              <w:rPr>
                <w:rFonts w:ascii="Times New Roman" w:hAnsi="Times New Roman" w:cs="Times New Roman"/>
                <w:color w:val="000000" w:themeColor="text1"/>
                <w:lang w:val="en-US"/>
              </w:rPr>
              <w:t>The GP Committee</w:t>
            </w:r>
            <w:r w:rsidR="00A91CDF" w:rsidRPr="00A36306">
              <w:rPr>
                <w:rFonts w:ascii="Times New Roman" w:hAnsi="Times New Roman" w:cs="Times New Roman"/>
                <w:color w:val="000000" w:themeColor="text1"/>
                <w:lang w:val="en-US"/>
              </w:rPr>
              <w:t>’s</w:t>
            </w:r>
            <w:r w:rsidR="00BA181C" w:rsidRPr="00A36306">
              <w:rPr>
                <w:rFonts w:ascii="Times New Roman" w:hAnsi="Times New Roman" w:cs="Times New Roman"/>
                <w:color w:val="000000" w:themeColor="text1"/>
                <w:lang w:val="en-US"/>
              </w:rPr>
              <w:t xml:space="preserve"> </w:t>
            </w:r>
            <w:r w:rsidRPr="00A36306">
              <w:rPr>
                <w:rFonts w:ascii="Times New Roman" w:hAnsi="Times New Roman" w:cs="Times New Roman"/>
                <w:color w:val="000000" w:themeColor="text1"/>
                <w:lang w:val="en-US"/>
              </w:rPr>
              <w:t>goals, organization, and</w:t>
            </w:r>
            <w:r w:rsidR="003F3CD5" w:rsidRPr="00A36306">
              <w:rPr>
                <w:rFonts w:ascii="Times New Roman" w:hAnsi="Times New Roman" w:cs="Times New Roman"/>
                <w:color w:val="000000" w:themeColor="text1"/>
                <w:lang w:val="en-US"/>
              </w:rPr>
              <w:t xml:space="preserve"> </w:t>
            </w:r>
            <w:r w:rsidRPr="00A36306">
              <w:rPr>
                <w:rFonts w:ascii="Times New Roman" w:hAnsi="Times New Roman" w:cs="Times New Roman"/>
                <w:color w:val="000000" w:themeColor="text1"/>
                <w:lang w:val="en-US"/>
              </w:rPr>
              <w:t>meeting structure more accurately reflected the framework, objectives, and philosophy of Guided Pathways</w:t>
            </w:r>
            <w:r w:rsidR="003C0EED" w:rsidRPr="00A36306">
              <w:rPr>
                <w:rFonts w:ascii="Times New Roman" w:hAnsi="Times New Roman" w:cs="Times New Roman"/>
                <w:color w:val="000000" w:themeColor="text1"/>
                <w:lang w:val="en-US"/>
              </w:rPr>
              <w:t xml:space="preserve"> (GP)</w:t>
            </w:r>
            <w:r w:rsidRPr="00A36306">
              <w:rPr>
                <w:rFonts w:ascii="Times New Roman" w:hAnsi="Times New Roman" w:cs="Times New Roman"/>
                <w:color w:val="000000" w:themeColor="text1"/>
                <w:lang w:val="en-US"/>
              </w:rPr>
              <w:t>.</w:t>
            </w:r>
            <w:r w:rsidR="00B35605" w:rsidRPr="00A36306">
              <w:rPr>
                <w:rFonts w:ascii="Times New Roman" w:hAnsi="Times New Roman" w:cs="Times New Roman"/>
                <w:color w:val="000000" w:themeColor="text1"/>
                <w:lang w:val="en-US"/>
              </w:rPr>
              <w:t xml:space="preserve"> </w:t>
            </w:r>
            <w:r w:rsidRPr="00A36306">
              <w:rPr>
                <w:rFonts w:ascii="Times New Roman" w:hAnsi="Times New Roman" w:cs="Times New Roman"/>
                <w:color w:val="000000" w:themeColor="text1"/>
                <w:lang w:val="en-US"/>
              </w:rPr>
              <w:t>This</w:t>
            </w:r>
            <w:r w:rsidR="003F3CD5" w:rsidRPr="00A36306">
              <w:rPr>
                <w:rFonts w:ascii="Times New Roman" w:hAnsi="Times New Roman" w:cs="Times New Roman"/>
                <w:color w:val="000000" w:themeColor="text1"/>
                <w:lang w:val="en-US"/>
              </w:rPr>
              <w:t xml:space="preserve"> </w:t>
            </w:r>
            <w:r w:rsidRPr="00A36306">
              <w:rPr>
                <w:rFonts w:ascii="Times New Roman" w:hAnsi="Times New Roman" w:cs="Times New Roman"/>
                <w:color w:val="000000" w:themeColor="text1"/>
                <w:lang w:val="en-US"/>
              </w:rPr>
              <w:t>involved revising the charge of the committee</w:t>
            </w:r>
            <w:r w:rsidR="00080E5C" w:rsidRPr="00A36306">
              <w:rPr>
                <w:rFonts w:ascii="Times New Roman" w:hAnsi="Times New Roman" w:cs="Times New Roman"/>
                <w:color w:val="000000" w:themeColor="text1"/>
                <w:lang w:val="en-US"/>
              </w:rPr>
              <w:t xml:space="preserve">, </w:t>
            </w:r>
            <w:r w:rsidRPr="00A36306">
              <w:rPr>
                <w:rFonts w:ascii="Times New Roman" w:hAnsi="Times New Roman" w:cs="Times New Roman"/>
                <w:color w:val="000000" w:themeColor="text1"/>
                <w:lang w:val="en-US"/>
              </w:rPr>
              <w:t>its membership</w:t>
            </w:r>
            <w:r w:rsidR="00080E5C" w:rsidRPr="00A36306">
              <w:rPr>
                <w:rFonts w:ascii="Times New Roman" w:hAnsi="Times New Roman" w:cs="Times New Roman"/>
                <w:color w:val="000000" w:themeColor="text1"/>
                <w:lang w:val="en-US"/>
              </w:rPr>
              <w:t>,</w:t>
            </w:r>
            <w:r w:rsidRPr="00A36306">
              <w:rPr>
                <w:rFonts w:ascii="Times New Roman" w:hAnsi="Times New Roman" w:cs="Times New Roman"/>
                <w:color w:val="000000" w:themeColor="text1"/>
                <w:lang w:val="en-US"/>
              </w:rPr>
              <w:t xml:space="preserve"> and work structure.</w:t>
            </w:r>
          </w:p>
          <w:p w14:paraId="06F617C7" w14:textId="1BB36A29" w:rsidR="00D930EC" w:rsidRPr="00A36306" w:rsidRDefault="00110242" w:rsidP="004B5FAF">
            <w:pPr>
              <w:autoSpaceDE w:val="0"/>
              <w:autoSpaceDN w:val="0"/>
              <w:adjustRightInd w:val="0"/>
              <w:spacing w:line="240" w:lineRule="auto"/>
              <w:rPr>
                <w:rFonts w:ascii="Times New Roman" w:hAnsi="Times New Roman" w:cs="Times New Roman"/>
                <w:color w:val="000000" w:themeColor="text1"/>
                <w:lang w:val="en-US"/>
              </w:rPr>
            </w:pPr>
            <w:r w:rsidRPr="00A36306">
              <w:rPr>
                <w:rFonts w:ascii="Times New Roman" w:hAnsi="Times New Roman" w:cs="Times New Roman"/>
                <w:color w:val="000000" w:themeColor="text1"/>
                <w:lang w:val="en-US"/>
              </w:rPr>
              <w:t>To leverage student voice</w:t>
            </w:r>
            <w:r w:rsidR="00FD23C0" w:rsidRPr="00A36306">
              <w:rPr>
                <w:rFonts w:ascii="Times New Roman" w:hAnsi="Times New Roman" w:cs="Times New Roman"/>
                <w:color w:val="000000" w:themeColor="text1"/>
                <w:lang w:val="en-US"/>
              </w:rPr>
              <w:t xml:space="preserve"> and increase engagement</w:t>
            </w:r>
            <w:r w:rsidRPr="00A36306">
              <w:rPr>
                <w:rFonts w:ascii="Times New Roman" w:hAnsi="Times New Roman" w:cs="Times New Roman"/>
                <w:color w:val="000000" w:themeColor="text1"/>
                <w:lang w:val="en-US"/>
              </w:rPr>
              <w:t xml:space="preserve">, </w:t>
            </w:r>
            <w:r w:rsidR="00347D47" w:rsidRPr="00A36306">
              <w:rPr>
                <w:rFonts w:ascii="Times New Roman" w:hAnsi="Times New Roman" w:cs="Times New Roman"/>
                <w:color w:val="000000" w:themeColor="text1"/>
                <w:lang w:val="en-US"/>
              </w:rPr>
              <w:t xml:space="preserve">the GP Committee </w:t>
            </w:r>
            <w:r w:rsidR="00E020BA" w:rsidRPr="00A36306">
              <w:rPr>
                <w:rFonts w:ascii="Times New Roman" w:hAnsi="Times New Roman" w:cs="Times New Roman"/>
                <w:color w:val="000000" w:themeColor="text1"/>
                <w:lang w:val="en-US"/>
              </w:rPr>
              <w:t xml:space="preserve">now </w:t>
            </w:r>
            <w:r w:rsidRPr="00A36306">
              <w:rPr>
                <w:rFonts w:ascii="Times New Roman" w:hAnsi="Times New Roman" w:cs="Times New Roman"/>
                <w:color w:val="000000" w:themeColor="text1"/>
                <w:lang w:val="en-US"/>
              </w:rPr>
              <w:t>include</w:t>
            </w:r>
            <w:r w:rsidR="00E020BA" w:rsidRPr="00A36306">
              <w:rPr>
                <w:rFonts w:ascii="Times New Roman" w:hAnsi="Times New Roman" w:cs="Times New Roman"/>
                <w:color w:val="000000" w:themeColor="text1"/>
                <w:lang w:val="en-US"/>
              </w:rPr>
              <w:t>s</w:t>
            </w:r>
            <w:r w:rsidRPr="00A36306">
              <w:rPr>
                <w:rFonts w:ascii="Times New Roman" w:hAnsi="Times New Roman" w:cs="Times New Roman"/>
                <w:color w:val="000000" w:themeColor="text1"/>
                <w:lang w:val="en-US"/>
              </w:rPr>
              <w:t xml:space="preserve"> </w:t>
            </w:r>
            <w:r w:rsidR="00A81CBA" w:rsidRPr="00A36306">
              <w:rPr>
                <w:rFonts w:ascii="Times New Roman" w:hAnsi="Times New Roman" w:cs="Times New Roman"/>
                <w:color w:val="000000" w:themeColor="text1"/>
                <w:lang w:val="en-US"/>
              </w:rPr>
              <w:t xml:space="preserve">Student Peer Mentors </w:t>
            </w:r>
            <w:r w:rsidR="00921BF9" w:rsidRPr="00A36306">
              <w:rPr>
                <w:rFonts w:ascii="Times New Roman" w:hAnsi="Times New Roman" w:cs="Times New Roman"/>
                <w:color w:val="000000" w:themeColor="text1"/>
                <w:lang w:val="en-US"/>
              </w:rPr>
              <w:t>to</w:t>
            </w:r>
            <w:r w:rsidR="008B0AB3" w:rsidRPr="00A36306">
              <w:rPr>
                <w:rFonts w:ascii="Times New Roman" w:hAnsi="Times New Roman" w:cs="Times New Roman"/>
                <w:color w:val="000000" w:themeColor="text1"/>
                <w:lang w:val="en-US"/>
              </w:rPr>
              <w:t xml:space="preserve"> </w:t>
            </w:r>
            <w:r w:rsidR="00ED0A2B" w:rsidRPr="00A36306">
              <w:rPr>
                <w:rFonts w:ascii="Times New Roman" w:hAnsi="Times New Roman" w:cs="Times New Roman"/>
                <w:color w:val="000000" w:themeColor="text1"/>
                <w:lang w:val="en-US"/>
              </w:rPr>
              <w:t>ensure</w:t>
            </w:r>
            <w:r w:rsidR="00675FD0" w:rsidRPr="00A36306">
              <w:rPr>
                <w:rFonts w:ascii="Times New Roman" w:hAnsi="Times New Roman" w:cs="Times New Roman"/>
                <w:color w:val="000000" w:themeColor="text1"/>
                <w:lang w:val="en-US"/>
              </w:rPr>
              <w:t xml:space="preserve"> </w:t>
            </w:r>
            <w:r w:rsidR="00ED0A2B" w:rsidRPr="00A36306">
              <w:rPr>
                <w:rFonts w:ascii="Times New Roman" w:hAnsi="Times New Roman" w:cs="Times New Roman"/>
                <w:color w:val="000000" w:themeColor="text1"/>
                <w:lang w:val="en-US"/>
              </w:rPr>
              <w:t xml:space="preserve">the integration of </w:t>
            </w:r>
            <w:r w:rsidR="00D50572" w:rsidRPr="00A36306">
              <w:rPr>
                <w:rFonts w:ascii="Times New Roman" w:hAnsi="Times New Roman" w:cs="Times New Roman"/>
                <w:color w:val="000000" w:themeColor="text1"/>
                <w:lang w:val="en-US"/>
              </w:rPr>
              <w:t xml:space="preserve">their </w:t>
            </w:r>
            <w:r w:rsidR="00765E5D" w:rsidRPr="00A36306">
              <w:rPr>
                <w:rFonts w:ascii="Times New Roman" w:hAnsi="Times New Roman" w:cs="Times New Roman"/>
                <w:color w:val="000000" w:themeColor="text1"/>
                <w:lang w:val="en-US"/>
              </w:rPr>
              <w:t xml:space="preserve">voice </w:t>
            </w:r>
            <w:r w:rsidR="00ED0A2B" w:rsidRPr="00A36306">
              <w:rPr>
                <w:rFonts w:ascii="Times New Roman" w:hAnsi="Times New Roman" w:cs="Times New Roman"/>
                <w:color w:val="000000" w:themeColor="text1"/>
                <w:lang w:val="en-US"/>
              </w:rPr>
              <w:t>into the larger GP perspective.</w:t>
            </w:r>
            <w:r w:rsidR="00080E5C" w:rsidRPr="00A36306">
              <w:rPr>
                <w:rFonts w:ascii="Times New Roman" w:hAnsi="Times New Roman" w:cs="Times New Roman"/>
                <w:color w:val="000000" w:themeColor="text1"/>
                <w:lang w:val="en-US"/>
              </w:rPr>
              <w:t xml:space="preserve"> </w:t>
            </w:r>
            <w:r w:rsidR="00BA5819" w:rsidRPr="00A36306">
              <w:rPr>
                <w:rFonts w:ascii="Times New Roman" w:hAnsi="Times New Roman" w:cs="Times New Roman"/>
                <w:color w:val="000000" w:themeColor="text1"/>
                <w:lang w:val="en-US"/>
              </w:rPr>
              <w:t xml:space="preserve">Per the </w:t>
            </w:r>
            <w:r w:rsidR="005B4497" w:rsidRPr="00A36306">
              <w:rPr>
                <w:rFonts w:ascii="Times New Roman" w:hAnsi="Times New Roman" w:cs="Times New Roman"/>
                <w:color w:val="000000" w:themeColor="text1"/>
                <w:lang w:val="en-US"/>
              </w:rPr>
              <w:t>GP C</w:t>
            </w:r>
            <w:r w:rsidR="006969C6" w:rsidRPr="00A36306">
              <w:rPr>
                <w:rFonts w:ascii="Times New Roman" w:hAnsi="Times New Roman" w:cs="Times New Roman"/>
                <w:lang w:val="en-US"/>
              </w:rPr>
              <w:t xml:space="preserve">ommittee, there </w:t>
            </w:r>
            <w:r w:rsidR="00D930EC" w:rsidRPr="00A36306">
              <w:rPr>
                <w:rFonts w:ascii="Times New Roman" w:hAnsi="Times New Roman" w:cs="Times New Roman"/>
                <w:lang w:val="en-US"/>
              </w:rPr>
              <w:t xml:space="preserve">should always </w:t>
            </w:r>
            <w:r w:rsidR="006969C6" w:rsidRPr="00A36306">
              <w:rPr>
                <w:rFonts w:ascii="Times New Roman" w:hAnsi="Times New Roman" w:cs="Times New Roman"/>
                <w:lang w:val="en-US"/>
              </w:rPr>
              <w:t xml:space="preserve">be </w:t>
            </w:r>
            <w:r w:rsidR="00D930EC" w:rsidRPr="00A36306">
              <w:rPr>
                <w:rFonts w:ascii="Times New Roman" w:hAnsi="Times New Roman" w:cs="Times New Roman"/>
                <w:lang w:val="en-US"/>
              </w:rPr>
              <w:t xml:space="preserve">at least one Student Peer Mentor </w:t>
            </w:r>
            <w:r w:rsidR="00FD4911" w:rsidRPr="00A36306">
              <w:rPr>
                <w:rFonts w:ascii="Times New Roman" w:hAnsi="Times New Roman" w:cs="Times New Roman"/>
                <w:lang w:val="en-US"/>
              </w:rPr>
              <w:t xml:space="preserve">on </w:t>
            </w:r>
            <w:r w:rsidR="00D930EC" w:rsidRPr="00A36306">
              <w:rPr>
                <w:rFonts w:ascii="Times New Roman" w:hAnsi="Times New Roman" w:cs="Times New Roman"/>
                <w:lang w:val="en-US"/>
              </w:rPr>
              <w:t xml:space="preserve">each </w:t>
            </w:r>
            <w:r w:rsidR="004C18E6" w:rsidRPr="00A36306">
              <w:rPr>
                <w:rFonts w:ascii="Times New Roman" w:hAnsi="Times New Roman" w:cs="Times New Roman"/>
                <w:lang w:val="en-US"/>
              </w:rPr>
              <w:t xml:space="preserve">of the four </w:t>
            </w:r>
            <w:r w:rsidR="00D930EC" w:rsidRPr="00A36306">
              <w:rPr>
                <w:rFonts w:ascii="Times New Roman" w:hAnsi="Times New Roman" w:cs="Times New Roman"/>
                <w:lang w:val="en-US"/>
              </w:rPr>
              <w:t>Academic and Career Pathway.</w:t>
            </w:r>
            <w:r w:rsidR="004C18E6" w:rsidRPr="00A36306">
              <w:rPr>
                <w:rFonts w:ascii="Times New Roman" w:hAnsi="Times New Roman" w:cs="Times New Roman"/>
                <w:lang w:val="en-US"/>
              </w:rPr>
              <w:t xml:space="preserve"> </w:t>
            </w:r>
            <w:r w:rsidR="00D930EC" w:rsidRPr="00A36306">
              <w:rPr>
                <w:rFonts w:ascii="Times New Roman" w:hAnsi="Times New Roman" w:cs="Times New Roman"/>
                <w:lang w:val="en-US"/>
              </w:rPr>
              <w:t xml:space="preserve">Each of these student peer mentors will be responsible for representing the student perspective for </w:t>
            </w:r>
            <w:r w:rsidR="006A4870" w:rsidRPr="00A36306">
              <w:rPr>
                <w:rFonts w:ascii="Times New Roman" w:hAnsi="Times New Roman" w:cs="Times New Roman"/>
                <w:lang w:val="en-US"/>
              </w:rPr>
              <w:t>all</w:t>
            </w:r>
            <w:r w:rsidR="00D930EC" w:rsidRPr="00A36306">
              <w:rPr>
                <w:rFonts w:ascii="Times New Roman" w:hAnsi="Times New Roman" w:cs="Times New Roman"/>
                <w:lang w:val="en-US"/>
              </w:rPr>
              <w:t xml:space="preserve"> the programs within their pathway and review each of them to be familiar with their program requirements</w:t>
            </w:r>
            <w:r w:rsidR="00BC278B" w:rsidRPr="00A36306">
              <w:rPr>
                <w:rFonts w:ascii="Times New Roman" w:hAnsi="Times New Roman" w:cs="Times New Roman"/>
                <w:lang w:val="en-US"/>
              </w:rPr>
              <w:t>,</w:t>
            </w:r>
            <w:r w:rsidR="00D930EC" w:rsidRPr="00A36306">
              <w:rPr>
                <w:rFonts w:ascii="Times New Roman" w:hAnsi="Times New Roman" w:cs="Times New Roman"/>
                <w:lang w:val="en-US"/>
              </w:rPr>
              <w:t xml:space="preserve"> and career</w:t>
            </w:r>
            <w:r w:rsidR="00BC278B" w:rsidRPr="00A36306">
              <w:rPr>
                <w:rFonts w:ascii="Times New Roman" w:hAnsi="Times New Roman" w:cs="Times New Roman"/>
                <w:lang w:val="en-US"/>
              </w:rPr>
              <w:t xml:space="preserve"> </w:t>
            </w:r>
            <w:r w:rsidR="0070408B" w:rsidRPr="00A36306">
              <w:rPr>
                <w:rFonts w:ascii="Times New Roman" w:hAnsi="Times New Roman" w:cs="Times New Roman"/>
                <w:lang w:val="en-US"/>
              </w:rPr>
              <w:t xml:space="preserve">paths and </w:t>
            </w:r>
            <w:r w:rsidR="00BC278B" w:rsidRPr="00A36306">
              <w:rPr>
                <w:rFonts w:ascii="Times New Roman" w:hAnsi="Times New Roman" w:cs="Times New Roman"/>
                <w:lang w:val="en-US"/>
              </w:rPr>
              <w:t>education</w:t>
            </w:r>
            <w:r w:rsidR="0070408B" w:rsidRPr="00A36306">
              <w:rPr>
                <w:rFonts w:ascii="Times New Roman" w:hAnsi="Times New Roman" w:cs="Times New Roman"/>
                <w:lang w:val="en-US"/>
              </w:rPr>
              <w:t xml:space="preserve"> options</w:t>
            </w:r>
            <w:r w:rsidR="00D930EC" w:rsidRPr="00A36306">
              <w:rPr>
                <w:rFonts w:ascii="Times New Roman" w:hAnsi="Times New Roman" w:cs="Times New Roman"/>
                <w:lang w:val="en-US"/>
              </w:rPr>
              <w:t xml:space="preserve">. Each student peer mentor will </w:t>
            </w:r>
            <w:r w:rsidR="00A850B6" w:rsidRPr="00A36306">
              <w:rPr>
                <w:rFonts w:ascii="Times New Roman" w:hAnsi="Times New Roman" w:cs="Times New Roman"/>
                <w:lang w:val="en-US"/>
              </w:rPr>
              <w:t>focus</w:t>
            </w:r>
            <w:r w:rsidR="00DA415C" w:rsidRPr="00A36306">
              <w:rPr>
                <w:rFonts w:ascii="Times New Roman" w:hAnsi="Times New Roman" w:cs="Times New Roman"/>
                <w:lang w:val="en-US"/>
              </w:rPr>
              <w:t xml:space="preserve"> </w:t>
            </w:r>
            <w:r w:rsidR="00D930EC" w:rsidRPr="00A36306">
              <w:rPr>
                <w:rFonts w:ascii="Times New Roman" w:hAnsi="Times New Roman" w:cs="Times New Roman"/>
                <w:lang w:val="en-US"/>
              </w:rPr>
              <w:t xml:space="preserve">on how the goals of the committee pertain to </w:t>
            </w:r>
            <w:r w:rsidR="00107D70" w:rsidRPr="00A36306">
              <w:rPr>
                <w:rFonts w:ascii="Times New Roman" w:hAnsi="Times New Roman" w:cs="Times New Roman"/>
                <w:lang w:val="en-US"/>
              </w:rPr>
              <w:t xml:space="preserve">each </w:t>
            </w:r>
            <w:r w:rsidR="00D930EC" w:rsidRPr="00A36306">
              <w:rPr>
                <w:rFonts w:ascii="Times New Roman" w:hAnsi="Times New Roman" w:cs="Times New Roman"/>
                <w:lang w:val="en-US"/>
              </w:rPr>
              <w:t>pathway and the programs within it. The Student Peer Mentor will also focus on the programs in the</w:t>
            </w:r>
            <w:r w:rsidR="00FD10C7" w:rsidRPr="00A36306">
              <w:rPr>
                <w:rFonts w:ascii="Times New Roman" w:hAnsi="Times New Roman" w:cs="Times New Roman"/>
                <w:lang w:val="en-US"/>
              </w:rPr>
              <w:t xml:space="preserve"> </w:t>
            </w:r>
            <w:r w:rsidR="00D930EC" w:rsidRPr="00A36306">
              <w:rPr>
                <w:rFonts w:ascii="Times New Roman" w:hAnsi="Times New Roman" w:cs="Times New Roman"/>
                <w:lang w:val="en-US"/>
              </w:rPr>
              <w:t xml:space="preserve">pathway </w:t>
            </w:r>
            <w:r w:rsidR="006A4870" w:rsidRPr="00A36306">
              <w:rPr>
                <w:rFonts w:ascii="Times New Roman" w:hAnsi="Times New Roman" w:cs="Times New Roman"/>
                <w:lang w:val="en-US"/>
              </w:rPr>
              <w:t>and</w:t>
            </w:r>
            <w:r w:rsidR="00D930EC" w:rsidRPr="00A36306">
              <w:rPr>
                <w:rFonts w:ascii="Times New Roman" w:hAnsi="Times New Roman" w:cs="Times New Roman"/>
                <w:lang w:val="en-US"/>
              </w:rPr>
              <w:t xml:space="preserve"> participate in </w:t>
            </w:r>
            <w:r w:rsidR="006E70D5" w:rsidRPr="00A36306">
              <w:rPr>
                <w:rFonts w:ascii="Times New Roman" w:hAnsi="Times New Roman" w:cs="Times New Roman"/>
                <w:lang w:val="en-US"/>
              </w:rPr>
              <w:t xml:space="preserve">scheduled </w:t>
            </w:r>
            <w:r w:rsidR="00D930EC" w:rsidRPr="00A36306">
              <w:rPr>
                <w:rFonts w:ascii="Times New Roman" w:hAnsi="Times New Roman" w:cs="Times New Roman"/>
                <w:lang w:val="en-US"/>
              </w:rPr>
              <w:t>meeting</w:t>
            </w:r>
            <w:r w:rsidR="006E70D5" w:rsidRPr="00A36306">
              <w:rPr>
                <w:rFonts w:ascii="Times New Roman" w:hAnsi="Times New Roman" w:cs="Times New Roman"/>
                <w:lang w:val="en-US"/>
              </w:rPr>
              <w:t>s</w:t>
            </w:r>
            <w:r w:rsidR="00E7662A" w:rsidRPr="00A36306">
              <w:rPr>
                <w:rFonts w:ascii="Times New Roman" w:hAnsi="Times New Roman" w:cs="Times New Roman"/>
                <w:lang w:val="en-US"/>
              </w:rPr>
              <w:t xml:space="preserve"> </w:t>
            </w:r>
            <w:r w:rsidR="00A56BF2" w:rsidRPr="00A36306">
              <w:rPr>
                <w:rFonts w:ascii="Times New Roman" w:hAnsi="Times New Roman" w:cs="Times New Roman"/>
                <w:lang w:val="en-US"/>
              </w:rPr>
              <w:t xml:space="preserve">to share and </w:t>
            </w:r>
            <w:r w:rsidR="00D930EC" w:rsidRPr="00A36306">
              <w:rPr>
                <w:rFonts w:ascii="Times New Roman" w:hAnsi="Times New Roman" w:cs="Times New Roman"/>
                <w:lang w:val="en-US"/>
              </w:rPr>
              <w:t xml:space="preserve">discuss </w:t>
            </w:r>
            <w:r w:rsidR="00AD6A61" w:rsidRPr="00A36306">
              <w:rPr>
                <w:rFonts w:ascii="Times New Roman" w:hAnsi="Times New Roman" w:cs="Times New Roman"/>
                <w:lang w:val="en-US"/>
              </w:rPr>
              <w:t>their</w:t>
            </w:r>
            <w:r w:rsidR="00094F35" w:rsidRPr="00A36306">
              <w:rPr>
                <w:rFonts w:ascii="Times New Roman" w:hAnsi="Times New Roman" w:cs="Times New Roman"/>
                <w:lang w:val="en-US"/>
              </w:rPr>
              <w:t xml:space="preserve"> ideas and </w:t>
            </w:r>
            <w:r w:rsidR="00AD6A61" w:rsidRPr="00A36306">
              <w:rPr>
                <w:rFonts w:ascii="Times New Roman" w:hAnsi="Times New Roman" w:cs="Times New Roman"/>
                <w:lang w:val="en-US"/>
              </w:rPr>
              <w:t xml:space="preserve">perspective </w:t>
            </w:r>
            <w:r w:rsidR="00094F35" w:rsidRPr="00A36306">
              <w:rPr>
                <w:rFonts w:ascii="Times New Roman" w:hAnsi="Times New Roman" w:cs="Times New Roman"/>
                <w:lang w:val="en-US"/>
              </w:rPr>
              <w:t>towards</w:t>
            </w:r>
            <w:r w:rsidR="00AD6A61" w:rsidRPr="00A36306">
              <w:rPr>
                <w:rFonts w:ascii="Times New Roman" w:hAnsi="Times New Roman" w:cs="Times New Roman"/>
                <w:lang w:val="en-US"/>
              </w:rPr>
              <w:t xml:space="preserve"> the </w:t>
            </w:r>
            <w:r w:rsidR="00A04E51" w:rsidRPr="00A36306">
              <w:rPr>
                <w:rFonts w:ascii="Times New Roman" w:hAnsi="Times New Roman" w:cs="Times New Roman"/>
                <w:lang w:val="en-US"/>
              </w:rPr>
              <w:t xml:space="preserve">efforts of the </w:t>
            </w:r>
            <w:r w:rsidR="00347D47" w:rsidRPr="00A36306">
              <w:rPr>
                <w:rFonts w:ascii="Times New Roman" w:hAnsi="Times New Roman" w:cs="Times New Roman"/>
                <w:lang w:val="en-US"/>
              </w:rPr>
              <w:t>GP Committee</w:t>
            </w:r>
            <w:r w:rsidR="00A04E51" w:rsidRPr="00A36306">
              <w:rPr>
                <w:rFonts w:ascii="Times New Roman" w:hAnsi="Times New Roman" w:cs="Times New Roman"/>
                <w:lang w:val="en-US"/>
              </w:rPr>
              <w:t>.</w:t>
            </w:r>
            <w:r w:rsidR="00CE3FB7" w:rsidRPr="00A36306">
              <w:rPr>
                <w:rFonts w:ascii="Times New Roman" w:hAnsi="Times New Roman" w:cs="Times New Roman"/>
                <w:lang w:val="en-US"/>
              </w:rPr>
              <w:t xml:space="preserve"> </w:t>
            </w:r>
            <w:r w:rsidR="00D930EC" w:rsidRPr="00A36306">
              <w:rPr>
                <w:rFonts w:ascii="Times New Roman" w:hAnsi="Times New Roman" w:cs="Times New Roman"/>
                <w:lang w:val="en-US"/>
              </w:rPr>
              <w:t>A critical part of th</w:t>
            </w:r>
            <w:r w:rsidR="00CE3FB7" w:rsidRPr="00A36306">
              <w:rPr>
                <w:rFonts w:ascii="Times New Roman" w:hAnsi="Times New Roman" w:cs="Times New Roman"/>
                <w:lang w:val="en-US"/>
              </w:rPr>
              <w:t xml:space="preserve">e student peer mentor role </w:t>
            </w:r>
            <w:r w:rsidR="00D930EC" w:rsidRPr="00A36306">
              <w:rPr>
                <w:rFonts w:ascii="Times New Roman" w:hAnsi="Times New Roman" w:cs="Times New Roman"/>
                <w:lang w:val="en-US"/>
              </w:rPr>
              <w:t>is to act as a</w:t>
            </w:r>
            <w:r w:rsidR="006A4870" w:rsidRPr="00A36306">
              <w:rPr>
                <w:rFonts w:ascii="Times New Roman" w:hAnsi="Times New Roman" w:cs="Times New Roman"/>
                <w:lang w:val="en-US"/>
              </w:rPr>
              <w:t xml:space="preserve"> </w:t>
            </w:r>
            <w:r w:rsidR="00D930EC" w:rsidRPr="00A36306">
              <w:rPr>
                <w:rFonts w:ascii="Times New Roman" w:hAnsi="Times New Roman" w:cs="Times New Roman"/>
                <w:lang w:val="en-US"/>
              </w:rPr>
              <w:t xml:space="preserve">representative to the </w:t>
            </w:r>
            <w:r w:rsidR="0085160C" w:rsidRPr="00A36306">
              <w:rPr>
                <w:rFonts w:ascii="Times New Roman" w:hAnsi="Times New Roman" w:cs="Times New Roman"/>
                <w:lang w:val="en-US"/>
              </w:rPr>
              <w:t>GP Committee</w:t>
            </w:r>
            <w:r w:rsidR="00865B2B" w:rsidRPr="00A36306">
              <w:rPr>
                <w:rFonts w:ascii="Times New Roman" w:hAnsi="Times New Roman" w:cs="Times New Roman"/>
                <w:lang w:val="en-US"/>
              </w:rPr>
              <w:t xml:space="preserve"> f</w:t>
            </w:r>
            <w:r w:rsidR="00D930EC" w:rsidRPr="00A36306">
              <w:rPr>
                <w:rFonts w:ascii="Times New Roman" w:hAnsi="Times New Roman" w:cs="Times New Roman"/>
                <w:lang w:val="en-US"/>
              </w:rPr>
              <w:t>or all students within their Academic and Career Pathway</w:t>
            </w:r>
            <w:r w:rsidR="00BC7AF6" w:rsidRPr="00A36306">
              <w:rPr>
                <w:rFonts w:ascii="Times New Roman" w:hAnsi="Times New Roman" w:cs="Times New Roman"/>
                <w:lang w:val="en-US"/>
              </w:rPr>
              <w:t xml:space="preserve">. </w:t>
            </w:r>
            <w:r w:rsidR="008122A1" w:rsidRPr="00A36306">
              <w:rPr>
                <w:rFonts w:ascii="Times New Roman" w:hAnsi="Times New Roman" w:cs="Times New Roman"/>
                <w:lang w:val="en-US"/>
              </w:rPr>
              <w:t xml:space="preserve">Additionally, </w:t>
            </w:r>
            <w:r w:rsidR="00D930EC" w:rsidRPr="00A36306">
              <w:rPr>
                <w:rFonts w:ascii="Times New Roman" w:hAnsi="Times New Roman" w:cs="Times New Roman"/>
                <w:lang w:val="en-US"/>
              </w:rPr>
              <w:t>share work from the committee to the student population</w:t>
            </w:r>
            <w:r w:rsidR="008122A1" w:rsidRPr="00A36306">
              <w:rPr>
                <w:rFonts w:ascii="Times New Roman" w:hAnsi="Times New Roman" w:cs="Times New Roman"/>
                <w:lang w:val="en-US"/>
              </w:rPr>
              <w:t xml:space="preserve">, </w:t>
            </w:r>
            <w:r w:rsidR="00D930EC" w:rsidRPr="00A36306">
              <w:rPr>
                <w:rFonts w:ascii="Times New Roman" w:hAnsi="Times New Roman" w:cs="Times New Roman"/>
                <w:lang w:val="en-US"/>
              </w:rPr>
              <w:t>and to solicit the input of</w:t>
            </w:r>
            <w:r w:rsidR="006A4870" w:rsidRPr="00A36306">
              <w:rPr>
                <w:rFonts w:ascii="Times New Roman" w:hAnsi="Times New Roman" w:cs="Times New Roman"/>
                <w:lang w:val="en-US"/>
              </w:rPr>
              <w:t xml:space="preserve"> </w:t>
            </w:r>
            <w:r w:rsidR="00D930EC" w:rsidRPr="00A36306">
              <w:rPr>
                <w:rFonts w:ascii="Times New Roman" w:hAnsi="Times New Roman" w:cs="Times New Roman"/>
                <w:lang w:val="en-US"/>
              </w:rPr>
              <w:t>students to</w:t>
            </w:r>
            <w:r w:rsidR="006C297B" w:rsidRPr="00A36306">
              <w:rPr>
                <w:rFonts w:ascii="Times New Roman" w:hAnsi="Times New Roman" w:cs="Times New Roman"/>
                <w:lang w:val="en-US"/>
              </w:rPr>
              <w:t xml:space="preserve"> share with </w:t>
            </w:r>
            <w:r w:rsidR="00D930EC" w:rsidRPr="00A36306">
              <w:rPr>
                <w:rFonts w:ascii="Times New Roman" w:hAnsi="Times New Roman" w:cs="Times New Roman"/>
                <w:lang w:val="en-US"/>
              </w:rPr>
              <w:t xml:space="preserve">the </w:t>
            </w:r>
            <w:r w:rsidR="006C297B" w:rsidRPr="00A36306">
              <w:rPr>
                <w:rFonts w:ascii="Times New Roman" w:hAnsi="Times New Roman" w:cs="Times New Roman"/>
                <w:lang w:val="en-US"/>
              </w:rPr>
              <w:t xml:space="preserve">PSEC </w:t>
            </w:r>
            <w:r w:rsidR="00D930EC" w:rsidRPr="00A36306">
              <w:rPr>
                <w:rFonts w:ascii="Times New Roman" w:hAnsi="Times New Roman" w:cs="Times New Roman"/>
                <w:lang w:val="en-US"/>
              </w:rPr>
              <w:t>for discussion.</w:t>
            </w:r>
          </w:p>
          <w:p w14:paraId="4B3A073C" w14:textId="73AAD8B7" w:rsidR="00ED33FB" w:rsidRPr="00A36306" w:rsidRDefault="00BD2006" w:rsidP="004B5FAF">
            <w:pPr>
              <w:autoSpaceDE w:val="0"/>
              <w:autoSpaceDN w:val="0"/>
              <w:adjustRightInd w:val="0"/>
              <w:spacing w:line="240" w:lineRule="auto"/>
              <w:rPr>
                <w:rFonts w:ascii="Times New Roman" w:hAnsi="Times New Roman" w:cs="Times New Roman"/>
                <w:lang w:val="en-US"/>
              </w:rPr>
            </w:pPr>
            <w:r w:rsidRPr="00A36306">
              <w:rPr>
                <w:rFonts w:ascii="Times New Roman" w:hAnsi="Times New Roman" w:cs="Times New Roman"/>
                <w:lang w:val="en-US"/>
              </w:rPr>
              <w:t xml:space="preserve">Other efforts to leverage </w:t>
            </w:r>
            <w:r w:rsidR="00BA3AD0" w:rsidRPr="00A36306">
              <w:rPr>
                <w:rFonts w:ascii="Times New Roman" w:hAnsi="Times New Roman" w:cs="Times New Roman"/>
                <w:lang w:val="en-US"/>
              </w:rPr>
              <w:t xml:space="preserve">student voice and increase engagement will be to include their </w:t>
            </w:r>
            <w:r w:rsidR="00C71282" w:rsidRPr="00A36306">
              <w:rPr>
                <w:rFonts w:ascii="Times New Roman" w:hAnsi="Times New Roman" w:cs="Times New Roman"/>
                <w:lang w:val="en-US"/>
              </w:rPr>
              <w:t>personal stories and points of view within the newly developed News from the Crow’s Nest</w:t>
            </w:r>
            <w:r w:rsidR="008628AB" w:rsidRPr="00A36306">
              <w:rPr>
                <w:rFonts w:ascii="Times New Roman" w:hAnsi="Times New Roman" w:cs="Times New Roman"/>
                <w:lang w:val="en-US"/>
              </w:rPr>
              <w:t xml:space="preserve">. News from the Crow’s Nest is </w:t>
            </w:r>
            <w:r w:rsidR="00BA1BB7" w:rsidRPr="00A36306">
              <w:rPr>
                <w:rFonts w:ascii="Times New Roman" w:hAnsi="Times New Roman" w:cs="Times New Roman"/>
                <w:lang w:val="en-US"/>
              </w:rPr>
              <w:t>a newsletter distribute</w:t>
            </w:r>
            <w:r w:rsidR="0027105C" w:rsidRPr="00A36306">
              <w:rPr>
                <w:rFonts w:ascii="Times New Roman" w:hAnsi="Times New Roman" w:cs="Times New Roman"/>
                <w:lang w:val="en-US"/>
              </w:rPr>
              <w:t>d</w:t>
            </w:r>
            <w:r w:rsidR="00BA1BB7" w:rsidRPr="00A36306">
              <w:rPr>
                <w:rFonts w:ascii="Times New Roman" w:hAnsi="Times New Roman" w:cs="Times New Roman"/>
                <w:lang w:val="en-US"/>
              </w:rPr>
              <w:t xml:space="preserve"> to the PC community by the </w:t>
            </w:r>
            <w:r w:rsidR="00CC4F91" w:rsidRPr="00A36306">
              <w:rPr>
                <w:rFonts w:ascii="Times New Roman" w:hAnsi="Times New Roman" w:cs="Times New Roman"/>
                <w:lang w:val="en-US"/>
              </w:rPr>
              <w:t xml:space="preserve">Director of Communications &amp; Community Relations. </w:t>
            </w:r>
            <w:r w:rsidR="00A8193E" w:rsidRPr="00A36306">
              <w:rPr>
                <w:rFonts w:ascii="Times New Roman" w:hAnsi="Times New Roman" w:cs="Times New Roman"/>
                <w:lang w:val="en-US"/>
              </w:rPr>
              <w:t xml:space="preserve">The pandemic greatly affected student engagement </w:t>
            </w:r>
            <w:r w:rsidR="00C91C70" w:rsidRPr="00A36306">
              <w:rPr>
                <w:rFonts w:ascii="Times New Roman" w:hAnsi="Times New Roman" w:cs="Times New Roman"/>
                <w:lang w:val="en-US"/>
              </w:rPr>
              <w:t>in on-campus clubs and activities</w:t>
            </w:r>
            <w:r w:rsidR="005C086F" w:rsidRPr="00A36306">
              <w:rPr>
                <w:rFonts w:ascii="Times New Roman" w:hAnsi="Times New Roman" w:cs="Times New Roman"/>
                <w:lang w:val="en-US"/>
              </w:rPr>
              <w:t xml:space="preserve">. </w:t>
            </w:r>
            <w:r w:rsidR="00A81192" w:rsidRPr="00A36306">
              <w:rPr>
                <w:rFonts w:ascii="Times New Roman" w:hAnsi="Times New Roman" w:cs="Times New Roman"/>
                <w:lang w:val="en-US"/>
              </w:rPr>
              <w:t xml:space="preserve">Therefore, </w:t>
            </w:r>
            <w:r w:rsidR="00FE7DEF" w:rsidRPr="00A36306">
              <w:rPr>
                <w:rFonts w:ascii="Times New Roman" w:hAnsi="Times New Roman" w:cs="Times New Roman"/>
                <w:lang w:val="en-US"/>
              </w:rPr>
              <w:t xml:space="preserve">PC is collaborating with the </w:t>
            </w:r>
            <w:r w:rsidR="00CA4E7F" w:rsidRPr="00A36306">
              <w:rPr>
                <w:rFonts w:ascii="Times New Roman" w:hAnsi="Times New Roman" w:cs="Times New Roman"/>
                <w:lang w:val="en-US"/>
              </w:rPr>
              <w:t>Director of</w:t>
            </w:r>
            <w:r w:rsidR="00A81192" w:rsidRPr="00A36306">
              <w:rPr>
                <w:rFonts w:ascii="Times New Roman" w:hAnsi="Times New Roman" w:cs="Times New Roman"/>
                <w:lang w:val="en-US"/>
              </w:rPr>
              <w:t xml:space="preserve"> Student Life </w:t>
            </w:r>
            <w:r w:rsidR="00E1401F" w:rsidRPr="00A36306">
              <w:rPr>
                <w:rFonts w:ascii="Times New Roman" w:hAnsi="Times New Roman" w:cs="Times New Roman"/>
                <w:lang w:val="en-US"/>
              </w:rPr>
              <w:t>&amp;</w:t>
            </w:r>
            <w:r w:rsidR="00A81192" w:rsidRPr="00A36306">
              <w:rPr>
                <w:rFonts w:ascii="Times New Roman" w:hAnsi="Times New Roman" w:cs="Times New Roman"/>
                <w:lang w:val="en-US"/>
              </w:rPr>
              <w:t xml:space="preserve"> Leadership to regrow </w:t>
            </w:r>
            <w:r w:rsidR="002E4154" w:rsidRPr="00A36306">
              <w:rPr>
                <w:rFonts w:ascii="Times New Roman" w:hAnsi="Times New Roman" w:cs="Times New Roman"/>
                <w:lang w:val="en-US"/>
              </w:rPr>
              <w:t>student clubs on campus</w:t>
            </w:r>
            <w:r w:rsidR="000B07C7" w:rsidRPr="00A36306">
              <w:rPr>
                <w:rFonts w:ascii="Times New Roman" w:hAnsi="Times New Roman" w:cs="Times New Roman"/>
                <w:lang w:val="en-US"/>
              </w:rPr>
              <w:t xml:space="preserve"> and encourage participation from a wider range of </w:t>
            </w:r>
            <w:r w:rsidR="00ED33FB" w:rsidRPr="00A36306">
              <w:rPr>
                <w:rFonts w:ascii="Times New Roman" w:hAnsi="Times New Roman" w:cs="Times New Roman"/>
                <w:lang w:val="en-US"/>
              </w:rPr>
              <w:t>students.</w:t>
            </w:r>
          </w:p>
          <w:p w14:paraId="562EAD08" w14:textId="715DE4A7" w:rsidR="00A53EDD" w:rsidRPr="00A36306" w:rsidRDefault="00514C66" w:rsidP="004B5FAF">
            <w:pPr>
              <w:autoSpaceDE w:val="0"/>
              <w:autoSpaceDN w:val="0"/>
              <w:adjustRightInd w:val="0"/>
              <w:spacing w:line="240" w:lineRule="auto"/>
              <w:rPr>
                <w:rFonts w:ascii="Times New Roman" w:eastAsiaTheme="majorEastAsia" w:hAnsi="Times New Roman" w:cs="Times New Roman"/>
                <w:color w:val="000000" w:themeColor="text1"/>
              </w:rPr>
            </w:pPr>
            <w:r w:rsidRPr="00A36306">
              <w:rPr>
                <w:rFonts w:ascii="Times New Roman" w:hAnsi="Times New Roman" w:cs="Times New Roman"/>
                <w:lang w:val="en-US"/>
              </w:rPr>
              <w:t xml:space="preserve">Lastly, another example </w:t>
            </w:r>
            <w:r w:rsidR="000B2B3B" w:rsidRPr="00A36306">
              <w:rPr>
                <w:rFonts w:ascii="Times New Roman" w:hAnsi="Times New Roman" w:cs="Times New Roman"/>
                <w:lang w:val="en-US"/>
              </w:rPr>
              <w:t xml:space="preserve">of campus-wide efforts to leverage student voice and engagement </w:t>
            </w:r>
            <w:r w:rsidR="00F80A3B" w:rsidRPr="00A36306">
              <w:rPr>
                <w:rFonts w:ascii="Times New Roman" w:hAnsi="Times New Roman" w:cs="Times New Roman"/>
                <w:lang w:val="en-US"/>
              </w:rPr>
              <w:t xml:space="preserve">is to develop and implement in-house and external professional development </w:t>
            </w:r>
            <w:r w:rsidR="00FA1CBA" w:rsidRPr="00A36306">
              <w:rPr>
                <w:rFonts w:ascii="Times New Roman" w:hAnsi="Times New Roman" w:cs="Times New Roman"/>
                <w:lang w:val="en-US"/>
              </w:rPr>
              <w:t>for staff, administration, and faculty</w:t>
            </w:r>
            <w:r w:rsidR="004B7F89" w:rsidRPr="00A36306">
              <w:rPr>
                <w:rFonts w:ascii="Times New Roman" w:hAnsi="Times New Roman" w:cs="Times New Roman"/>
                <w:lang w:val="en-US"/>
              </w:rPr>
              <w:t xml:space="preserve">. The intent is to </w:t>
            </w:r>
            <w:r w:rsidR="00EB4077" w:rsidRPr="00A36306">
              <w:rPr>
                <w:rFonts w:ascii="Times New Roman" w:hAnsi="Times New Roman" w:cs="Times New Roman"/>
                <w:lang w:val="en-US"/>
              </w:rPr>
              <w:t xml:space="preserve">learn about current trends and practices on </w:t>
            </w:r>
            <w:r w:rsidR="00785E09" w:rsidRPr="00A36306">
              <w:rPr>
                <w:rFonts w:ascii="Times New Roman" w:hAnsi="Times New Roman" w:cs="Times New Roman"/>
                <w:lang w:val="en-US"/>
              </w:rPr>
              <w:t>student validation and empowerment in and out of the classroom.</w:t>
            </w:r>
          </w:p>
        </w:tc>
      </w:tr>
    </w:tbl>
    <w:p w14:paraId="39565774" w14:textId="77777777" w:rsidR="00A53EDD" w:rsidRPr="00A36306" w:rsidRDefault="00A53EDD" w:rsidP="004B5FAF">
      <w:pPr>
        <w:spacing w:line="240" w:lineRule="auto"/>
        <w:rPr>
          <w:rFonts w:ascii="Times New Roman" w:eastAsia="Cambria" w:hAnsi="Times New Roman" w:cs="Times New Roman"/>
          <w:b/>
        </w:rPr>
      </w:pPr>
    </w:p>
    <w:p w14:paraId="1EFDA0F6" w14:textId="611B99C3" w:rsidR="00A53EDD" w:rsidRPr="00A36306" w:rsidRDefault="00F13FBF" w:rsidP="004B5FAF">
      <w:pPr>
        <w:spacing w:line="240" w:lineRule="auto"/>
        <w:rPr>
          <w:rFonts w:ascii="Times New Roman" w:eastAsia="Cambria" w:hAnsi="Times New Roman" w:cs="Times New Roman"/>
          <w:b/>
        </w:rPr>
      </w:pPr>
      <w:r w:rsidRPr="00A36306">
        <w:rPr>
          <w:rFonts w:ascii="Times New Roman" w:hAnsi="Times New Roman" w:cs="Times New Roman"/>
        </w:rPr>
        <w:br w:type="page"/>
      </w:r>
    </w:p>
    <w:p w14:paraId="0314B4E5" w14:textId="37BD0BEF" w:rsidR="00A53EDD" w:rsidRPr="0075149D" w:rsidRDefault="00F13FBF" w:rsidP="004B5FAF">
      <w:pPr>
        <w:pStyle w:val="Heading1"/>
        <w:spacing w:before="0" w:after="0" w:line="240" w:lineRule="auto"/>
        <w:jc w:val="center"/>
        <w:rPr>
          <w:rFonts w:ascii="Times New Roman" w:eastAsia="Cambria" w:hAnsi="Times New Roman" w:cs="Times New Roman"/>
          <w:b/>
          <w:color w:val="0070C0"/>
          <w:sz w:val="22"/>
          <w:szCs w:val="22"/>
        </w:rPr>
      </w:pPr>
      <w:bookmarkStart w:id="15" w:name="uwnt8aho894e" w:colFirst="0" w:colLast="0"/>
      <w:bookmarkStart w:id="16" w:name="_Toc97817673"/>
      <w:bookmarkEnd w:id="15"/>
      <w:r w:rsidRPr="0075149D">
        <w:rPr>
          <w:rFonts w:ascii="Times New Roman" w:eastAsia="Cambria" w:hAnsi="Times New Roman" w:cs="Times New Roman"/>
          <w:b/>
          <w:color w:val="0070C0"/>
          <w:sz w:val="22"/>
          <w:szCs w:val="22"/>
        </w:rPr>
        <w:t>ADDENDUM</w:t>
      </w:r>
      <w:bookmarkEnd w:id="16"/>
    </w:p>
    <w:p w14:paraId="4C6C5928" w14:textId="0F2A1BDA" w:rsidR="00A53EDD" w:rsidRPr="00A36306" w:rsidRDefault="00A82A10" w:rsidP="004B5FAF">
      <w:pPr>
        <w:spacing w:line="240" w:lineRule="auto"/>
        <w:rPr>
          <w:rFonts w:ascii="Times New Roman" w:eastAsia="Cambria" w:hAnsi="Times New Roman" w:cs="Times New Roman"/>
          <w:bCs/>
        </w:rPr>
      </w:pPr>
      <w:r w:rsidRPr="00A36306">
        <w:rPr>
          <w:rFonts w:ascii="Times New Roman" w:eastAsia="Cambria" w:hAnsi="Times New Roman" w:cs="Times New Roman"/>
          <w:bCs/>
        </w:rPr>
        <w:t>The 2022-25 Student Equity Plan Task Force identified a few materials you may find useful to review</w:t>
      </w:r>
      <w:r w:rsidR="006D3C10" w:rsidRPr="00A36306">
        <w:rPr>
          <w:rFonts w:ascii="Times New Roman" w:eastAsia="Cambria" w:hAnsi="Times New Roman" w:cs="Times New Roman"/>
          <w:bCs/>
        </w:rPr>
        <w:t xml:space="preserve"> as you develop your plans.  These materials may </w:t>
      </w:r>
      <w:r w:rsidR="004C0E5D" w:rsidRPr="00A36306">
        <w:rPr>
          <w:rFonts w:ascii="Times New Roman" w:eastAsia="Cambria" w:hAnsi="Times New Roman" w:cs="Times New Roman"/>
          <w:bCs/>
        </w:rPr>
        <w:t>provide helpful context, research, or resources you may wish to reference as you engage your local teams in the process.  This is not intended to be a comprehensive list</w:t>
      </w:r>
      <w:r w:rsidR="00D00712" w:rsidRPr="00A36306">
        <w:rPr>
          <w:rFonts w:ascii="Times New Roman" w:eastAsia="Cambria" w:hAnsi="Times New Roman" w:cs="Times New Roman"/>
          <w:bCs/>
        </w:rPr>
        <w:t>.</w:t>
      </w:r>
    </w:p>
    <w:p w14:paraId="76140FA3" w14:textId="77777777" w:rsidR="00A82A10" w:rsidRPr="00A36306" w:rsidRDefault="00A82A10" w:rsidP="004B5FAF">
      <w:pPr>
        <w:spacing w:line="240" w:lineRule="auto"/>
        <w:rPr>
          <w:rFonts w:ascii="Times New Roman" w:eastAsia="Cambria" w:hAnsi="Times New Roman" w:cs="Times New Roman"/>
          <w:bCs/>
        </w:rPr>
      </w:pPr>
    </w:p>
    <w:p w14:paraId="2405B204" w14:textId="1D314AF4" w:rsidR="002D21AA" w:rsidRPr="00A36306" w:rsidRDefault="002D21AA"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Planning Resources:</w:t>
      </w:r>
    </w:p>
    <w:p w14:paraId="23DE71C6" w14:textId="2F3AC364" w:rsidR="00A53EDD" w:rsidRPr="00A36306" w:rsidRDefault="008445A7" w:rsidP="0090449A">
      <w:pPr>
        <w:pStyle w:val="ListParagraph"/>
        <w:numPr>
          <w:ilvl w:val="0"/>
          <w:numId w:val="14"/>
        </w:numPr>
        <w:spacing w:line="240" w:lineRule="auto"/>
        <w:rPr>
          <w:rFonts w:ascii="Times New Roman" w:eastAsia="Cambria" w:hAnsi="Times New Roman" w:cs="Times New Roman"/>
        </w:rPr>
      </w:pPr>
      <w:hyperlink r:id="rId32" w:history="1">
        <w:r w:rsidR="00A57217" w:rsidRPr="00A36306">
          <w:rPr>
            <w:rStyle w:val="Hyperlink"/>
            <w:rFonts w:ascii="Times New Roman" w:hAnsi="Times New Roman" w:cs="Times New Roman"/>
          </w:rPr>
          <w:t>Diversity, Equity, and Inclusion (DEI) Glossary of Terms</w:t>
        </w:r>
      </w:hyperlink>
      <w:r w:rsidR="00A57217" w:rsidRPr="00A36306">
        <w:rPr>
          <w:rFonts w:ascii="Times New Roman" w:hAnsi="Times New Roman" w:cs="Times New Roman"/>
        </w:rPr>
        <w:t xml:space="preserve">, </w:t>
      </w:r>
      <w:r w:rsidR="00CD61DD" w:rsidRPr="00A36306">
        <w:rPr>
          <w:rFonts w:ascii="Times New Roman" w:hAnsi="Times New Roman" w:cs="Times New Roman"/>
        </w:rPr>
        <w:t xml:space="preserve">CCCCO </w:t>
      </w:r>
      <w:r w:rsidR="00A57217" w:rsidRPr="00A36306">
        <w:rPr>
          <w:rFonts w:ascii="Times New Roman" w:hAnsi="Times New Roman" w:cs="Times New Roman"/>
        </w:rPr>
        <w:t>DEI Workgrou</w:t>
      </w:r>
      <w:r w:rsidR="00CD61DD" w:rsidRPr="00A36306">
        <w:rPr>
          <w:rFonts w:ascii="Times New Roman" w:hAnsi="Times New Roman" w:cs="Times New Roman"/>
        </w:rPr>
        <w:t>p</w:t>
      </w:r>
      <w:r w:rsidR="00586B13" w:rsidRPr="00A36306">
        <w:rPr>
          <w:rFonts w:ascii="Times New Roman" w:hAnsi="Times New Roman" w:cs="Times New Roman"/>
        </w:rPr>
        <w:t>, November 2020</w:t>
      </w:r>
      <w:r w:rsidR="00CD61DD" w:rsidRPr="00A36306">
        <w:rPr>
          <w:rFonts w:ascii="Times New Roman" w:hAnsi="Times New Roman" w:cs="Times New Roman"/>
        </w:rPr>
        <w:t xml:space="preserve"> </w:t>
      </w:r>
    </w:p>
    <w:p w14:paraId="78384639" w14:textId="23E6BD91" w:rsidR="00A53EDD" w:rsidRPr="00A36306" w:rsidRDefault="008445A7" w:rsidP="0090449A">
      <w:pPr>
        <w:pStyle w:val="ListParagraph"/>
        <w:numPr>
          <w:ilvl w:val="0"/>
          <w:numId w:val="14"/>
        </w:numPr>
        <w:spacing w:line="240" w:lineRule="auto"/>
        <w:rPr>
          <w:rFonts w:ascii="Times New Roman" w:eastAsia="Cambria" w:hAnsi="Times New Roman" w:cs="Times New Roman"/>
        </w:rPr>
      </w:pPr>
      <w:hyperlink r:id="rId33" w:history="1">
        <w:r w:rsidR="00E6018D" w:rsidRPr="00A36306">
          <w:rPr>
            <w:rStyle w:val="Hyperlink"/>
            <w:rFonts w:ascii="Times New Roman" w:hAnsi="Times New Roman" w:cs="Times New Roman"/>
          </w:rPr>
          <w:t>California Community College Student Equity Plan Review: A Focus on Racial Equity</w:t>
        </w:r>
      </w:hyperlink>
      <w:r w:rsidR="00E6018D" w:rsidRPr="00A36306">
        <w:rPr>
          <w:rFonts w:ascii="Times New Roman" w:hAnsi="Times New Roman" w:cs="Times New Roman"/>
        </w:rPr>
        <w:t xml:space="preserve">, Center for Urban Education, Rossier School of Education, University of Southern California (Chase, Felix, &amp; Bensimon, 2020) </w:t>
      </w:r>
    </w:p>
    <w:p w14:paraId="21EAEDD2" w14:textId="22A3E6ED" w:rsidR="00A53EDD" w:rsidRPr="00A36306" w:rsidRDefault="008445A7" w:rsidP="0090449A">
      <w:pPr>
        <w:pStyle w:val="ListParagraph"/>
        <w:numPr>
          <w:ilvl w:val="0"/>
          <w:numId w:val="14"/>
        </w:numPr>
        <w:spacing w:line="240" w:lineRule="auto"/>
        <w:rPr>
          <w:rFonts w:ascii="Times New Roman" w:eastAsia="Cambria" w:hAnsi="Times New Roman" w:cs="Times New Roman"/>
        </w:rPr>
      </w:pPr>
      <w:hyperlink r:id="rId34" w:history="1">
        <w:r w:rsidR="00586B13" w:rsidRPr="00A36306">
          <w:rPr>
            <w:rStyle w:val="Hyperlink"/>
            <w:rFonts w:ascii="Times New Roman" w:hAnsi="Times New Roman" w:cs="Times New Roman"/>
          </w:rPr>
          <w:t>Joint Analysis of the Enacted 2021-22 Budget</w:t>
        </w:r>
      </w:hyperlink>
      <w:r w:rsidR="00586B13" w:rsidRPr="00A36306">
        <w:rPr>
          <w:rFonts w:ascii="Times New Roman" w:hAnsi="Times New Roman" w:cs="Times New Roman"/>
        </w:rPr>
        <w:t>, CCCCO, July 2021</w:t>
      </w:r>
    </w:p>
    <w:p w14:paraId="4CB26788" w14:textId="77777777" w:rsidR="00A53EDD" w:rsidRPr="00A36306" w:rsidRDefault="00A53EDD" w:rsidP="004B5FAF">
      <w:pPr>
        <w:spacing w:line="240" w:lineRule="auto"/>
        <w:rPr>
          <w:rFonts w:ascii="Times New Roman" w:eastAsia="Cambria" w:hAnsi="Times New Roman" w:cs="Times New Roman"/>
        </w:rPr>
      </w:pPr>
    </w:p>
    <w:p w14:paraId="733AA8DD" w14:textId="77777777" w:rsidR="00A53EDD" w:rsidRPr="00A36306" w:rsidRDefault="00A53EDD" w:rsidP="004B5FAF">
      <w:pPr>
        <w:spacing w:line="240" w:lineRule="auto"/>
        <w:ind w:left="720"/>
        <w:rPr>
          <w:rFonts w:ascii="Times New Roman" w:eastAsia="Cambria" w:hAnsi="Times New Roman" w:cs="Times New Roman"/>
        </w:rPr>
      </w:pPr>
    </w:p>
    <w:p w14:paraId="2C6D2C09" w14:textId="566E87B1"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Recommended Reading</w:t>
      </w:r>
      <w:r w:rsidRPr="00A36306">
        <w:rPr>
          <w:rFonts w:ascii="Times New Roman" w:eastAsia="Cambria" w:hAnsi="Times New Roman" w:cs="Times New Roman"/>
        </w:rPr>
        <w:t xml:space="preserve">: </w:t>
      </w:r>
    </w:p>
    <w:p w14:paraId="733F1196" w14:textId="69123DB6" w:rsidR="00A53EDD" w:rsidRPr="00A36306" w:rsidRDefault="008445A7" w:rsidP="0090449A">
      <w:pPr>
        <w:numPr>
          <w:ilvl w:val="0"/>
          <w:numId w:val="15"/>
        </w:numPr>
        <w:spacing w:line="240" w:lineRule="auto"/>
        <w:rPr>
          <w:rFonts w:ascii="Times New Roman" w:eastAsia="Cambria" w:hAnsi="Times New Roman" w:cs="Times New Roman"/>
        </w:rPr>
      </w:pPr>
      <w:hyperlink r:id="rId35">
        <w:r w:rsidR="00F13FBF" w:rsidRPr="00A36306">
          <w:rPr>
            <w:rFonts w:ascii="Times New Roman" w:eastAsia="Cambria" w:hAnsi="Times New Roman" w:cs="Times New Roman"/>
            <w:color w:val="1155CC"/>
            <w:u w:val="single"/>
          </w:rPr>
          <w:t>CCCCO June 2020 Call to Action</w:t>
        </w:r>
      </w:hyperlink>
      <w:r w:rsidR="00855AA0" w:rsidRPr="00A36306">
        <w:rPr>
          <w:rFonts w:ascii="Times New Roman" w:eastAsia="Cambria" w:hAnsi="Times New Roman" w:cs="Times New Roman"/>
          <w:color w:val="1155CC"/>
          <w:u w:val="single"/>
        </w:rPr>
        <w:t xml:space="preserve"> </w:t>
      </w:r>
      <w:r w:rsidR="00F13FBF" w:rsidRPr="00A36306">
        <w:rPr>
          <w:rFonts w:ascii="Times New Roman" w:eastAsia="Cambria" w:hAnsi="Times New Roman" w:cs="Times New Roman"/>
        </w:rPr>
        <w:t xml:space="preserve"> </w:t>
      </w:r>
    </w:p>
    <w:p w14:paraId="559289CC" w14:textId="77777777" w:rsidR="00A53EDD" w:rsidRPr="00A36306" w:rsidRDefault="008445A7" w:rsidP="0090449A">
      <w:pPr>
        <w:numPr>
          <w:ilvl w:val="0"/>
          <w:numId w:val="15"/>
        </w:numPr>
        <w:spacing w:line="240" w:lineRule="auto"/>
        <w:rPr>
          <w:rFonts w:ascii="Times New Roman" w:eastAsia="Cambria" w:hAnsi="Times New Roman" w:cs="Times New Roman"/>
        </w:rPr>
      </w:pPr>
      <w:hyperlink r:id="rId36">
        <w:r w:rsidR="00F13FBF" w:rsidRPr="00A36306">
          <w:rPr>
            <w:rFonts w:ascii="Times New Roman" w:eastAsia="Cambria" w:hAnsi="Times New Roman" w:cs="Times New Roman"/>
            <w:color w:val="1155CC"/>
            <w:u w:val="single"/>
          </w:rPr>
          <w:t>CCCCO November 2020 Call to Action</w:t>
        </w:r>
      </w:hyperlink>
    </w:p>
    <w:p w14:paraId="71BD3CEF" w14:textId="77777777" w:rsidR="00A53EDD" w:rsidRPr="00A36306" w:rsidRDefault="008445A7" w:rsidP="0090449A">
      <w:pPr>
        <w:numPr>
          <w:ilvl w:val="0"/>
          <w:numId w:val="15"/>
        </w:numPr>
        <w:spacing w:line="240" w:lineRule="auto"/>
        <w:rPr>
          <w:rFonts w:ascii="Times New Roman" w:eastAsia="Cambria" w:hAnsi="Times New Roman" w:cs="Times New Roman"/>
        </w:rPr>
      </w:pPr>
      <w:hyperlink r:id="rId37">
        <w:r w:rsidR="00F13FBF" w:rsidRPr="00A36306">
          <w:rPr>
            <w:rFonts w:ascii="Times New Roman" w:eastAsia="Cambria" w:hAnsi="Times New Roman" w:cs="Times New Roman"/>
            <w:color w:val="1155CC"/>
            <w:u w:val="single"/>
          </w:rPr>
          <w:t>Improving Racial Equity in Community College: Developing a Plan, Implementing the Vision</w:t>
        </w:r>
      </w:hyperlink>
      <w:r w:rsidR="00F13FBF" w:rsidRPr="00A36306">
        <w:rPr>
          <w:rFonts w:ascii="Times New Roman" w:eastAsia="Cambria" w:hAnsi="Times New Roman" w:cs="Times New Roman"/>
        </w:rPr>
        <w:t xml:space="preserve"> (Felix, 2021)</w:t>
      </w:r>
    </w:p>
    <w:p w14:paraId="03D79743" w14:textId="3ED6A654" w:rsidR="00A53EDD" w:rsidRPr="00A36306" w:rsidRDefault="008445A7" w:rsidP="0090449A">
      <w:pPr>
        <w:numPr>
          <w:ilvl w:val="0"/>
          <w:numId w:val="15"/>
        </w:numPr>
        <w:spacing w:line="240" w:lineRule="auto"/>
        <w:rPr>
          <w:rFonts w:ascii="Times New Roman" w:eastAsia="Cambria" w:hAnsi="Times New Roman" w:cs="Times New Roman"/>
        </w:rPr>
      </w:pPr>
      <w:hyperlink r:id="rId38">
        <w:r w:rsidR="00F13FBF" w:rsidRPr="00A36306">
          <w:rPr>
            <w:rFonts w:ascii="Times New Roman" w:eastAsia="Cambria" w:hAnsi="Times New Roman" w:cs="Times New Roman"/>
            <w:color w:val="1155CC"/>
            <w:u w:val="single"/>
          </w:rPr>
          <w:t>Progress &amp; Potential: Considering the Question of Racial Equity in CA AB705</w:t>
        </w:r>
      </w:hyperlink>
      <w:r w:rsidR="00DD27F7" w:rsidRPr="00A36306">
        <w:rPr>
          <w:rFonts w:ascii="Times New Roman" w:eastAsia="Cambria" w:hAnsi="Times New Roman" w:cs="Times New Roman"/>
        </w:rPr>
        <w:t xml:space="preserve">, USC Center for Race &amp; Equity </w:t>
      </w:r>
      <w:r w:rsidR="00F13FBF" w:rsidRPr="00A36306">
        <w:rPr>
          <w:rFonts w:ascii="Times New Roman" w:eastAsia="Cambria" w:hAnsi="Times New Roman" w:cs="Times New Roman"/>
        </w:rPr>
        <w:t>(</w:t>
      </w:r>
      <w:r w:rsidR="00DD27F7" w:rsidRPr="00A36306">
        <w:rPr>
          <w:rFonts w:ascii="Times New Roman" w:eastAsia="Cambria" w:hAnsi="Times New Roman" w:cs="Times New Roman"/>
        </w:rPr>
        <w:t xml:space="preserve">Cooper, Kurlaender, &amp; Bensimon, </w:t>
      </w:r>
      <w:r w:rsidR="00F13FBF" w:rsidRPr="00A36306">
        <w:rPr>
          <w:rFonts w:ascii="Times New Roman" w:eastAsia="Cambria" w:hAnsi="Times New Roman" w:cs="Times New Roman"/>
        </w:rPr>
        <w:t>2021</w:t>
      </w:r>
      <w:r w:rsidR="00DD27F7" w:rsidRPr="00A36306">
        <w:rPr>
          <w:rFonts w:ascii="Times New Roman" w:eastAsia="Cambria" w:hAnsi="Times New Roman" w:cs="Times New Roman"/>
        </w:rPr>
        <w:t>)</w:t>
      </w:r>
    </w:p>
    <w:p w14:paraId="00D29154" w14:textId="3CEFF4EF" w:rsidR="00A53EDD" w:rsidRPr="00A36306" w:rsidRDefault="008445A7" w:rsidP="0090449A">
      <w:pPr>
        <w:numPr>
          <w:ilvl w:val="0"/>
          <w:numId w:val="15"/>
        </w:numPr>
        <w:spacing w:line="240" w:lineRule="auto"/>
        <w:rPr>
          <w:rFonts w:ascii="Times New Roman" w:eastAsia="Cambria" w:hAnsi="Times New Roman" w:cs="Times New Roman"/>
        </w:rPr>
      </w:pPr>
      <w:hyperlink r:id="rId39">
        <w:r w:rsidR="00F13FBF" w:rsidRPr="00A36306">
          <w:rPr>
            <w:rFonts w:ascii="Times New Roman" w:eastAsia="Cambria" w:hAnsi="Times New Roman" w:cs="Times New Roman"/>
            <w:color w:val="1155CC"/>
            <w:u w:val="single"/>
          </w:rPr>
          <w:t>Integrating Racial Equity into Guided Pathways</w:t>
        </w:r>
      </w:hyperlink>
      <w:r w:rsidR="00DB6135" w:rsidRPr="00A36306">
        <w:rPr>
          <w:rFonts w:ascii="Times New Roman" w:eastAsia="Cambria" w:hAnsi="Times New Roman" w:cs="Times New Roman"/>
        </w:rPr>
        <w:t xml:space="preserve">, Student Success Center Network </w:t>
      </w:r>
      <w:r w:rsidR="00F13FBF" w:rsidRPr="00A36306">
        <w:rPr>
          <w:rFonts w:ascii="Times New Roman" w:eastAsia="Cambria" w:hAnsi="Times New Roman" w:cs="Times New Roman"/>
        </w:rPr>
        <w:t>(</w:t>
      </w:r>
      <w:r w:rsidR="00DB6135" w:rsidRPr="00A36306">
        <w:rPr>
          <w:rFonts w:ascii="Times New Roman" w:eastAsia="Cambria" w:hAnsi="Times New Roman" w:cs="Times New Roman"/>
        </w:rPr>
        <w:t xml:space="preserve">Bragg, Wetzstein, &amp; Bauman, </w:t>
      </w:r>
      <w:r w:rsidR="00F13FBF" w:rsidRPr="00A36306">
        <w:rPr>
          <w:rFonts w:ascii="Times New Roman" w:eastAsia="Cambria" w:hAnsi="Times New Roman" w:cs="Times New Roman"/>
        </w:rPr>
        <w:t>2019</w:t>
      </w:r>
      <w:r w:rsidR="00DB6135" w:rsidRPr="00A36306">
        <w:rPr>
          <w:rFonts w:ascii="Times New Roman" w:eastAsia="Cambria" w:hAnsi="Times New Roman" w:cs="Times New Roman"/>
        </w:rPr>
        <w:t>)</w:t>
      </w:r>
    </w:p>
    <w:p w14:paraId="291DE888" w14:textId="43123B2C" w:rsidR="00A53EDD" w:rsidRPr="00A36306" w:rsidRDefault="008445A7" w:rsidP="0090449A">
      <w:pPr>
        <w:numPr>
          <w:ilvl w:val="0"/>
          <w:numId w:val="15"/>
        </w:numPr>
        <w:spacing w:line="240" w:lineRule="auto"/>
        <w:rPr>
          <w:rFonts w:ascii="Times New Roman" w:eastAsia="Cambria" w:hAnsi="Times New Roman" w:cs="Times New Roman"/>
        </w:rPr>
      </w:pPr>
      <w:hyperlink r:id="rId40">
        <w:r w:rsidR="00F13FBF" w:rsidRPr="00A36306">
          <w:rPr>
            <w:rFonts w:ascii="Times New Roman" w:eastAsia="Cambria" w:hAnsi="Times New Roman" w:cs="Times New Roman"/>
            <w:color w:val="1155CC"/>
            <w:u w:val="single"/>
          </w:rPr>
          <w:t>California Community College #RealCollege Survey</w:t>
        </w:r>
      </w:hyperlink>
      <w:r w:rsidR="00DB6135" w:rsidRPr="00A36306">
        <w:rPr>
          <w:rFonts w:ascii="Times New Roman" w:eastAsia="Cambria" w:hAnsi="Times New Roman" w:cs="Times New Roman"/>
        </w:rPr>
        <w:t xml:space="preserve">, The Hope Center </w:t>
      </w:r>
      <w:r w:rsidR="00F13FBF" w:rsidRPr="00A36306">
        <w:rPr>
          <w:rFonts w:ascii="Times New Roman" w:eastAsia="Cambria" w:hAnsi="Times New Roman" w:cs="Times New Roman"/>
        </w:rPr>
        <w:t>(</w:t>
      </w:r>
      <w:r w:rsidR="00DB6135" w:rsidRPr="00A36306">
        <w:rPr>
          <w:rFonts w:ascii="Times New Roman" w:eastAsia="Cambria" w:hAnsi="Times New Roman" w:cs="Times New Roman"/>
        </w:rPr>
        <w:t xml:space="preserve">Goldrick-Rab, Baker-Smith, Coca, &amp; Looker, </w:t>
      </w:r>
      <w:r w:rsidR="00F13FBF" w:rsidRPr="00A36306">
        <w:rPr>
          <w:rFonts w:ascii="Times New Roman" w:eastAsia="Cambria" w:hAnsi="Times New Roman" w:cs="Times New Roman"/>
        </w:rPr>
        <w:t>2019</w:t>
      </w:r>
      <w:r w:rsidR="00DB6135" w:rsidRPr="00A36306">
        <w:rPr>
          <w:rFonts w:ascii="Times New Roman" w:eastAsia="Cambria" w:hAnsi="Times New Roman" w:cs="Times New Roman"/>
        </w:rPr>
        <w:t xml:space="preserve">) </w:t>
      </w:r>
    </w:p>
    <w:p w14:paraId="7B6E78E7" w14:textId="0C1EC8A1" w:rsidR="00A53EDD" w:rsidRPr="00A36306" w:rsidRDefault="008445A7" w:rsidP="0090449A">
      <w:pPr>
        <w:numPr>
          <w:ilvl w:val="0"/>
          <w:numId w:val="15"/>
        </w:numPr>
        <w:spacing w:line="240" w:lineRule="auto"/>
        <w:rPr>
          <w:rFonts w:ascii="Times New Roman" w:eastAsia="Cambria" w:hAnsi="Times New Roman" w:cs="Times New Roman"/>
        </w:rPr>
      </w:pPr>
      <w:hyperlink r:id="rId41">
        <w:r w:rsidR="00F13FBF" w:rsidRPr="00A36306">
          <w:rPr>
            <w:rFonts w:ascii="Times New Roman" w:eastAsia="Cambria" w:hAnsi="Times New Roman" w:cs="Times New Roman"/>
            <w:color w:val="1155CC"/>
            <w:u w:val="single"/>
          </w:rPr>
          <w:t>The State of Higher Education for Latinx Californians</w:t>
        </w:r>
      </w:hyperlink>
      <w:r w:rsidR="00DB6135" w:rsidRPr="00A36306">
        <w:rPr>
          <w:rFonts w:ascii="Times New Roman" w:eastAsia="Cambria" w:hAnsi="Times New Roman" w:cs="Times New Roman"/>
        </w:rPr>
        <w:t xml:space="preserve">, Campaign for College Opportunity </w:t>
      </w:r>
      <w:r w:rsidR="00F13FBF" w:rsidRPr="00A36306">
        <w:rPr>
          <w:rFonts w:ascii="Times New Roman" w:eastAsia="Cambria" w:hAnsi="Times New Roman" w:cs="Times New Roman"/>
        </w:rPr>
        <w:t>(</w:t>
      </w:r>
      <w:r w:rsidR="00E0787D" w:rsidRPr="00A36306">
        <w:rPr>
          <w:rFonts w:ascii="Times New Roman" w:eastAsia="Cambria" w:hAnsi="Times New Roman" w:cs="Times New Roman"/>
        </w:rPr>
        <w:t>November 2021</w:t>
      </w:r>
      <w:r w:rsidR="00F13FBF" w:rsidRPr="00A36306">
        <w:rPr>
          <w:rFonts w:ascii="Times New Roman" w:eastAsia="Cambria" w:hAnsi="Times New Roman" w:cs="Times New Roman"/>
        </w:rPr>
        <w:t>)</w:t>
      </w:r>
    </w:p>
    <w:p w14:paraId="582136E8" w14:textId="0C2ACC0D" w:rsidR="00A53EDD" w:rsidRPr="00A36306" w:rsidRDefault="008445A7" w:rsidP="0090449A">
      <w:pPr>
        <w:numPr>
          <w:ilvl w:val="0"/>
          <w:numId w:val="15"/>
        </w:numPr>
        <w:spacing w:line="240" w:lineRule="auto"/>
        <w:rPr>
          <w:rFonts w:ascii="Times New Roman" w:eastAsia="Cambria" w:hAnsi="Times New Roman" w:cs="Times New Roman"/>
        </w:rPr>
      </w:pPr>
      <w:hyperlink r:id="rId42">
        <w:r w:rsidR="00F13FBF" w:rsidRPr="00A36306">
          <w:rPr>
            <w:rFonts w:ascii="Times New Roman" w:eastAsia="Cambria" w:hAnsi="Times New Roman" w:cs="Times New Roman"/>
            <w:color w:val="1155CC"/>
            <w:u w:val="single"/>
          </w:rPr>
          <w:t>The State of Higher Education for Black Californians</w:t>
        </w:r>
      </w:hyperlink>
      <w:r w:rsidR="00E0787D" w:rsidRPr="00A36306">
        <w:rPr>
          <w:rFonts w:ascii="Times New Roman" w:eastAsia="Cambria" w:hAnsi="Times New Roman" w:cs="Times New Roman"/>
        </w:rPr>
        <w:t xml:space="preserve">, Campaign for College Opportunity </w:t>
      </w:r>
      <w:r w:rsidR="00F13FBF" w:rsidRPr="00A36306">
        <w:rPr>
          <w:rFonts w:ascii="Times New Roman" w:eastAsia="Cambria" w:hAnsi="Times New Roman" w:cs="Times New Roman"/>
        </w:rPr>
        <w:t xml:space="preserve">(February 2021) </w:t>
      </w:r>
    </w:p>
    <w:p w14:paraId="0D44439E" w14:textId="77777777" w:rsidR="00A53EDD" w:rsidRPr="00A36306" w:rsidRDefault="00A53EDD" w:rsidP="004B5FAF">
      <w:pPr>
        <w:spacing w:line="240" w:lineRule="auto"/>
        <w:ind w:left="1440"/>
        <w:rPr>
          <w:rFonts w:ascii="Times New Roman" w:eastAsia="Cambria" w:hAnsi="Times New Roman" w:cs="Times New Roman"/>
        </w:rPr>
      </w:pPr>
    </w:p>
    <w:p w14:paraId="0EE2B601"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Recommended Viewing</w:t>
      </w:r>
      <w:r w:rsidRPr="00A36306">
        <w:rPr>
          <w:rFonts w:ascii="Times New Roman" w:eastAsia="Cambria" w:hAnsi="Times New Roman" w:cs="Times New Roman"/>
        </w:rPr>
        <w:t xml:space="preserve">: </w:t>
      </w:r>
    </w:p>
    <w:p w14:paraId="2A6D0148" w14:textId="77777777" w:rsidR="00A53EDD" w:rsidRPr="00A36306" w:rsidRDefault="008445A7" w:rsidP="0090449A">
      <w:pPr>
        <w:numPr>
          <w:ilvl w:val="0"/>
          <w:numId w:val="16"/>
        </w:numPr>
        <w:spacing w:line="240" w:lineRule="auto"/>
        <w:rPr>
          <w:rFonts w:ascii="Times New Roman" w:eastAsia="Cambria" w:hAnsi="Times New Roman" w:cs="Times New Roman"/>
        </w:rPr>
      </w:pPr>
      <w:hyperlink r:id="rId43">
        <w:r w:rsidR="00F13FBF" w:rsidRPr="00A36306">
          <w:rPr>
            <w:rFonts w:ascii="Times New Roman" w:eastAsia="Cambria" w:hAnsi="Times New Roman" w:cs="Times New Roman"/>
            <w:color w:val="1155CC"/>
            <w:u w:val="single"/>
          </w:rPr>
          <w:t>Nurturing a Student-Centered Campus Climate: Enrollment, Persistence, and Lessons from 2020</w:t>
        </w:r>
      </w:hyperlink>
      <w:r w:rsidR="00F13FBF" w:rsidRPr="00A36306">
        <w:rPr>
          <w:rFonts w:ascii="Times New Roman" w:eastAsia="Cambria" w:hAnsi="Times New Roman" w:cs="Times New Roman"/>
        </w:rPr>
        <w:t xml:space="preserve"> (November 2021 CCC Board of Governors Meeting) </w:t>
      </w:r>
    </w:p>
    <w:p w14:paraId="32D6F47C" w14:textId="77777777" w:rsidR="00A53EDD" w:rsidRPr="00A36306" w:rsidRDefault="008445A7" w:rsidP="0090449A">
      <w:pPr>
        <w:numPr>
          <w:ilvl w:val="0"/>
          <w:numId w:val="16"/>
        </w:numPr>
        <w:spacing w:line="240" w:lineRule="auto"/>
        <w:rPr>
          <w:rFonts w:ascii="Times New Roman" w:eastAsia="Cambria" w:hAnsi="Times New Roman" w:cs="Times New Roman"/>
        </w:rPr>
      </w:pPr>
      <w:hyperlink r:id="rId44">
        <w:r w:rsidR="00F13FBF" w:rsidRPr="00A36306">
          <w:rPr>
            <w:rFonts w:ascii="Times New Roman" w:eastAsia="Cambria" w:hAnsi="Times New Roman" w:cs="Times New Roman"/>
            <w:color w:val="1155CC"/>
            <w:u w:val="single"/>
          </w:rPr>
          <w:t>Designing for Student Success: Building a Student-Centered Financial Aid and Basic Needs Ecosystem</w:t>
        </w:r>
      </w:hyperlink>
      <w:r w:rsidR="00F13FBF" w:rsidRPr="00A36306">
        <w:rPr>
          <w:rFonts w:ascii="Times New Roman" w:eastAsia="Cambria" w:hAnsi="Times New Roman" w:cs="Times New Roman"/>
        </w:rPr>
        <w:t xml:space="preserve"> (October 2021 CCC Board of Governors Meeting)</w:t>
      </w:r>
    </w:p>
    <w:p w14:paraId="614C53A2" w14:textId="6B805B02" w:rsidR="00A53EDD" w:rsidRPr="00A36306" w:rsidRDefault="008445A7" w:rsidP="0090449A">
      <w:pPr>
        <w:numPr>
          <w:ilvl w:val="0"/>
          <w:numId w:val="16"/>
        </w:numPr>
        <w:spacing w:line="240" w:lineRule="auto"/>
        <w:rPr>
          <w:rFonts w:ascii="Times New Roman" w:eastAsia="Cambria" w:hAnsi="Times New Roman" w:cs="Times New Roman"/>
        </w:rPr>
      </w:pPr>
      <w:hyperlink r:id="rId45">
        <w:r w:rsidR="00F13FBF" w:rsidRPr="00A36306">
          <w:rPr>
            <w:rFonts w:ascii="Times New Roman" w:eastAsia="Cambria" w:hAnsi="Times New Roman" w:cs="Times New Roman"/>
            <w:color w:val="1155CC"/>
            <w:u w:val="single"/>
          </w:rPr>
          <w:t>CCCCO Call to Action Webinar</w:t>
        </w:r>
      </w:hyperlink>
      <w:r w:rsidR="00F13FBF" w:rsidRPr="00A36306">
        <w:rPr>
          <w:rFonts w:ascii="Times New Roman" w:eastAsia="Cambria" w:hAnsi="Times New Roman" w:cs="Times New Roman"/>
        </w:rPr>
        <w:t xml:space="preserve"> (June 3, 2020)</w:t>
      </w:r>
    </w:p>
    <w:sectPr w:rsidR="00A53EDD" w:rsidRPr="00A36306" w:rsidSect="00A03F2E">
      <w:pgSz w:w="12240" w:h="15840"/>
      <w:pgMar w:top="1440" w:right="1440" w:bottom="1440" w:left="1440" w:header="720" w:footer="720"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1955A" w14:textId="77777777" w:rsidR="002C1CB6" w:rsidRDefault="002C1CB6">
      <w:pPr>
        <w:spacing w:line="240" w:lineRule="auto"/>
      </w:pPr>
      <w:r>
        <w:separator/>
      </w:r>
    </w:p>
  </w:endnote>
  <w:endnote w:type="continuationSeparator" w:id="0">
    <w:p w14:paraId="45B212D5" w14:textId="77777777" w:rsidR="002C1CB6" w:rsidRDefault="002C1CB6">
      <w:pPr>
        <w:spacing w:line="240" w:lineRule="auto"/>
      </w:pPr>
      <w:r>
        <w:continuationSeparator/>
      </w:r>
    </w:p>
  </w:endnote>
  <w:endnote w:type="continuationNotice" w:id="1">
    <w:p w14:paraId="3F06F9A0" w14:textId="77777777" w:rsidR="002C1CB6" w:rsidRDefault="002C1C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384246"/>
      <w:docPartObj>
        <w:docPartGallery w:val="Page Numbers (Bottom of Page)"/>
        <w:docPartUnique/>
      </w:docPartObj>
    </w:sdtPr>
    <w:sdtEndPr>
      <w:rPr>
        <w:noProof/>
      </w:rPr>
    </w:sdtEndPr>
    <w:sdtContent>
      <w:p w14:paraId="2025E432" w14:textId="237F516E" w:rsidR="009E2D32" w:rsidRDefault="009E2D32">
        <w:pPr>
          <w:pStyle w:val="Footer"/>
          <w:jc w:val="right"/>
        </w:pPr>
        <w:r>
          <w:fldChar w:fldCharType="begin"/>
        </w:r>
        <w:r>
          <w:instrText xml:space="preserve"> PAGE   \* MERGEFORMAT </w:instrText>
        </w:r>
        <w:r>
          <w:fldChar w:fldCharType="separate"/>
        </w:r>
        <w:r w:rsidR="008445A7">
          <w:rPr>
            <w:noProof/>
          </w:rPr>
          <w:t>0</w:t>
        </w:r>
        <w:r>
          <w:rPr>
            <w:noProof/>
          </w:rPr>
          <w:fldChar w:fldCharType="end"/>
        </w:r>
      </w:p>
    </w:sdtContent>
  </w:sdt>
  <w:p w14:paraId="4ABE2B81" w14:textId="67EBF65A" w:rsidR="00A03F2E" w:rsidRDefault="00A03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7B91F" w14:textId="73F82EF1" w:rsidR="00C0417C" w:rsidRDefault="00C0417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076778A5" w14:textId="77777777" w:rsidR="00D03816" w:rsidRDefault="00D03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584267"/>
      <w:docPartObj>
        <w:docPartGallery w:val="Page Numbers (Bottom of Page)"/>
        <w:docPartUnique/>
      </w:docPartObj>
    </w:sdtPr>
    <w:sdtEndPr>
      <w:rPr>
        <w:noProof/>
      </w:rPr>
    </w:sdtEndPr>
    <w:sdtContent>
      <w:p w14:paraId="5D768656" w14:textId="6E6D28E5" w:rsidR="0034374C" w:rsidRDefault="0034374C">
        <w:pPr>
          <w:pStyle w:val="Footer"/>
          <w:jc w:val="right"/>
        </w:pPr>
        <w:r>
          <w:fldChar w:fldCharType="begin"/>
        </w:r>
        <w:r>
          <w:instrText xml:space="preserve"> PAGE   \* MERGEFORMAT </w:instrText>
        </w:r>
        <w:r>
          <w:fldChar w:fldCharType="separate"/>
        </w:r>
        <w:r w:rsidR="008445A7">
          <w:rPr>
            <w:noProof/>
          </w:rPr>
          <w:t>9</w:t>
        </w:r>
        <w:r>
          <w:rPr>
            <w:noProof/>
          </w:rPr>
          <w:fldChar w:fldCharType="end"/>
        </w:r>
      </w:p>
    </w:sdtContent>
  </w:sdt>
  <w:p w14:paraId="5FE636BD" w14:textId="55E70AEE" w:rsidR="00C0417C" w:rsidRPr="009E3DAE" w:rsidRDefault="00C0417C" w:rsidP="009E3D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649665"/>
      <w:docPartObj>
        <w:docPartGallery w:val="Page Numbers (Bottom of Page)"/>
        <w:docPartUnique/>
      </w:docPartObj>
    </w:sdtPr>
    <w:sdtEndPr>
      <w:rPr>
        <w:noProof/>
      </w:rPr>
    </w:sdtEndPr>
    <w:sdtContent>
      <w:p w14:paraId="62BDAA29" w14:textId="1F16BCEA" w:rsidR="0034374C" w:rsidRDefault="0034374C">
        <w:pPr>
          <w:pStyle w:val="Footer"/>
          <w:jc w:val="right"/>
        </w:pPr>
        <w:r>
          <w:fldChar w:fldCharType="begin"/>
        </w:r>
        <w:r>
          <w:instrText xml:space="preserve"> PAGE   \* MERGEFORMAT </w:instrText>
        </w:r>
        <w:r>
          <w:fldChar w:fldCharType="separate"/>
        </w:r>
        <w:r w:rsidR="008445A7">
          <w:rPr>
            <w:noProof/>
          </w:rPr>
          <w:t>10</w:t>
        </w:r>
        <w:r>
          <w:rPr>
            <w:noProof/>
          </w:rPr>
          <w:fldChar w:fldCharType="end"/>
        </w:r>
      </w:p>
    </w:sdtContent>
  </w:sdt>
  <w:p w14:paraId="1E598E61" w14:textId="4D6E34CE" w:rsidR="00C0417C" w:rsidRPr="009E3DAE" w:rsidRDefault="00C0417C" w:rsidP="009E3D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017763"/>
      <w:docPartObj>
        <w:docPartGallery w:val="Page Numbers (Bottom of Page)"/>
        <w:docPartUnique/>
      </w:docPartObj>
    </w:sdtPr>
    <w:sdtEndPr>
      <w:rPr>
        <w:noProof/>
      </w:rPr>
    </w:sdtEndPr>
    <w:sdtContent>
      <w:p w14:paraId="6DDDDC7F" w14:textId="1A720411" w:rsidR="0034374C" w:rsidRDefault="0034374C">
        <w:pPr>
          <w:pStyle w:val="Footer"/>
          <w:jc w:val="right"/>
        </w:pPr>
        <w:r>
          <w:fldChar w:fldCharType="begin"/>
        </w:r>
        <w:r>
          <w:instrText xml:space="preserve"> PAGE   \* MERGEFORMAT </w:instrText>
        </w:r>
        <w:r>
          <w:fldChar w:fldCharType="separate"/>
        </w:r>
        <w:r w:rsidR="008445A7">
          <w:rPr>
            <w:noProof/>
          </w:rPr>
          <w:t>1</w:t>
        </w:r>
        <w:r>
          <w:rPr>
            <w:noProof/>
          </w:rPr>
          <w:fldChar w:fldCharType="end"/>
        </w:r>
      </w:p>
    </w:sdtContent>
  </w:sdt>
  <w:p w14:paraId="7AA7532F" w14:textId="717DB4F7" w:rsidR="00C0417C" w:rsidRDefault="00C0417C" w:rsidP="009E3D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07114"/>
      <w:docPartObj>
        <w:docPartGallery w:val="Page Numbers (Bottom of Page)"/>
        <w:docPartUnique/>
      </w:docPartObj>
    </w:sdtPr>
    <w:sdtEndPr>
      <w:rPr>
        <w:noProof/>
      </w:rPr>
    </w:sdtEndPr>
    <w:sdtContent>
      <w:p w14:paraId="066EA47F" w14:textId="0706A915" w:rsidR="00A03F2E" w:rsidRDefault="00A03F2E">
        <w:pPr>
          <w:pStyle w:val="Footer"/>
          <w:jc w:val="right"/>
        </w:pPr>
        <w:r>
          <w:fldChar w:fldCharType="begin"/>
        </w:r>
        <w:r>
          <w:instrText xml:space="preserve"> PAGE   \* MERGEFORMAT </w:instrText>
        </w:r>
        <w:r>
          <w:fldChar w:fldCharType="separate"/>
        </w:r>
        <w:r w:rsidR="008445A7">
          <w:rPr>
            <w:noProof/>
          </w:rPr>
          <w:t>35</w:t>
        </w:r>
        <w:r>
          <w:rPr>
            <w:noProof/>
          </w:rPr>
          <w:fldChar w:fldCharType="end"/>
        </w:r>
      </w:p>
    </w:sdtContent>
  </w:sdt>
  <w:p w14:paraId="182D6526" w14:textId="17B2D1D0" w:rsidR="00C0417C" w:rsidRDefault="00C0417C" w:rsidP="009E3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2FDEE" w14:textId="77777777" w:rsidR="002C1CB6" w:rsidRDefault="002C1CB6">
      <w:pPr>
        <w:spacing w:line="240" w:lineRule="auto"/>
      </w:pPr>
      <w:r>
        <w:separator/>
      </w:r>
    </w:p>
  </w:footnote>
  <w:footnote w:type="continuationSeparator" w:id="0">
    <w:p w14:paraId="3D12E927" w14:textId="77777777" w:rsidR="002C1CB6" w:rsidRDefault="002C1CB6">
      <w:pPr>
        <w:spacing w:line="240" w:lineRule="auto"/>
      </w:pPr>
      <w:r>
        <w:continuationSeparator/>
      </w:r>
    </w:p>
  </w:footnote>
  <w:footnote w:type="continuationNotice" w:id="1">
    <w:p w14:paraId="75D753C7" w14:textId="77777777" w:rsidR="002C1CB6" w:rsidRDefault="002C1CB6">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YugU9w9PleK5Fc" int2:id="HycdeCLf">
      <int2:state int2:value="Rejected" int2:type="LegacyProofing"/>
    </int2:textHash>
    <int2:textHash int2:hashCode="C5BmvlBRXpiBFX" int2:id="8h51lS3c">
      <int2:state int2:value="Rejected" int2:type="LegacyProofing"/>
    </int2:textHash>
    <int2:textHash int2:hashCode="tDAp06IXEOzPP6" int2:id="BmtQi7Xh">
      <int2:state int2:value="Rejected" int2:type="LegacyProofing"/>
    </int2:textHash>
    <int2:textHash int2:hashCode="6SiHxZVnYxZN6l" int2:id="zVYaipB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283A"/>
    <w:multiLevelType w:val="hybridMultilevel"/>
    <w:tmpl w:val="F888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9DFFE"/>
    <w:multiLevelType w:val="hybridMultilevel"/>
    <w:tmpl w:val="FFFFFFFF"/>
    <w:lvl w:ilvl="0" w:tplc="75467200">
      <w:start w:val="1"/>
      <w:numFmt w:val="bullet"/>
      <w:lvlText w:val=""/>
      <w:lvlJc w:val="left"/>
      <w:pPr>
        <w:ind w:left="720" w:hanging="360"/>
      </w:pPr>
      <w:rPr>
        <w:rFonts w:ascii="Symbol" w:hAnsi="Symbol" w:hint="default"/>
      </w:rPr>
    </w:lvl>
    <w:lvl w:ilvl="1" w:tplc="011E1F5E">
      <w:start w:val="1"/>
      <w:numFmt w:val="bullet"/>
      <w:lvlText w:val="o"/>
      <w:lvlJc w:val="left"/>
      <w:pPr>
        <w:ind w:left="1440" w:hanging="360"/>
      </w:pPr>
      <w:rPr>
        <w:rFonts w:ascii="Courier New" w:hAnsi="Courier New" w:hint="default"/>
      </w:rPr>
    </w:lvl>
    <w:lvl w:ilvl="2" w:tplc="D4765C42">
      <w:start w:val="1"/>
      <w:numFmt w:val="bullet"/>
      <w:lvlText w:val=""/>
      <w:lvlJc w:val="left"/>
      <w:pPr>
        <w:ind w:left="2160" w:hanging="360"/>
      </w:pPr>
      <w:rPr>
        <w:rFonts w:ascii="Wingdings" w:hAnsi="Wingdings" w:hint="default"/>
      </w:rPr>
    </w:lvl>
    <w:lvl w:ilvl="3" w:tplc="E3CCC004">
      <w:start w:val="1"/>
      <w:numFmt w:val="bullet"/>
      <w:lvlText w:val=""/>
      <w:lvlJc w:val="left"/>
      <w:pPr>
        <w:ind w:left="2880" w:hanging="360"/>
      </w:pPr>
      <w:rPr>
        <w:rFonts w:ascii="Symbol" w:hAnsi="Symbol" w:hint="default"/>
      </w:rPr>
    </w:lvl>
    <w:lvl w:ilvl="4" w:tplc="CCF67BF2">
      <w:start w:val="1"/>
      <w:numFmt w:val="bullet"/>
      <w:lvlText w:val="o"/>
      <w:lvlJc w:val="left"/>
      <w:pPr>
        <w:ind w:left="3600" w:hanging="360"/>
      </w:pPr>
      <w:rPr>
        <w:rFonts w:ascii="Courier New" w:hAnsi="Courier New" w:hint="default"/>
      </w:rPr>
    </w:lvl>
    <w:lvl w:ilvl="5" w:tplc="8E3878CA">
      <w:start w:val="1"/>
      <w:numFmt w:val="bullet"/>
      <w:lvlText w:val=""/>
      <w:lvlJc w:val="left"/>
      <w:pPr>
        <w:ind w:left="4320" w:hanging="360"/>
      </w:pPr>
      <w:rPr>
        <w:rFonts w:ascii="Wingdings" w:hAnsi="Wingdings" w:hint="default"/>
      </w:rPr>
    </w:lvl>
    <w:lvl w:ilvl="6" w:tplc="5BC275E8">
      <w:start w:val="1"/>
      <w:numFmt w:val="bullet"/>
      <w:lvlText w:val=""/>
      <w:lvlJc w:val="left"/>
      <w:pPr>
        <w:ind w:left="5040" w:hanging="360"/>
      </w:pPr>
      <w:rPr>
        <w:rFonts w:ascii="Symbol" w:hAnsi="Symbol" w:hint="default"/>
      </w:rPr>
    </w:lvl>
    <w:lvl w:ilvl="7" w:tplc="C7EE9AF4">
      <w:start w:val="1"/>
      <w:numFmt w:val="bullet"/>
      <w:lvlText w:val="o"/>
      <w:lvlJc w:val="left"/>
      <w:pPr>
        <w:ind w:left="5760" w:hanging="360"/>
      </w:pPr>
      <w:rPr>
        <w:rFonts w:ascii="Courier New" w:hAnsi="Courier New" w:hint="default"/>
      </w:rPr>
    </w:lvl>
    <w:lvl w:ilvl="8" w:tplc="F67CA47A">
      <w:start w:val="1"/>
      <w:numFmt w:val="bullet"/>
      <w:lvlText w:val=""/>
      <w:lvlJc w:val="left"/>
      <w:pPr>
        <w:ind w:left="6480" w:hanging="360"/>
      </w:pPr>
      <w:rPr>
        <w:rFonts w:ascii="Wingdings" w:hAnsi="Wingdings" w:hint="default"/>
      </w:rPr>
    </w:lvl>
  </w:abstractNum>
  <w:abstractNum w:abstractNumId="2" w15:restartNumberingAfterBreak="0">
    <w:nsid w:val="1D49290C"/>
    <w:multiLevelType w:val="hybridMultilevel"/>
    <w:tmpl w:val="09B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32FFE"/>
    <w:multiLevelType w:val="hybridMultilevel"/>
    <w:tmpl w:val="AE9E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72604"/>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4C7369"/>
    <w:multiLevelType w:val="hybridMultilevel"/>
    <w:tmpl w:val="860040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90D1C91"/>
    <w:multiLevelType w:val="hybridMultilevel"/>
    <w:tmpl w:val="2428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255D4"/>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639F28"/>
    <w:multiLevelType w:val="hybridMultilevel"/>
    <w:tmpl w:val="2B8E4CC0"/>
    <w:lvl w:ilvl="0" w:tplc="C04C9D34">
      <w:start w:val="1"/>
      <w:numFmt w:val="bullet"/>
      <w:lvlText w:val=""/>
      <w:lvlJc w:val="left"/>
      <w:pPr>
        <w:ind w:left="720" w:hanging="360"/>
      </w:pPr>
      <w:rPr>
        <w:rFonts w:ascii="Symbol" w:hAnsi="Symbol" w:hint="default"/>
      </w:rPr>
    </w:lvl>
    <w:lvl w:ilvl="1" w:tplc="42E6DE0E">
      <w:start w:val="1"/>
      <w:numFmt w:val="bullet"/>
      <w:lvlText w:val="o"/>
      <w:lvlJc w:val="left"/>
      <w:pPr>
        <w:ind w:left="1440" w:hanging="360"/>
      </w:pPr>
      <w:rPr>
        <w:rFonts w:ascii="Courier New" w:hAnsi="Courier New" w:hint="default"/>
      </w:rPr>
    </w:lvl>
    <w:lvl w:ilvl="2" w:tplc="4AAABEB4">
      <w:start w:val="1"/>
      <w:numFmt w:val="bullet"/>
      <w:lvlText w:val=""/>
      <w:lvlJc w:val="left"/>
      <w:pPr>
        <w:ind w:left="2160" w:hanging="360"/>
      </w:pPr>
      <w:rPr>
        <w:rFonts w:ascii="Wingdings" w:hAnsi="Wingdings" w:hint="default"/>
      </w:rPr>
    </w:lvl>
    <w:lvl w:ilvl="3" w:tplc="8B049968">
      <w:start w:val="1"/>
      <w:numFmt w:val="bullet"/>
      <w:lvlText w:val=""/>
      <w:lvlJc w:val="left"/>
      <w:pPr>
        <w:ind w:left="2880" w:hanging="360"/>
      </w:pPr>
      <w:rPr>
        <w:rFonts w:ascii="Symbol" w:hAnsi="Symbol" w:hint="default"/>
      </w:rPr>
    </w:lvl>
    <w:lvl w:ilvl="4" w:tplc="DA56B468">
      <w:start w:val="1"/>
      <w:numFmt w:val="bullet"/>
      <w:lvlText w:val="o"/>
      <w:lvlJc w:val="left"/>
      <w:pPr>
        <w:ind w:left="3600" w:hanging="360"/>
      </w:pPr>
      <w:rPr>
        <w:rFonts w:ascii="Courier New" w:hAnsi="Courier New" w:hint="default"/>
      </w:rPr>
    </w:lvl>
    <w:lvl w:ilvl="5" w:tplc="6D584F46">
      <w:start w:val="1"/>
      <w:numFmt w:val="bullet"/>
      <w:lvlText w:val=""/>
      <w:lvlJc w:val="left"/>
      <w:pPr>
        <w:ind w:left="4320" w:hanging="360"/>
      </w:pPr>
      <w:rPr>
        <w:rFonts w:ascii="Wingdings" w:hAnsi="Wingdings" w:hint="default"/>
      </w:rPr>
    </w:lvl>
    <w:lvl w:ilvl="6" w:tplc="ABD6BC0E">
      <w:start w:val="1"/>
      <w:numFmt w:val="bullet"/>
      <w:lvlText w:val=""/>
      <w:lvlJc w:val="left"/>
      <w:pPr>
        <w:ind w:left="5040" w:hanging="360"/>
      </w:pPr>
      <w:rPr>
        <w:rFonts w:ascii="Symbol" w:hAnsi="Symbol" w:hint="default"/>
      </w:rPr>
    </w:lvl>
    <w:lvl w:ilvl="7" w:tplc="191EDB30">
      <w:start w:val="1"/>
      <w:numFmt w:val="bullet"/>
      <w:lvlText w:val="o"/>
      <w:lvlJc w:val="left"/>
      <w:pPr>
        <w:ind w:left="5760" w:hanging="360"/>
      </w:pPr>
      <w:rPr>
        <w:rFonts w:ascii="Courier New" w:hAnsi="Courier New" w:hint="default"/>
      </w:rPr>
    </w:lvl>
    <w:lvl w:ilvl="8" w:tplc="3C2CBF08">
      <w:start w:val="1"/>
      <w:numFmt w:val="bullet"/>
      <w:lvlText w:val=""/>
      <w:lvlJc w:val="left"/>
      <w:pPr>
        <w:ind w:left="6480" w:hanging="360"/>
      </w:pPr>
      <w:rPr>
        <w:rFonts w:ascii="Wingdings" w:hAnsi="Wingdings" w:hint="default"/>
      </w:rPr>
    </w:lvl>
  </w:abstractNum>
  <w:abstractNum w:abstractNumId="9" w15:restartNumberingAfterBreak="0">
    <w:nsid w:val="30F14B22"/>
    <w:multiLevelType w:val="multilevel"/>
    <w:tmpl w:val="46DCD4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F84FD0"/>
    <w:multiLevelType w:val="hybridMultilevel"/>
    <w:tmpl w:val="46FA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D4AA9"/>
    <w:multiLevelType w:val="hybridMultilevel"/>
    <w:tmpl w:val="FB324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774AAE"/>
    <w:multiLevelType w:val="hybridMultilevel"/>
    <w:tmpl w:val="802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80936"/>
    <w:multiLevelType w:val="hybridMultilevel"/>
    <w:tmpl w:val="4D3E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95083"/>
    <w:multiLevelType w:val="multilevel"/>
    <w:tmpl w:val="158CE4B6"/>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CE9B0A"/>
    <w:multiLevelType w:val="hybridMultilevel"/>
    <w:tmpl w:val="2750B136"/>
    <w:lvl w:ilvl="0" w:tplc="F3524694">
      <w:start w:val="1"/>
      <w:numFmt w:val="bullet"/>
      <w:lvlText w:val=""/>
      <w:lvlJc w:val="left"/>
      <w:pPr>
        <w:ind w:left="720" w:hanging="360"/>
      </w:pPr>
      <w:rPr>
        <w:rFonts w:ascii="Symbol" w:hAnsi="Symbol" w:hint="default"/>
      </w:rPr>
    </w:lvl>
    <w:lvl w:ilvl="1" w:tplc="09AECCDC">
      <w:start w:val="1"/>
      <w:numFmt w:val="bullet"/>
      <w:lvlText w:val="o"/>
      <w:lvlJc w:val="left"/>
      <w:pPr>
        <w:ind w:left="1440" w:hanging="360"/>
      </w:pPr>
      <w:rPr>
        <w:rFonts w:ascii="Courier New" w:hAnsi="Courier New" w:hint="default"/>
      </w:rPr>
    </w:lvl>
    <w:lvl w:ilvl="2" w:tplc="CC1250E2">
      <w:start w:val="1"/>
      <w:numFmt w:val="bullet"/>
      <w:lvlText w:val=""/>
      <w:lvlJc w:val="left"/>
      <w:pPr>
        <w:ind w:left="2160" w:hanging="360"/>
      </w:pPr>
      <w:rPr>
        <w:rFonts w:ascii="Wingdings" w:hAnsi="Wingdings" w:hint="default"/>
      </w:rPr>
    </w:lvl>
    <w:lvl w:ilvl="3" w:tplc="5C2EBF9A">
      <w:start w:val="1"/>
      <w:numFmt w:val="bullet"/>
      <w:lvlText w:val=""/>
      <w:lvlJc w:val="left"/>
      <w:pPr>
        <w:ind w:left="2880" w:hanging="360"/>
      </w:pPr>
      <w:rPr>
        <w:rFonts w:ascii="Symbol" w:hAnsi="Symbol" w:hint="default"/>
      </w:rPr>
    </w:lvl>
    <w:lvl w:ilvl="4" w:tplc="FFCE33EC">
      <w:start w:val="1"/>
      <w:numFmt w:val="bullet"/>
      <w:lvlText w:val="o"/>
      <w:lvlJc w:val="left"/>
      <w:pPr>
        <w:ind w:left="3600" w:hanging="360"/>
      </w:pPr>
      <w:rPr>
        <w:rFonts w:ascii="Courier New" w:hAnsi="Courier New" w:hint="default"/>
      </w:rPr>
    </w:lvl>
    <w:lvl w:ilvl="5" w:tplc="49467D62">
      <w:start w:val="1"/>
      <w:numFmt w:val="bullet"/>
      <w:lvlText w:val=""/>
      <w:lvlJc w:val="left"/>
      <w:pPr>
        <w:ind w:left="4320" w:hanging="360"/>
      </w:pPr>
      <w:rPr>
        <w:rFonts w:ascii="Wingdings" w:hAnsi="Wingdings" w:hint="default"/>
      </w:rPr>
    </w:lvl>
    <w:lvl w:ilvl="6" w:tplc="88128A38">
      <w:start w:val="1"/>
      <w:numFmt w:val="bullet"/>
      <w:lvlText w:val=""/>
      <w:lvlJc w:val="left"/>
      <w:pPr>
        <w:ind w:left="5040" w:hanging="360"/>
      </w:pPr>
      <w:rPr>
        <w:rFonts w:ascii="Symbol" w:hAnsi="Symbol" w:hint="default"/>
      </w:rPr>
    </w:lvl>
    <w:lvl w:ilvl="7" w:tplc="0F9AE5D4">
      <w:start w:val="1"/>
      <w:numFmt w:val="bullet"/>
      <w:lvlText w:val="o"/>
      <w:lvlJc w:val="left"/>
      <w:pPr>
        <w:ind w:left="5760" w:hanging="360"/>
      </w:pPr>
      <w:rPr>
        <w:rFonts w:ascii="Courier New" w:hAnsi="Courier New" w:hint="default"/>
      </w:rPr>
    </w:lvl>
    <w:lvl w:ilvl="8" w:tplc="AEA0BB1A">
      <w:start w:val="1"/>
      <w:numFmt w:val="bullet"/>
      <w:lvlText w:val=""/>
      <w:lvlJc w:val="left"/>
      <w:pPr>
        <w:ind w:left="6480" w:hanging="360"/>
      </w:pPr>
      <w:rPr>
        <w:rFonts w:ascii="Wingdings" w:hAnsi="Wingdings" w:hint="default"/>
      </w:rPr>
    </w:lvl>
  </w:abstractNum>
  <w:abstractNum w:abstractNumId="16" w15:restartNumberingAfterBreak="0">
    <w:nsid w:val="4D8C361E"/>
    <w:multiLevelType w:val="multilevel"/>
    <w:tmpl w:val="DA22D94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EAA3ACE"/>
    <w:multiLevelType w:val="hybridMultilevel"/>
    <w:tmpl w:val="F1E0CBDE"/>
    <w:lvl w:ilvl="0" w:tplc="A4885F5C">
      <w:start w:val="1"/>
      <w:numFmt w:val="bullet"/>
      <w:lvlText w:val=""/>
      <w:lvlJc w:val="left"/>
      <w:pPr>
        <w:ind w:left="720" w:hanging="360"/>
      </w:pPr>
      <w:rPr>
        <w:rFonts w:ascii="Symbol" w:hAnsi="Symbol" w:hint="default"/>
      </w:rPr>
    </w:lvl>
    <w:lvl w:ilvl="1" w:tplc="AC220D44">
      <w:start w:val="1"/>
      <w:numFmt w:val="bullet"/>
      <w:lvlText w:val="o"/>
      <w:lvlJc w:val="left"/>
      <w:pPr>
        <w:ind w:left="1440" w:hanging="360"/>
      </w:pPr>
      <w:rPr>
        <w:rFonts w:ascii="Courier New" w:hAnsi="Courier New" w:hint="default"/>
      </w:rPr>
    </w:lvl>
    <w:lvl w:ilvl="2" w:tplc="2FD207A2">
      <w:start w:val="1"/>
      <w:numFmt w:val="bullet"/>
      <w:lvlText w:val=""/>
      <w:lvlJc w:val="left"/>
      <w:pPr>
        <w:ind w:left="2160" w:hanging="360"/>
      </w:pPr>
      <w:rPr>
        <w:rFonts w:ascii="Wingdings" w:hAnsi="Wingdings" w:hint="default"/>
      </w:rPr>
    </w:lvl>
    <w:lvl w:ilvl="3" w:tplc="1A8A9AF4">
      <w:start w:val="1"/>
      <w:numFmt w:val="bullet"/>
      <w:lvlText w:val=""/>
      <w:lvlJc w:val="left"/>
      <w:pPr>
        <w:ind w:left="2880" w:hanging="360"/>
      </w:pPr>
      <w:rPr>
        <w:rFonts w:ascii="Symbol" w:hAnsi="Symbol" w:hint="default"/>
      </w:rPr>
    </w:lvl>
    <w:lvl w:ilvl="4" w:tplc="12D01A38">
      <w:start w:val="1"/>
      <w:numFmt w:val="bullet"/>
      <w:lvlText w:val="o"/>
      <w:lvlJc w:val="left"/>
      <w:pPr>
        <w:ind w:left="3600" w:hanging="360"/>
      </w:pPr>
      <w:rPr>
        <w:rFonts w:ascii="Courier New" w:hAnsi="Courier New" w:hint="default"/>
      </w:rPr>
    </w:lvl>
    <w:lvl w:ilvl="5" w:tplc="37D4471C">
      <w:start w:val="1"/>
      <w:numFmt w:val="bullet"/>
      <w:lvlText w:val=""/>
      <w:lvlJc w:val="left"/>
      <w:pPr>
        <w:ind w:left="4320" w:hanging="360"/>
      </w:pPr>
      <w:rPr>
        <w:rFonts w:ascii="Wingdings" w:hAnsi="Wingdings" w:hint="default"/>
      </w:rPr>
    </w:lvl>
    <w:lvl w:ilvl="6" w:tplc="86CEF9CE">
      <w:start w:val="1"/>
      <w:numFmt w:val="bullet"/>
      <w:lvlText w:val=""/>
      <w:lvlJc w:val="left"/>
      <w:pPr>
        <w:ind w:left="5040" w:hanging="360"/>
      </w:pPr>
      <w:rPr>
        <w:rFonts w:ascii="Symbol" w:hAnsi="Symbol" w:hint="default"/>
      </w:rPr>
    </w:lvl>
    <w:lvl w:ilvl="7" w:tplc="FFD071AE">
      <w:start w:val="1"/>
      <w:numFmt w:val="bullet"/>
      <w:lvlText w:val="o"/>
      <w:lvlJc w:val="left"/>
      <w:pPr>
        <w:ind w:left="5760" w:hanging="360"/>
      </w:pPr>
      <w:rPr>
        <w:rFonts w:ascii="Courier New" w:hAnsi="Courier New" w:hint="default"/>
      </w:rPr>
    </w:lvl>
    <w:lvl w:ilvl="8" w:tplc="83D61C3E">
      <w:start w:val="1"/>
      <w:numFmt w:val="bullet"/>
      <w:lvlText w:val=""/>
      <w:lvlJc w:val="left"/>
      <w:pPr>
        <w:ind w:left="6480" w:hanging="360"/>
      </w:pPr>
      <w:rPr>
        <w:rFonts w:ascii="Wingdings" w:hAnsi="Wingdings" w:hint="default"/>
      </w:rPr>
    </w:lvl>
  </w:abstractNum>
  <w:abstractNum w:abstractNumId="18" w15:restartNumberingAfterBreak="0">
    <w:nsid w:val="51ED2738"/>
    <w:multiLevelType w:val="hybridMultilevel"/>
    <w:tmpl w:val="ACD2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4760E"/>
    <w:multiLevelType w:val="hybridMultilevel"/>
    <w:tmpl w:val="5DE0B0A0"/>
    <w:lvl w:ilvl="0" w:tplc="912852EA">
      <w:start w:val="1"/>
      <w:numFmt w:val="bullet"/>
      <w:lvlText w:val=""/>
      <w:lvlJc w:val="left"/>
      <w:pPr>
        <w:ind w:left="720" w:hanging="360"/>
      </w:pPr>
      <w:rPr>
        <w:rFonts w:ascii="Symbol" w:hAnsi="Symbol" w:hint="default"/>
      </w:rPr>
    </w:lvl>
    <w:lvl w:ilvl="1" w:tplc="4EA6B316">
      <w:start w:val="1"/>
      <w:numFmt w:val="bullet"/>
      <w:lvlText w:val="o"/>
      <w:lvlJc w:val="left"/>
      <w:pPr>
        <w:ind w:left="1440" w:hanging="360"/>
      </w:pPr>
      <w:rPr>
        <w:rFonts w:ascii="Courier New" w:hAnsi="Courier New" w:hint="default"/>
      </w:rPr>
    </w:lvl>
    <w:lvl w:ilvl="2" w:tplc="DE12DB16">
      <w:start w:val="1"/>
      <w:numFmt w:val="bullet"/>
      <w:lvlText w:val=""/>
      <w:lvlJc w:val="left"/>
      <w:pPr>
        <w:ind w:left="2160" w:hanging="360"/>
      </w:pPr>
      <w:rPr>
        <w:rFonts w:ascii="Wingdings" w:hAnsi="Wingdings" w:hint="default"/>
      </w:rPr>
    </w:lvl>
    <w:lvl w:ilvl="3" w:tplc="96BC22FC">
      <w:start w:val="1"/>
      <w:numFmt w:val="bullet"/>
      <w:lvlText w:val=""/>
      <w:lvlJc w:val="left"/>
      <w:pPr>
        <w:ind w:left="2880" w:hanging="360"/>
      </w:pPr>
      <w:rPr>
        <w:rFonts w:ascii="Symbol" w:hAnsi="Symbol" w:hint="default"/>
      </w:rPr>
    </w:lvl>
    <w:lvl w:ilvl="4" w:tplc="6602E0BC">
      <w:start w:val="1"/>
      <w:numFmt w:val="bullet"/>
      <w:lvlText w:val="o"/>
      <w:lvlJc w:val="left"/>
      <w:pPr>
        <w:ind w:left="3600" w:hanging="360"/>
      </w:pPr>
      <w:rPr>
        <w:rFonts w:ascii="Courier New" w:hAnsi="Courier New" w:hint="default"/>
      </w:rPr>
    </w:lvl>
    <w:lvl w:ilvl="5" w:tplc="506A83BE">
      <w:start w:val="1"/>
      <w:numFmt w:val="bullet"/>
      <w:lvlText w:val=""/>
      <w:lvlJc w:val="left"/>
      <w:pPr>
        <w:ind w:left="4320" w:hanging="360"/>
      </w:pPr>
      <w:rPr>
        <w:rFonts w:ascii="Wingdings" w:hAnsi="Wingdings" w:hint="default"/>
      </w:rPr>
    </w:lvl>
    <w:lvl w:ilvl="6" w:tplc="A9747B48">
      <w:start w:val="1"/>
      <w:numFmt w:val="bullet"/>
      <w:lvlText w:val=""/>
      <w:lvlJc w:val="left"/>
      <w:pPr>
        <w:ind w:left="5040" w:hanging="360"/>
      </w:pPr>
      <w:rPr>
        <w:rFonts w:ascii="Symbol" w:hAnsi="Symbol" w:hint="default"/>
      </w:rPr>
    </w:lvl>
    <w:lvl w:ilvl="7" w:tplc="037E7A7A">
      <w:start w:val="1"/>
      <w:numFmt w:val="bullet"/>
      <w:lvlText w:val="o"/>
      <w:lvlJc w:val="left"/>
      <w:pPr>
        <w:ind w:left="5760" w:hanging="360"/>
      </w:pPr>
      <w:rPr>
        <w:rFonts w:ascii="Courier New" w:hAnsi="Courier New" w:hint="default"/>
      </w:rPr>
    </w:lvl>
    <w:lvl w:ilvl="8" w:tplc="FEE08912">
      <w:start w:val="1"/>
      <w:numFmt w:val="bullet"/>
      <w:lvlText w:val=""/>
      <w:lvlJc w:val="left"/>
      <w:pPr>
        <w:ind w:left="6480" w:hanging="360"/>
      </w:pPr>
      <w:rPr>
        <w:rFonts w:ascii="Wingdings" w:hAnsi="Wingdings" w:hint="default"/>
      </w:rPr>
    </w:lvl>
  </w:abstractNum>
  <w:abstractNum w:abstractNumId="20" w15:restartNumberingAfterBreak="0">
    <w:nsid w:val="68595F8C"/>
    <w:multiLevelType w:val="hybridMultilevel"/>
    <w:tmpl w:val="A75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80A45"/>
    <w:multiLevelType w:val="hybridMultilevel"/>
    <w:tmpl w:val="716A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44327"/>
    <w:multiLevelType w:val="hybridMultilevel"/>
    <w:tmpl w:val="C2B2E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CCE97"/>
    <w:multiLevelType w:val="hybridMultilevel"/>
    <w:tmpl w:val="EA848F90"/>
    <w:lvl w:ilvl="0" w:tplc="2F6C9DF6">
      <w:start w:val="1"/>
      <w:numFmt w:val="bullet"/>
      <w:lvlText w:val=""/>
      <w:lvlJc w:val="left"/>
      <w:pPr>
        <w:ind w:left="720" w:hanging="360"/>
      </w:pPr>
      <w:rPr>
        <w:rFonts w:ascii="Symbol" w:hAnsi="Symbol" w:hint="default"/>
      </w:rPr>
    </w:lvl>
    <w:lvl w:ilvl="1" w:tplc="6E4E163C">
      <w:start w:val="1"/>
      <w:numFmt w:val="bullet"/>
      <w:lvlText w:val="o"/>
      <w:lvlJc w:val="left"/>
      <w:pPr>
        <w:ind w:left="1440" w:hanging="360"/>
      </w:pPr>
      <w:rPr>
        <w:rFonts w:ascii="Courier New" w:hAnsi="Courier New" w:hint="default"/>
      </w:rPr>
    </w:lvl>
    <w:lvl w:ilvl="2" w:tplc="7F822712">
      <w:start w:val="1"/>
      <w:numFmt w:val="bullet"/>
      <w:lvlText w:val=""/>
      <w:lvlJc w:val="left"/>
      <w:pPr>
        <w:ind w:left="2160" w:hanging="360"/>
      </w:pPr>
      <w:rPr>
        <w:rFonts w:ascii="Wingdings" w:hAnsi="Wingdings" w:hint="default"/>
      </w:rPr>
    </w:lvl>
    <w:lvl w:ilvl="3" w:tplc="5D98044A">
      <w:start w:val="1"/>
      <w:numFmt w:val="bullet"/>
      <w:lvlText w:val=""/>
      <w:lvlJc w:val="left"/>
      <w:pPr>
        <w:ind w:left="2880" w:hanging="360"/>
      </w:pPr>
      <w:rPr>
        <w:rFonts w:ascii="Symbol" w:hAnsi="Symbol" w:hint="default"/>
      </w:rPr>
    </w:lvl>
    <w:lvl w:ilvl="4" w:tplc="09A45C0C">
      <w:start w:val="1"/>
      <w:numFmt w:val="bullet"/>
      <w:lvlText w:val="o"/>
      <w:lvlJc w:val="left"/>
      <w:pPr>
        <w:ind w:left="3600" w:hanging="360"/>
      </w:pPr>
      <w:rPr>
        <w:rFonts w:ascii="Courier New" w:hAnsi="Courier New" w:hint="default"/>
      </w:rPr>
    </w:lvl>
    <w:lvl w:ilvl="5" w:tplc="B0E4A19A">
      <w:start w:val="1"/>
      <w:numFmt w:val="bullet"/>
      <w:lvlText w:val=""/>
      <w:lvlJc w:val="left"/>
      <w:pPr>
        <w:ind w:left="4320" w:hanging="360"/>
      </w:pPr>
      <w:rPr>
        <w:rFonts w:ascii="Wingdings" w:hAnsi="Wingdings" w:hint="default"/>
      </w:rPr>
    </w:lvl>
    <w:lvl w:ilvl="6" w:tplc="3468E688">
      <w:start w:val="1"/>
      <w:numFmt w:val="bullet"/>
      <w:lvlText w:val=""/>
      <w:lvlJc w:val="left"/>
      <w:pPr>
        <w:ind w:left="5040" w:hanging="360"/>
      </w:pPr>
      <w:rPr>
        <w:rFonts w:ascii="Symbol" w:hAnsi="Symbol" w:hint="default"/>
      </w:rPr>
    </w:lvl>
    <w:lvl w:ilvl="7" w:tplc="9A9273F0">
      <w:start w:val="1"/>
      <w:numFmt w:val="bullet"/>
      <w:lvlText w:val="o"/>
      <w:lvlJc w:val="left"/>
      <w:pPr>
        <w:ind w:left="5760" w:hanging="360"/>
      </w:pPr>
      <w:rPr>
        <w:rFonts w:ascii="Courier New" w:hAnsi="Courier New" w:hint="default"/>
      </w:rPr>
    </w:lvl>
    <w:lvl w:ilvl="8" w:tplc="55D653FE">
      <w:start w:val="1"/>
      <w:numFmt w:val="bullet"/>
      <w:lvlText w:val=""/>
      <w:lvlJc w:val="left"/>
      <w:pPr>
        <w:ind w:left="6480" w:hanging="360"/>
      </w:pPr>
      <w:rPr>
        <w:rFonts w:ascii="Wingdings" w:hAnsi="Wingdings" w:hint="default"/>
      </w:rPr>
    </w:lvl>
  </w:abstractNum>
  <w:abstractNum w:abstractNumId="24" w15:restartNumberingAfterBreak="0">
    <w:nsid w:val="710A6EEB"/>
    <w:multiLevelType w:val="hybridMultilevel"/>
    <w:tmpl w:val="DE76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D0E5B"/>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D3E7543"/>
    <w:multiLevelType w:val="hybridMultilevel"/>
    <w:tmpl w:val="DA62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3"/>
  </w:num>
  <w:num w:numId="4">
    <w:abstractNumId w:val="15"/>
  </w:num>
  <w:num w:numId="5">
    <w:abstractNumId w:val="17"/>
  </w:num>
  <w:num w:numId="6">
    <w:abstractNumId w:val="1"/>
  </w:num>
  <w:num w:numId="7">
    <w:abstractNumId w:val="14"/>
  </w:num>
  <w:num w:numId="8">
    <w:abstractNumId w:val="7"/>
  </w:num>
  <w:num w:numId="9">
    <w:abstractNumId w:val="4"/>
  </w:num>
  <w:num w:numId="10">
    <w:abstractNumId w:val="25"/>
  </w:num>
  <w:num w:numId="11">
    <w:abstractNumId w:val="20"/>
  </w:num>
  <w:num w:numId="12">
    <w:abstractNumId w:val="18"/>
  </w:num>
  <w:num w:numId="13">
    <w:abstractNumId w:val="11"/>
  </w:num>
  <w:num w:numId="14">
    <w:abstractNumId w:val="2"/>
  </w:num>
  <w:num w:numId="15">
    <w:abstractNumId w:val="9"/>
  </w:num>
  <w:num w:numId="16">
    <w:abstractNumId w:val="16"/>
  </w:num>
  <w:num w:numId="17">
    <w:abstractNumId w:val="26"/>
  </w:num>
  <w:num w:numId="18">
    <w:abstractNumId w:val="5"/>
  </w:num>
  <w:num w:numId="19">
    <w:abstractNumId w:val="22"/>
  </w:num>
  <w:num w:numId="20">
    <w:abstractNumId w:val="12"/>
  </w:num>
  <w:num w:numId="21">
    <w:abstractNumId w:val="0"/>
  </w:num>
  <w:num w:numId="22">
    <w:abstractNumId w:val="21"/>
  </w:num>
  <w:num w:numId="23">
    <w:abstractNumId w:val="10"/>
  </w:num>
  <w:num w:numId="24">
    <w:abstractNumId w:val="24"/>
  </w:num>
  <w:num w:numId="25">
    <w:abstractNumId w:val="3"/>
  </w:num>
  <w:num w:numId="26">
    <w:abstractNumId w:val="13"/>
  </w:num>
  <w:num w:numId="27">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DD"/>
    <w:rsid w:val="0000229F"/>
    <w:rsid w:val="000035E8"/>
    <w:rsid w:val="0000408D"/>
    <w:rsid w:val="00004FD3"/>
    <w:rsid w:val="00005F54"/>
    <w:rsid w:val="00006EC6"/>
    <w:rsid w:val="000120AE"/>
    <w:rsid w:val="0001258A"/>
    <w:rsid w:val="0001265E"/>
    <w:rsid w:val="00015B96"/>
    <w:rsid w:val="00020610"/>
    <w:rsid w:val="000226EE"/>
    <w:rsid w:val="0002430F"/>
    <w:rsid w:val="00025D11"/>
    <w:rsid w:val="000311A8"/>
    <w:rsid w:val="0003141A"/>
    <w:rsid w:val="00031EA0"/>
    <w:rsid w:val="00032BCF"/>
    <w:rsid w:val="00036CD6"/>
    <w:rsid w:val="000405E1"/>
    <w:rsid w:val="00040F05"/>
    <w:rsid w:val="00041032"/>
    <w:rsid w:val="00041317"/>
    <w:rsid w:val="000416A2"/>
    <w:rsid w:val="000418DE"/>
    <w:rsid w:val="00044683"/>
    <w:rsid w:val="000458A5"/>
    <w:rsid w:val="00050436"/>
    <w:rsid w:val="00050AEA"/>
    <w:rsid w:val="000515B2"/>
    <w:rsid w:val="00052DF5"/>
    <w:rsid w:val="00053208"/>
    <w:rsid w:val="000541E8"/>
    <w:rsid w:val="00054EFB"/>
    <w:rsid w:val="00055D39"/>
    <w:rsid w:val="00056F40"/>
    <w:rsid w:val="00057C44"/>
    <w:rsid w:val="00057C9F"/>
    <w:rsid w:val="00057EAF"/>
    <w:rsid w:val="0006282A"/>
    <w:rsid w:val="0006369B"/>
    <w:rsid w:val="0006390C"/>
    <w:rsid w:val="0006470F"/>
    <w:rsid w:val="000652B8"/>
    <w:rsid w:val="00065E66"/>
    <w:rsid w:val="00066BE4"/>
    <w:rsid w:val="00070A27"/>
    <w:rsid w:val="00076029"/>
    <w:rsid w:val="00076C8E"/>
    <w:rsid w:val="000770FB"/>
    <w:rsid w:val="00080E5C"/>
    <w:rsid w:val="0008198F"/>
    <w:rsid w:val="000858DF"/>
    <w:rsid w:val="000864F2"/>
    <w:rsid w:val="00086F1A"/>
    <w:rsid w:val="000870D2"/>
    <w:rsid w:val="00087503"/>
    <w:rsid w:val="00090DE8"/>
    <w:rsid w:val="000910B2"/>
    <w:rsid w:val="00092D21"/>
    <w:rsid w:val="00094685"/>
    <w:rsid w:val="00094F35"/>
    <w:rsid w:val="00096B4B"/>
    <w:rsid w:val="000A00F2"/>
    <w:rsid w:val="000A236F"/>
    <w:rsid w:val="000A2694"/>
    <w:rsid w:val="000A38F7"/>
    <w:rsid w:val="000A49D0"/>
    <w:rsid w:val="000A5484"/>
    <w:rsid w:val="000A5776"/>
    <w:rsid w:val="000B07C7"/>
    <w:rsid w:val="000B10F6"/>
    <w:rsid w:val="000B2976"/>
    <w:rsid w:val="000B2B3B"/>
    <w:rsid w:val="000B3D2F"/>
    <w:rsid w:val="000B4F9A"/>
    <w:rsid w:val="000B5777"/>
    <w:rsid w:val="000B66E0"/>
    <w:rsid w:val="000C1E76"/>
    <w:rsid w:val="000C294B"/>
    <w:rsid w:val="000C2C97"/>
    <w:rsid w:val="000C4D43"/>
    <w:rsid w:val="000C64E3"/>
    <w:rsid w:val="000D6CB7"/>
    <w:rsid w:val="000D6F81"/>
    <w:rsid w:val="000E3DAB"/>
    <w:rsid w:val="000E4237"/>
    <w:rsid w:val="000E6515"/>
    <w:rsid w:val="000E7262"/>
    <w:rsid w:val="000E75FB"/>
    <w:rsid w:val="000F0930"/>
    <w:rsid w:val="000F0C2F"/>
    <w:rsid w:val="000F2396"/>
    <w:rsid w:val="000F362F"/>
    <w:rsid w:val="000F4903"/>
    <w:rsid w:val="00100334"/>
    <w:rsid w:val="001006BC"/>
    <w:rsid w:val="00100C38"/>
    <w:rsid w:val="00102151"/>
    <w:rsid w:val="00102C3F"/>
    <w:rsid w:val="00104974"/>
    <w:rsid w:val="00104A25"/>
    <w:rsid w:val="00107D70"/>
    <w:rsid w:val="00110242"/>
    <w:rsid w:val="0011166E"/>
    <w:rsid w:val="00113B4C"/>
    <w:rsid w:val="0011405A"/>
    <w:rsid w:val="00115F49"/>
    <w:rsid w:val="00117DA0"/>
    <w:rsid w:val="00117F10"/>
    <w:rsid w:val="0012083C"/>
    <w:rsid w:val="00123230"/>
    <w:rsid w:val="00126AC2"/>
    <w:rsid w:val="00126E71"/>
    <w:rsid w:val="0012763B"/>
    <w:rsid w:val="001308D1"/>
    <w:rsid w:val="001349A0"/>
    <w:rsid w:val="00137D41"/>
    <w:rsid w:val="001429E2"/>
    <w:rsid w:val="00146805"/>
    <w:rsid w:val="00146C01"/>
    <w:rsid w:val="00150B55"/>
    <w:rsid w:val="00151CE9"/>
    <w:rsid w:val="00151EAB"/>
    <w:rsid w:val="00152902"/>
    <w:rsid w:val="001532A5"/>
    <w:rsid w:val="001539DA"/>
    <w:rsid w:val="00154DE4"/>
    <w:rsid w:val="00156464"/>
    <w:rsid w:val="00156DFE"/>
    <w:rsid w:val="001618C1"/>
    <w:rsid w:val="00170E24"/>
    <w:rsid w:val="00171FF2"/>
    <w:rsid w:val="001725DF"/>
    <w:rsid w:val="00172994"/>
    <w:rsid w:val="0017364B"/>
    <w:rsid w:val="001744B1"/>
    <w:rsid w:val="00176594"/>
    <w:rsid w:val="00176E63"/>
    <w:rsid w:val="00181A6D"/>
    <w:rsid w:val="001824E1"/>
    <w:rsid w:val="00185921"/>
    <w:rsid w:val="0019412A"/>
    <w:rsid w:val="0019528F"/>
    <w:rsid w:val="00195607"/>
    <w:rsid w:val="00195946"/>
    <w:rsid w:val="00196B4B"/>
    <w:rsid w:val="001971CC"/>
    <w:rsid w:val="001A1066"/>
    <w:rsid w:val="001A27C7"/>
    <w:rsid w:val="001A3152"/>
    <w:rsid w:val="001A33EB"/>
    <w:rsid w:val="001B08F4"/>
    <w:rsid w:val="001B0E3E"/>
    <w:rsid w:val="001B17B0"/>
    <w:rsid w:val="001B1E01"/>
    <w:rsid w:val="001B20FD"/>
    <w:rsid w:val="001C1D64"/>
    <w:rsid w:val="001C2163"/>
    <w:rsid w:val="001C411E"/>
    <w:rsid w:val="001C52AC"/>
    <w:rsid w:val="001C5AC8"/>
    <w:rsid w:val="001C6EC6"/>
    <w:rsid w:val="001D0D16"/>
    <w:rsid w:val="001D18AC"/>
    <w:rsid w:val="001D4610"/>
    <w:rsid w:val="001D76D0"/>
    <w:rsid w:val="001D7935"/>
    <w:rsid w:val="001E0E70"/>
    <w:rsid w:val="001E20CC"/>
    <w:rsid w:val="001E2215"/>
    <w:rsid w:val="001E4FAC"/>
    <w:rsid w:val="001E5040"/>
    <w:rsid w:val="001E6BD7"/>
    <w:rsid w:val="001F0495"/>
    <w:rsid w:val="001F2B21"/>
    <w:rsid w:val="001F50FE"/>
    <w:rsid w:val="001F57CD"/>
    <w:rsid w:val="002039B8"/>
    <w:rsid w:val="0020473E"/>
    <w:rsid w:val="00206310"/>
    <w:rsid w:val="00212BD7"/>
    <w:rsid w:val="00214CB0"/>
    <w:rsid w:val="0021661F"/>
    <w:rsid w:val="00217710"/>
    <w:rsid w:val="002201AE"/>
    <w:rsid w:val="002215AC"/>
    <w:rsid w:val="002216E0"/>
    <w:rsid w:val="002224C9"/>
    <w:rsid w:val="00225F89"/>
    <w:rsid w:val="002263DB"/>
    <w:rsid w:val="00226F74"/>
    <w:rsid w:val="0023070A"/>
    <w:rsid w:val="002309DD"/>
    <w:rsid w:val="00231973"/>
    <w:rsid w:val="00231D49"/>
    <w:rsid w:val="002340B3"/>
    <w:rsid w:val="002340BB"/>
    <w:rsid w:val="00234557"/>
    <w:rsid w:val="00234781"/>
    <w:rsid w:val="00234C9D"/>
    <w:rsid w:val="00236495"/>
    <w:rsid w:val="00237294"/>
    <w:rsid w:val="00237CF9"/>
    <w:rsid w:val="0024493B"/>
    <w:rsid w:val="00254CB0"/>
    <w:rsid w:val="0025507C"/>
    <w:rsid w:val="002551F4"/>
    <w:rsid w:val="00255847"/>
    <w:rsid w:val="002572CE"/>
    <w:rsid w:val="00263635"/>
    <w:rsid w:val="00265580"/>
    <w:rsid w:val="002656F4"/>
    <w:rsid w:val="002659A2"/>
    <w:rsid w:val="002676AA"/>
    <w:rsid w:val="0027105C"/>
    <w:rsid w:val="002720BD"/>
    <w:rsid w:val="00274DE7"/>
    <w:rsid w:val="0028229A"/>
    <w:rsid w:val="00284E0C"/>
    <w:rsid w:val="00287C94"/>
    <w:rsid w:val="00287EA8"/>
    <w:rsid w:val="0029074B"/>
    <w:rsid w:val="0029129A"/>
    <w:rsid w:val="00291DDD"/>
    <w:rsid w:val="00293E02"/>
    <w:rsid w:val="00296293"/>
    <w:rsid w:val="002971BF"/>
    <w:rsid w:val="002A00A0"/>
    <w:rsid w:val="002A4B57"/>
    <w:rsid w:val="002A6DFB"/>
    <w:rsid w:val="002A7EB2"/>
    <w:rsid w:val="002A7FEB"/>
    <w:rsid w:val="002B0CB2"/>
    <w:rsid w:val="002B0D33"/>
    <w:rsid w:val="002B3B7E"/>
    <w:rsid w:val="002B42DB"/>
    <w:rsid w:val="002B4F74"/>
    <w:rsid w:val="002B5936"/>
    <w:rsid w:val="002B5DB9"/>
    <w:rsid w:val="002B5DCE"/>
    <w:rsid w:val="002B6EA7"/>
    <w:rsid w:val="002B7794"/>
    <w:rsid w:val="002C016A"/>
    <w:rsid w:val="002C03D9"/>
    <w:rsid w:val="002C117C"/>
    <w:rsid w:val="002C1BC9"/>
    <w:rsid w:val="002C1CB6"/>
    <w:rsid w:val="002C3299"/>
    <w:rsid w:val="002C7724"/>
    <w:rsid w:val="002D0F57"/>
    <w:rsid w:val="002D21AA"/>
    <w:rsid w:val="002D247C"/>
    <w:rsid w:val="002D283B"/>
    <w:rsid w:val="002D2896"/>
    <w:rsid w:val="002D4A0E"/>
    <w:rsid w:val="002D6549"/>
    <w:rsid w:val="002D79A5"/>
    <w:rsid w:val="002D7C8F"/>
    <w:rsid w:val="002E029B"/>
    <w:rsid w:val="002E199A"/>
    <w:rsid w:val="002E4147"/>
    <w:rsid w:val="002E4154"/>
    <w:rsid w:val="002E42D8"/>
    <w:rsid w:val="002E4A3E"/>
    <w:rsid w:val="002E54F8"/>
    <w:rsid w:val="002E553B"/>
    <w:rsid w:val="002E572D"/>
    <w:rsid w:val="002E7106"/>
    <w:rsid w:val="002E7477"/>
    <w:rsid w:val="002F0555"/>
    <w:rsid w:val="002F0A2E"/>
    <w:rsid w:val="002F31B3"/>
    <w:rsid w:val="002F4CD8"/>
    <w:rsid w:val="002F4F74"/>
    <w:rsid w:val="002F5CBF"/>
    <w:rsid w:val="002F7B7C"/>
    <w:rsid w:val="003003E2"/>
    <w:rsid w:val="0030076F"/>
    <w:rsid w:val="00310A03"/>
    <w:rsid w:val="0031488B"/>
    <w:rsid w:val="00314E22"/>
    <w:rsid w:val="00315963"/>
    <w:rsid w:val="003169E7"/>
    <w:rsid w:val="00320084"/>
    <w:rsid w:val="003213FD"/>
    <w:rsid w:val="00322338"/>
    <w:rsid w:val="0032240D"/>
    <w:rsid w:val="00322F36"/>
    <w:rsid w:val="00323469"/>
    <w:rsid w:val="00325AA3"/>
    <w:rsid w:val="003263CD"/>
    <w:rsid w:val="00326B72"/>
    <w:rsid w:val="0033607C"/>
    <w:rsid w:val="0034248F"/>
    <w:rsid w:val="00343696"/>
    <w:rsid w:val="0034374C"/>
    <w:rsid w:val="0034404A"/>
    <w:rsid w:val="003449E2"/>
    <w:rsid w:val="00345125"/>
    <w:rsid w:val="00345303"/>
    <w:rsid w:val="00345679"/>
    <w:rsid w:val="00346484"/>
    <w:rsid w:val="00347D47"/>
    <w:rsid w:val="00350C83"/>
    <w:rsid w:val="0035169A"/>
    <w:rsid w:val="00352592"/>
    <w:rsid w:val="003529E7"/>
    <w:rsid w:val="00353B11"/>
    <w:rsid w:val="00353C95"/>
    <w:rsid w:val="003566D9"/>
    <w:rsid w:val="003575DC"/>
    <w:rsid w:val="003576C0"/>
    <w:rsid w:val="00360914"/>
    <w:rsid w:val="003614F8"/>
    <w:rsid w:val="00363EAE"/>
    <w:rsid w:val="00364950"/>
    <w:rsid w:val="00365E03"/>
    <w:rsid w:val="00370421"/>
    <w:rsid w:val="00371A8A"/>
    <w:rsid w:val="00374047"/>
    <w:rsid w:val="00374E4B"/>
    <w:rsid w:val="003755DB"/>
    <w:rsid w:val="003756DF"/>
    <w:rsid w:val="00380FFC"/>
    <w:rsid w:val="00384E5F"/>
    <w:rsid w:val="00385206"/>
    <w:rsid w:val="003878A1"/>
    <w:rsid w:val="0039113E"/>
    <w:rsid w:val="00391948"/>
    <w:rsid w:val="00393826"/>
    <w:rsid w:val="00397FE2"/>
    <w:rsid w:val="003A20AB"/>
    <w:rsid w:val="003A33A9"/>
    <w:rsid w:val="003A3EFC"/>
    <w:rsid w:val="003B0614"/>
    <w:rsid w:val="003B39D6"/>
    <w:rsid w:val="003B5B0F"/>
    <w:rsid w:val="003B6BD6"/>
    <w:rsid w:val="003C0198"/>
    <w:rsid w:val="003C0EED"/>
    <w:rsid w:val="003C1699"/>
    <w:rsid w:val="003C1A06"/>
    <w:rsid w:val="003C3435"/>
    <w:rsid w:val="003C40EC"/>
    <w:rsid w:val="003C4AB6"/>
    <w:rsid w:val="003C6BDB"/>
    <w:rsid w:val="003D3657"/>
    <w:rsid w:val="003D3FB5"/>
    <w:rsid w:val="003D48E2"/>
    <w:rsid w:val="003D5962"/>
    <w:rsid w:val="003D5D45"/>
    <w:rsid w:val="003D7254"/>
    <w:rsid w:val="003D7C51"/>
    <w:rsid w:val="003E0D5F"/>
    <w:rsid w:val="003E1D22"/>
    <w:rsid w:val="003E2C03"/>
    <w:rsid w:val="003E7F60"/>
    <w:rsid w:val="003F319E"/>
    <w:rsid w:val="003F33E0"/>
    <w:rsid w:val="003F3CD5"/>
    <w:rsid w:val="003F442B"/>
    <w:rsid w:val="003F5BD9"/>
    <w:rsid w:val="003F6118"/>
    <w:rsid w:val="003F64DC"/>
    <w:rsid w:val="003F7769"/>
    <w:rsid w:val="003F7ACC"/>
    <w:rsid w:val="003F7F1B"/>
    <w:rsid w:val="00401092"/>
    <w:rsid w:val="004012FF"/>
    <w:rsid w:val="004019AC"/>
    <w:rsid w:val="004023C6"/>
    <w:rsid w:val="00402C42"/>
    <w:rsid w:val="004030A9"/>
    <w:rsid w:val="00403577"/>
    <w:rsid w:val="0040377C"/>
    <w:rsid w:val="00403FEA"/>
    <w:rsid w:val="00406081"/>
    <w:rsid w:val="00413274"/>
    <w:rsid w:val="0041602C"/>
    <w:rsid w:val="00417A05"/>
    <w:rsid w:val="0042288A"/>
    <w:rsid w:val="004260BB"/>
    <w:rsid w:val="004279B6"/>
    <w:rsid w:val="004303F9"/>
    <w:rsid w:val="0043130B"/>
    <w:rsid w:val="00432692"/>
    <w:rsid w:val="00434C2E"/>
    <w:rsid w:val="0043544B"/>
    <w:rsid w:val="00435BA8"/>
    <w:rsid w:val="00437A04"/>
    <w:rsid w:val="00440C04"/>
    <w:rsid w:val="00442E6B"/>
    <w:rsid w:val="004443BD"/>
    <w:rsid w:val="0044467A"/>
    <w:rsid w:val="00444891"/>
    <w:rsid w:val="0044620A"/>
    <w:rsid w:val="0044748B"/>
    <w:rsid w:val="004477BF"/>
    <w:rsid w:val="0045059D"/>
    <w:rsid w:val="0045153C"/>
    <w:rsid w:val="004519D1"/>
    <w:rsid w:val="00455CFB"/>
    <w:rsid w:val="00457799"/>
    <w:rsid w:val="00460003"/>
    <w:rsid w:val="0046032C"/>
    <w:rsid w:val="004635F5"/>
    <w:rsid w:val="00464D1E"/>
    <w:rsid w:val="004650A3"/>
    <w:rsid w:val="00465353"/>
    <w:rsid w:val="0046613C"/>
    <w:rsid w:val="00474852"/>
    <w:rsid w:val="004756F9"/>
    <w:rsid w:val="00476827"/>
    <w:rsid w:val="00476D5F"/>
    <w:rsid w:val="004775C7"/>
    <w:rsid w:val="00483A01"/>
    <w:rsid w:val="0048577E"/>
    <w:rsid w:val="0048668A"/>
    <w:rsid w:val="00486E18"/>
    <w:rsid w:val="00486F40"/>
    <w:rsid w:val="0048757A"/>
    <w:rsid w:val="004876B4"/>
    <w:rsid w:val="00487D5C"/>
    <w:rsid w:val="00487E0A"/>
    <w:rsid w:val="004907E7"/>
    <w:rsid w:val="00491838"/>
    <w:rsid w:val="00492AE3"/>
    <w:rsid w:val="0049505B"/>
    <w:rsid w:val="004A1F7E"/>
    <w:rsid w:val="004A28AB"/>
    <w:rsid w:val="004A4C59"/>
    <w:rsid w:val="004A7FDC"/>
    <w:rsid w:val="004AEA71"/>
    <w:rsid w:val="004B161F"/>
    <w:rsid w:val="004B1977"/>
    <w:rsid w:val="004B25D5"/>
    <w:rsid w:val="004B2622"/>
    <w:rsid w:val="004B35A0"/>
    <w:rsid w:val="004B36D5"/>
    <w:rsid w:val="004B3C0D"/>
    <w:rsid w:val="004B5FAF"/>
    <w:rsid w:val="004B627D"/>
    <w:rsid w:val="004B6A1E"/>
    <w:rsid w:val="004B73A3"/>
    <w:rsid w:val="004B76FC"/>
    <w:rsid w:val="004B7C22"/>
    <w:rsid w:val="004B7F89"/>
    <w:rsid w:val="004C0E5D"/>
    <w:rsid w:val="004C0FB4"/>
    <w:rsid w:val="004C13E4"/>
    <w:rsid w:val="004C15C3"/>
    <w:rsid w:val="004C17B4"/>
    <w:rsid w:val="004C18E6"/>
    <w:rsid w:val="004C1DFD"/>
    <w:rsid w:val="004C24B2"/>
    <w:rsid w:val="004C2FB3"/>
    <w:rsid w:val="004C4AF7"/>
    <w:rsid w:val="004C5318"/>
    <w:rsid w:val="004C54D9"/>
    <w:rsid w:val="004C72D7"/>
    <w:rsid w:val="004D02C1"/>
    <w:rsid w:val="004D2E6A"/>
    <w:rsid w:val="004D5ABA"/>
    <w:rsid w:val="004D7E90"/>
    <w:rsid w:val="004E12FF"/>
    <w:rsid w:val="004E4A8B"/>
    <w:rsid w:val="004E77F0"/>
    <w:rsid w:val="004F11AA"/>
    <w:rsid w:val="004F1947"/>
    <w:rsid w:val="004F2D94"/>
    <w:rsid w:val="004F3263"/>
    <w:rsid w:val="004F3A70"/>
    <w:rsid w:val="004F5B13"/>
    <w:rsid w:val="004F5C0D"/>
    <w:rsid w:val="00502532"/>
    <w:rsid w:val="00503AED"/>
    <w:rsid w:val="0050611A"/>
    <w:rsid w:val="00511B9E"/>
    <w:rsid w:val="00512C5D"/>
    <w:rsid w:val="00513A4B"/>
    <w:rsid w:val="00513FDE"/>
    <w:rsid w:val="00514C66"/>
    <w:rsid w:val="005153C1"/>
    <w:rsid w:val="005209CA"/>
    <w:rsid w:val="00521050"/>
    <w:rsid w:val="0052167F"/>
    <w:rsid w:val="0052257C"/>
    <w:rsid w:val="0052534F"/>
    <w:rsid w:val="00530AB9"/>
    <w:rsid w:val="00534C49"/>
    <w:rsid w:val="005356C8"/>
    <w:rsid w:val="00540EAA"/>
    <w:rsid w:val="00541126"/>
    <w:rsid w:val="00542DC3"/>
    <w:rsid w:val="005435D0"/>
    <w:rsid w:val="00544205"/>
    <w:rsid w:val="00544B7A"/>
    <w:rsid w:val="00544D63"/>
    <w:rsid w:val="00545100"/>
    <w:rsid w:val="0055077C"/>
    <w:rsid w:val="00552F68"/>
    <w:rsid w:val="0055496C"/>
    <w:rsid w:val="005555D3"/>
    <w:rsid w:val="00556382"/>
    <w:rsid w:val="00556A0D"/>
    <w:rsid w:val="00560347"/>
    <w:rsid w:val="005609D6"/>
    <w:rsid w:val="00560DC5"/>
    <w:rsid w:val="00560E33"/>
    <w:rsid w:val="005656CD"/>
    <w:rsid w:val="0056600A"/>
    <w:rsid w:val="0056A4CD"/>
    <w:rsid w:val="00571580"/>
    <w:rsid w:val="00572805"/>
    <w:rsid w:val="00574074"/>
    <w:rsid w:val="00575791"/>
    <w:rsid w:val="00576ACD"/>
    <w:rsid w:val="00580F29"/>
    <w:rsid w:val="00581444"/>
    <w:rsid w:val="0058291E"/>
    <w:rsid w:val="00586B13"/>
    <w:rsid w:val="00587FB7"/>
    <w:rsid w:val="00590A9D"/>
    <w:rsid w:val="00590AF0"/>
    <w:rsid w:val="0059428E"/>
    <w:rsid w:val="00594B88"/>
    <w:rsid w:val="005964DF"/>
    <w:rsid w:val="00596725"/>
    <w:rsid w:val="005A64C2"/>
    <w:rsid w:val="005A7DCB"/>
    <w:rsid w:val="005B16B7"/>
    <w:rsid w:val="005B1C48"/>
    <w:rsid w:val="005B4497"/>
    <w:rsid w:val="005B49DE"/>
    <w:rsid w:val="005C086F"/>
    <w:rsid w:val="005C193A"/>
    <w:rsid w:val="005C388C"/>
    <w:rsid w:val="005C3989"/>
    <w:rsid w:val="005C3F60"/>
    <w:rsid w:val="005C5A48"/>
    <w:rsid w:val="005C7D86"/>
    <w:rsid w:val="005D06DF"/>
    <w:rsid w:val="005D235D"/>
    <w:rsid w:val="005D377B"/>
    <w:rsid w:val="005D452F"/>
    <w:rsid w:val="005D693A"/>
    <w:rsid w:val="005D6CB5"/>
    <w:rsid w:val="005D72EF"/>
    <w:rsid w:val="005D793E"/>
    <w:rsid w:val="005E2836"/>
    <w:rsid w:val="005E2B6A"/>
    <w:rsid w:val="005E2E42"/>
    <w:rsid w:val="005E30F0"/>
    <w:rsid w:val="005E4DCB"/>
    <w:rsid w:val="005E5FB1"/>
    <w:rsid w:val="005E65ED"/>
    <w:rsid w:val="005E7B49"/>
    <w:rsid w:val="005E7C49"/>
    <w:rsid w:val="005E7F09"/>
    <w:rsid w:val="005F0245"/>
    <w:rsid w:val="005F5F16"/>
    <w:rsid w:val="005F67F3"/>
    <w:rsid w:val="005F7573"/>
    <w:rsid w:val="005F75B6"/>
    <w:rsid w:val="005F7C0B"/>
    <w:rsid w:val="00601F9A"/>
    <w:rsid w:val="006048F8"/>
    <w:rsid w:val="006066FB"/>
    <w:rsid w:val="006075E1"/>
    <w:rsid w:val="00610419"/>
    <w:rsid w:val="0061647B"/>
    <w:rsid w:val="00617AA6"/>
    <w:rsid w:val="00617CE3"/>
    <w:rsid w:val="006256CF"/>
    <w:rsid w:val="00625E19"/>
    <w:rsid w:val="006264AF"/>
    <w:rsid w:val="00626732"/>
    <w:rsid w:val="006267E5"/>
    <w:rsid w:val="00627729"/>
    <w:rsid w:val="0063025E"/>
    <w:rsid w:val="00630688"/>
    <w:rsid w:val="006317FA"/>
    <w:rsid w:val="00631AA8"/>
    <w:rsid w:val="00632712"/>
    <w:rsid w:val="0063318C"/>
    <w:rsid w:val="00637638"/>
    <w:rsid w:val="006378CF"/>
    <w:rsid w:val="006421A2"/>
    <w:rsid w:val="00644913"/>
    <w:rsid w:val="00645C22"/>
    <w:rsid w:val="00646073"/>
    <w:rsid w:val="00646C6D"/>
    <w:rsid w:val="00650854"/>
    <w:rsid w:val="00652017"/>
    <w:rsid w:val="00652369"/>
    <w:rsid w:val="00652430"/>
    <w:rsid w:val="0065265D"/>
    <w:rsid w:val="0065283E"/>
    <w:rsid w:val="0065436E"/>
    <w:rsid w:val="00655BA1"/>
    <w:rsid w:val="006570C8"/>
    <w:rsid w:val="006573F7"/>
    <w:rsid w:val="00657B06"/>
    <w:rsid w:val="0066110E"/>
    <w:rsid w:val="0066177B"/>
    <w:rsid w:val="00661800"/>
    <w:rsid w:val="006622BA"/>
    <w:rsid w:val="00666FD4"/>
    <w:rsid w:val="00671444"/>
    <w:rsid w:val="00672A4D"/>
    <w:rsid w:val="006756AA"/>
    <w:rsid w:val="00675FD0"/>
    <w:rsid w:val="00683000"/>
    <w:rsid w:val="0068350E"/>
    <w:rsid w:val="00683A72"/>
    <w:rsid w:val="00684EBD"/>
    <w:rsid w:val="00690553"/>
    <w:rsid w:val="006926BB"/>
    <w:rsid w:val="00692711"/>
    <w:rsid w:val="006927C7"/>
    <w:rsid w:val="006934EA"/>
    <w:rsid w:val="00694858"/>
    <w:rsid w:val="00695055"/>
    <w:rsid w:val="006958F4"/>
    <w:rsid w:val="006969C6"/>
    <w:rsid w:val="00696EF4"/>
    <w:rsid w:val="006A051D"/>
    <w:rsid w:val="006A0571"/>
    <w:rsid w:val="006A353B"/>
    <w:rsid w:val="006A4820"/>
    <w:rsid w:val="006A4870"/>
    <w:rsid w:val="006A4972"/>
    <w:rsid w:val="006A5A12"/>
    <w:rsid w:val="006A749C"/>
    <w:rsid w:val="006A793F"/>
    <w:rsid w:val="006B05A1"/>
    <w:rsid w:val="006B0644"/>
    <w:rsid w:val="006B2CCC"/>
    <w:rsid w:val="006B3C31"/>
    <w:rsid w:val="006B3E99"/>
    <w:rsid w:val="006B4684"/>
    <w:rsid w:val="006B512E"/>
    <w:rsid w:val="006B6763"/>
    <w:rsid w:val="006B6D47"/>
    <w:rsid w:val="006B6DC4"/>
    <w:rsid w:val="006C297B"/>
    <w:rsid w:val="006C34A9"/>
    <w:rsid w:val="006C3668"/>
    <w:rsid w:val="006C526E"/>
    <w:rsid w:val="006C5788"/>
    <w:rsid w:val="006C7153"/>
    <w:rsid w:val="006D0397"/>
    <w:rsid w:val="006D065E"/>
    <w:rsid w:val="006D10B5"/>
    <w:rsid w:val="006D1C1E"/>
    <w:rsid w:val="006D3C10"/>
    <w:rsid w:val="006D5530"/>
    <w:rsid w:val="006D6F04"/>
    <w:rsid w:val="006E00EE"/>
    <w:rsid w:val="006E044B"/>
    <w:rsid w:val="006E1145"/>
    <w:rsid w:val="006E1718"/>
    <w:rsid w:val="006E26FE"/>
    <w:rsid w:val="006E323E"/>
    <w:rsid w:val="006E5E64"/>
    <w:rsid w:val="006E70D5"/>
    <w:rsid w:val="006F0079"/>
    <w:rsid w:val="006F02CC"/>
    <w:rsid w:val="006F04CB"/>
    <w:rsid w:val="006F0CA0"/>
    <w:rsid w:val="006F0ED1"/>
    <w:rsid w:val="006F4CEF"/>
    <w:rsid w:val="006F7F7F"/>
    <w:rsid w:val="00700945"/>
    <w:rsid w:val="007016E6"/>
    <w:rsid w:val="0070408B"/>
    <w:rsid w:val="007041FD"/>
    <w:rsid w:val="007044BB"/>
    <w:rsid w:val="0070634A"/>
    <w:rsid w:val="00707877"/>
    <w:rsid w:val="00715118"/>
    <w:rsid w:val="00717582"/>
    <w:rsid w:val="00720DA4"/>
    <w:rsid w:val="0072189F"/>
    <w:rsid w:val="00722B74"/>
    <w:rsid w:val="007234E7"/>
    <w:rsid w:val="00723D38"/>
    <w:rsid w:val="007240BF"/>
    <w:rsid w:val="007246DD"/>
    <w:rsid w:val="00724A56"/>
    <w:rsid w:val="00725DA7"/>
    <w:rsid w:val="00733329"/>
    <w:rsid w:val="00733B54"/>
    <w:rsid w:val="007343E3"/>
    <w:rsid w:val="007348AD"/>
    <w:rsid w:val="00735349"/>
    <w:rsid w:val="007362F7"/>
    <w:rsid w:val="00737A2F"/>
    <w:rsid w:val="007413D5"/>
    <w:rsid w:val="0074347E"/>
    <w:rsid w:val="007450BB"/>
    <w:rsid w:val="00746427"/>
    <w:rsid w:val="00750120"/>
    <w:rsid w:val="0075149D"/>
    <w:rsid w:val="00751BA3"/>
    <w:rsid w:val="007531B2"/>
    <w:rsid w:val="00753461"/>
    <w:rsid w:val="007535B5"/>
    <w:rsid w:val="0075383D"/>
    <w:rsid w:val="00753A6C"/>
    <w:rsid w:val="007562A6"/>
    <w:rsid w:val="007568C7"/>
    <w:rsid w:val="00757D5E"/>
    <w:rsid w:val="00757F15"/>
    <w:rsid w:val="0076213E"/>
    <w:rsid w:val="00765358"/>
    <w:rsid w:val="00765616"/>
    <w:rsid w:val="00765E5D"/>
    <w:rsid w:val="00767140"/>
    <w:rsid w:val="00767622"/>
    <w:rsid w:val="007679D9"/>
    <w:rsid w:val="0077034F"/>
    <w:rsid w:val="00771274"/>
    <w:rsid w:val="00771669"/>
    <w:rsid w:val="00771B38"/>
    <w:rsid w:val="00772127"/>
    <w:rsid w:val="00772AA6"/>
    <w:rsid w:val="00774081"/>
    <w:rsid w:val="0077430E"/>
    <w:rsid w:val="00774FF2"/>
    <w:rsid w:val="007753DA"/>
    <w:rsid w:val="00776066"/>
    <w:rsid w:val="00776B9F"/>
    <w:rsid w:val="00784ABE"/>
    <w:rsid w:val="00785E09"/>
    <w:rsid w:val="007872B7"/>
    <w:rsid w:val="00790944"/>
    <w:rsid w:val="00790EF7"/>
    <w:rsid w:val="00791CC1"/>
    <w:rsid w:val="007921EC"/>
    <w:rsid w:val="007929C4"/>
    <w:rsid w:val="00793818"/>
    <w:rsid w:val="00796A01"/>
    <w:rsid w:val="007A2C7C"/>
    <w:rsid w:val="007A506C"/>
    <w:rsid w:val="007B4C1D"/>
    <w:rsid w:val="007B50CE"/>
    <w:rsid w:val="007C0BCF"/>
    <w:rsid w:val="007C17D9"/>
    <w:rsid w:val="007C2030"/>
    <w:rsid w:val="007C2F3C"/>
    <w:rsid w:val="007C5CDF"/>
    <w:rsid w:val="007C6D30"/>
    <w:rsid w:val="007C7D63"/>
    <w:rsid w:val="007D1903"/>
    <w:rsid w:val="007D3536"/>
    <w:rsid w:val="007D3DAD"/>
    <w:rsid w:val="007D5E97"/>
    <w:rsid w:val="007E10F6"/>
    <w:rsid w:val="007E17B1"/>
    <w:rsid w:val="007E1897"/>
    <w:rsid w:val="007E2636"/>
    <w:rsid w:val="007E27AE"/>
    <w:rsid w:val="007E3F36"/>
    <w:rsid w:val="007E5CC5"/>
    <w:rsid w:val="007E7266"/>
    <w:rsid w:val="007E7732"/>
    <w:rsid w:val="007F0DFB"/>
    <w:rsid w:val="007F12AA"/>
    <w:rsid w:val="007F1567"/>
    <w:rsid w:val="007F1826"/>
    <w:rsid w:val="007F26E7"/>
    <w:rsid w:val="007F2EDE"/>
    <w:rsid w:val="007F4893"/>
    <w:rsid w:val="007F50B2"/>
    <w:rsid w:val="007F5AC3"/>
    <w:rsid w:val="007F756A"/>
    <w:rsid w:val="00800D0F"/>
    <w:rsid w:val="00802045"/>
    <w:rsid w:val="00804255"/>
    <w:rsid w:val="008045F8"/>
    <w:rsid w:val="008047F8"/>
    <w:rsid w:val="00805AAA"/>
    <w:rsid w:val="00806679"/>
    <w:rsid w:val="008122A1"/>
    <w:rsid w:val="0081233B"/>
    <w:rsid w:val="00812C78"/>
    <w:rsid w:val="008133FD"/>
    <w:rsid w:val="0081471F"/>
    <w:rsid w:val="00814824"/>
    <w:rsid w:val="00820298"/>
    <w:rsid w:val="00821887"/>
    <w:rsid w:val="0082357B"/>
    <w:rsid w:val="00824271"/>
    <w:rsid w:val="0082430A"/>
    <w:rsid w:val="00824C5B"/>
    <w:rsid w:val="00830ED5"/>
    <w:rsid w:val="00830F44"/>
    <w:rsid w:val="0083115A"/>
    <w:rsid w:val="00832EA1"/>
    <w:rsid w:val="008332A4"/>
    <w:rsid w:val="00835B2C"/>
    <w:rsid w:val="00836054"/>
    <w:rsid w:val="00841B60"/>
    <w:rsid w:val="00842DC1"/>
    <w:rsid w:val="00844384"/>
    <w:rsid w:val="008445A7"/>
    <w:rsid w:val="00846142"/>
    <w:rsid w:val="00847092"/>
    <w:rsid w:val="00847208"/>
    <w:rsid w:val="008476B0"/>
    <w:rsid w:val="008508FF"/>
    <w:rsid w:val="00850D72"/>
    <w:rsid w:val="0085160C"/>
    <w:rsid w:val="00851ED0"/>
    <w:rsid w:val="00855AA0"/>
    <w:rsid w:val="00855C89"/>
    <w:rsid w:val="008628AB"/>
    <w:rsid w:val="00863247"/>
    <w:rsid w:val="008634EF"/>
    <w:rsid w:val="00863703"/>
    <w:rsid w:val="008643F9"/>
    <w:rsid w:val="00865B2B"/>
    <w:rsid w:val="0086673B"/>
    <w:rsid w:val="00867B3F"/>
    <w:rsid w:val="00872C7D"/>
    <w:rsid w:val="008731D2"/>
    <w:rsid w:val="00882C93"/>
    <w:rsid w:val="008834A3"/>
    <w:rsid w:val="00893004"/>
    <w:rsid w:val="008A4B66"/>
    <w:rsid w:val="008A515E"/>
    <w:rsid w:val="008A539B"/>
    <w:rsid w:val="008A5B83"/>
    <w:rsid w:val="008A5D3F"/>
    <w:rsid w:val="008A63DD"/>
    <w:rsid w:val="008A7422"/>
    <w:rsid w:val="008B0555"/>
    <w:rsid w:val="008B0AB3"/>
    <w:rsid w:val="008B1358"/>
    <w:rsid w:val="008B23F5"/>
    <w:rsid w:val="008B4ADB"/>
    <w:rsid w:val="008B6ABF"/>
    <w:rsid w:val="008B78D6"/>
    <w:rsid w:val="008C05AD"/>
    <w:rsid w:val="008C211F"/>
    <w:rsid w:val="008C435E"/>
    <w:rsid w:val="008C58D2"/>
    <w:rsid w:val="008C64CA"/>
    <w:rsid w:val="008C73C2"/>
    <w:rsid w:val="008D4EAF"/>
    <w:rsid w:val="008D53A2"/>
    <w:rsid w:val="008D5768"/>
    <w:rsid w:val="008D6826"/>
    <w:rsid w:val="008E2727"/>
    <w:rsid w:val="008E5906"/>
    <w:rsid w:val="008F13AE"/>
    <w:rsid w:val="008F2361"/>
    <w:rsid w:val="00901B1A"/>
    <w:rsid w:val="00902825"/>
    <w:rsid w:val="00902AC9"/>
    <w:rsid w:val="0090449A"/>
    <w:rsid w:val="00905363"/>
    <w:rsid w:val="00907D14"/>
    <w:rsid w:val="00910DE2"/>
    <w:rsid w:val="00910FE1"/>
    <w:rsid w:val="00912393"/>
    <w:rsid w:val="009147EF"/>
    <w:rsid w:val="0091620E"/>
    <w:rsid w:val="00917DAE"/>
    <w:rsid w:val="00921BF9"/>
    <w:rsid w:val="00921D16"/>
    <w:rsid w:val="0092528F"/>
    <w:rsid w:val="0092663B"/>
    <w:rsid w:val="00926CC5"/>
    <w:rsid w:val="00930D10"/>
    <w:rsid w:val="00931444"/>
    <w:rsid w:val="00932090"/>
    <w:rsid w:val="00935509"/>
    <w:rsid w:val="009355AA"/>
    <w:rsid w:val="0093563C"/>
    <w:rsid w:val="00935832"/>
    <w:rsid w:val="009368EF"/>
    <w:rsid w:val="00936A6B"/>
    <w:rsid w:val="00936ECF"/>
    <w:rsid w:val="00936FE8"/>
    <w:rsid w:val="00937F91"/>
    <w:rsid w:val="00941617"/>
    <w:rsid w:val="00942C1B"/>
    <w:rsid w:val="00943343"/>
    <w:rsid w:val="0094379F"/>
    <w:rsid w:val="0094679F"/>
    <w:rsid w:val="009470D4"/>
    <w:rsid w:val="00950BD1"/>
    <w:rsid w:val="00952567"/>
    <w:rsid w:val="00952BF4"/>
    <w:rsid w:val="00954F91"/>
    <w:rsid w:val="00955911"/>
    <w:rsid w:val="00956CB9"/>
    <w:rsid w:val="009570FC"/>
    <w:rsid w:val="00957C1F"/>
    <w:rsid w:val="009608A5"/>
    <w:rsid w:val="00961E45"/>
    <w:rsid w:val="00963BF6"/>
    <w:rsid w:val="00965ACF"/>
    <w:rsid w:val="00965C8E"/>
    <w:rsid w:val="00970958"/>
    <w:rsid w:val="00970988"/>
    <w:rsid w:val="00971102"/>
    <w:rsid w:val="009727FD"/>
    <w:rsid w:val="00974018"/>
    <w:rsid w:val="00975F75"/>
    <w:rsid w:val="0097626D"/>
    <w:rsid w:val="009771D7"/>
    <w:rsid w:val="00977E3B"/>
    <w:rsid w:val="00981577"/>
    <w:rsid w:val="0098255B"/>
    <w:rsid w:val="00985E80"/>
    <w:rsid w:val="009866BF"/>
    <w:rsid w:val="00987DDF"/>
    <w:rsid w:val="0099131F"/>
    <w:rsid w:val="009922D3"/>
    <w:rsid w:val="00995C89"/>
    <w:rsid w:val="009A0B47"/>
    <w:rsid w:val="009A18F7"/>
    <w:rsid w:val="009A1C60"/>
    <w:rsid w:val="009A5329"/>
    <w:rsid w:val="009A5E7B"/>
    <w:rsid w:val="009A6ED9"/>
    <w:rsid w:val="009B08B8"/>
    <w:rsid w:val="009B0F79"/>
    <w:rsid w:val="009B24AB"/>
    <w:rsid w:val="009B3E3F"/>
    <w:rsid w:val="009B4207"/>
    <w:rsid w:val="009B4CDA"/>
    <w:rsid w:val="009B6934"/>
    <w:rsid w:val="009B7633"/>
    <w:rsid w:val="009C41A5"/>
    <w:rsid w:val="009C41B0"/>
    <w:rsid w:val="009C4251"/>
    <w:rsid w:val="009D2CB1"/>
    <w:rsid w:val="009D5C47"/>
    <w:rsid w:val="009E22FF"/>
    <w:rsid w:val="009E2D32"/>
    <w:rsid w:val="009E3DAE"/>
    <w:rsid w:val="009E50F4"/>
    <w:rsid w:val="009E658C"/>
    <w:rsid w:val="009E7889"/>
    <w:rsid w:val="009F37C8"/>
    <w:rsid w:val="009F3B4A"/>
    <w:rsid w:val="009F5B7F"/>
    <w:rsid w:val="009F5FD1"/>
    <w:rsid w:val="00A00199"/>
    <w:rsid w:val="00A01D4B"/>
    <w:rsid w:val="00A03F2E"/>
    <w:rsid w:val="00A042FB"/>
    <w:rsid w:val="00A04E51"/>
    <w:rsid w:val="00A103B8"/>
    <w:rsid w:val="00A14D99"/>
    <w:rsid w:val="00A15FC1"/>
    <w:rsid w:val="00A1749C"/>
    <w:rsid w:val="00A22F36"/>
    <w:rsid w:val="00A245A2"/>
    <w:rsid w:val="00A24CAC"/>
    <w:rsid w:val="00A26E4C"/>
    <w:rsid w:val="00A26E8A"/>
    <w:rsid w:val="00A31425"/>
    <w:rsid w:val="00A36306"/>
    <w:rsid w:val="00A37175"/>
    <w:rsid w:val="00A37224"/>
    <w:rsid w:val="00A3764B"/>
    <w:rsid w:val="00A41BAD"/>
    <w:rsid w:val="00A43263"/>
    <w:rsid w:val="00A446DD"/>
    <w:rsid w:val="00A4497A"/>
    <w:rsid w:val="00A45F61"/>
    <w:rsid w:val="00A50B2D"/>
    <w:rsid w:val="00A53467"/>
    <w:rsid w:val="00A53EDD"/>
    <w:rsid w:val="00A56651"/>
    <w:rsid w:val="00A56A76"/>
    <w:rsid w:val="00A56BF2"/>
    <w:rsid w:val="00A57217"/>
    <w:rsid w:val="00A60B1D"/>
    <w:rsid w:val="00A61B92"/>
    <w:rsid w:val="00A62303"/>
    <w:rsid w:val="00A6285C"/>
    <w:rsid w:val="00A637B9"/>
    <w:rsid w:val="00A63DF7"/>
    <w:rsid w:val="00A653AC"/>
    <w:rsid w:val="00A66D93"/>
    <w:rsid w:val="00A67935"/>
    <w:rsid w:val="00A72D82"/>
    <w:rsid w:val="00A7326B"/>
    <w:rsid w:val="00A75F23"/>
    <w:rsid w:val="00A77C24"/>
    <w:rsid w:val="00A8089A"/>
    <w:rsid w:val="00A8112E"/>
    <w:rsid w:val="00A81192"/>
    <w:rsid w:val="00A8193E"/>
    <w:rsid w:val="00A81CBA"/>
    <w:rsid w:val="00A829AE"/>
    <w:rsid w:val="00A82A10"/>
    <w:rsid w:val="00A83601"/>
    <w:rsid w:val="00A84BE5"/>
    <w:rsid w:val="00A84FA6"/>
    <w:rsid w:val="00A850B6"/>
    <w:rsid w:val="00A867FC"/>
    <w:rsid w:val="00A874C4"/>
    <w:rsid w:val="00A91CDF"/>
    <w:rsid w:val="00A939B2"/>
    <w:rsid w:val="00A95EAB"/>
    <w:rsid w:val="00AA06D4"/>
    <w:rsid w:val="00AA16A1"/>
    <w:rsid w:val="00AA1D2B"/>
    <w:rsid w:val="00AA43C4"/>
    <w:rsid w:val="00AA4F57"/>
    <w:rsid w:val="00AA5470"/>
    <w:rsid w:val="00AA5C2D"/>
    <w:rsid w:val="00AA65B6"/>
    <w:rsid w:val="00AB054E"/>
    <w:rsid w:val="00AB0AFA"/>
    <w:rsid w:val="00AB5EF0"/>
    <w:rsid w:val="00AB7EB9"/>
    <w:rsid w:val="00AC2E50"/>
    <w:rsid w:val="00AC397E"/>
    <w:rsid w:val="00AC4725"/>
    <w:rsid w:val="00AC54B7"/>
    <w:rsid w:val="00AC68AA"/>
    <w:rsid w:val="00AD24CE"/>
    <w:rsid w:val="00AD3042"/>
    <w:rsid w:val="00AD3345"/>
    <w:rsid w:val="00AD39C7"/>
    <w:rsid w:val="00AD590E"/>
    <w:rsid w:val="00AD6A61"/>
    <w:rsid w:val="00AD7127"/>
    <w:rsid w:val="00AE072C"/>
    <w:rsid w:val="00AF076F"/>
    <w:rsid w:val="00AF1DD9"/>
    <w:rsid w:val="00AF27D9"/>
    <w:rsid w:val="00AF3FF6"/>
    <w:rsid w:val="00AF41A8"/>
    <w:rsid w:val="00AF4561"/>
    <w:rsid w:val="00AF6066"/>
    <w:rsid w:val="00AF6BE4"/>
    <w:rsid w:val="00B004CF"/>
    <w:rsid w:val="00B03929"/>
    <w:rsid w:val="00B04482"/>
    <w:rsid w:val="00B0631D"/>
    <w:rsid w:val="00B10A09"/>
    <w:rsid w:val="00B11184"/>
    <w:rsid w:val="00B1179C"/>
    <w:rsid w:val="00B1190B"/>
    <w:rsid w:val="00B12840"/>
    <w:rsid w:val="00B14A9F"/>
    <w:rsid w:val="00B15867"/>
    <w:rsid w:val="00B20E7A"/>
    <w:rsid w:val="00B24E50"/>
    <w:rsid w:val="00B260A2"/>
    <w:rsid w:val="00B26395"/>
    <w:rsid w:val="00B27CDF"/>
    <w:rsid w:val="00B30807"/>
    <w:rsid w:val="00B31D7F"/>
    <w:rsid w:val="00B33996"/>
    <w:rsid w:val="00B34538"/>
    <w:rsid w:val="00B347B9"/>
    <w:rsid w:val="00B34E80"/>
    <w:rsid w:val="00B35605"/>
    <w:rsid w:val="00B36C33"/>
    <w:rsid w:val="00B37F72"/>
    <w:rsid w:val="00B40D75"/>
    <w:rsid w:val="00B4154E"/>
    <w:rsid w:val="00B45E97"/>
    <w:rsid w:val="00B530AB"/>
    <w:rsid w:val="00B53123"/>
    <w:rsid w:val="00B537ED"/>
    <w:rsid w:val="00B55302"/>
    <w:rsid w:val="00B5566B"/>
    <w:rsid w:val="00B573FE"/>
    <w:rsid w:val="00B57CB7"/>
    <w:rsid w:val="00B609D0"/>
    <w:rsid w:val="00B62208"/>
    <w:rsid w:val="00B63288"/>
    <w:rsid w:val="00B64D66"/>
    <w:rsid w:val="00B70DBE"/>
    <w:rsid w:val="00B71749"/>
    <w:rsid w:val="00B75247"/>
    <w:rsid w:val="00B7683D"/>
    <w:rsid w:val="00B76EF1"/>
    <w:rsid w:val="00B81675"/>
    <w:rsid w:val="00B871F7"/>
    <w:rsid w:val="00B9100A"/>
    <w:rsid w:val="00B91A01"/>
    <w:rsid w:val="00B91CF9"/>
    <w:rsid w:val="00B93503"/>
    <w:rsid w:val="00B949AA"/>
    <w:rsid w:val="00B96955"/>
    <w:rsid w:val="00B97B3B"/>
    <w:rsid w:val="00BA0D2D"/>
    <w:rsid w:val="00BA0D7C"/>
    <w:rsid w:val="00BA181C"/>
    <w:rsid w:val="00BA1BB7"/>
    <w:rsid w:val="00BA27BB"/>
    <w:rsid w:val="00BA3AD0"/>
    <w:rsid w:val="00BA54D6"/>
    <w:rsid w:val="00BA5819"/>
    <w:rsid w:val="00BA5C6E"/>
    <w:rsid w:val="00BA5FA4"/>
    <w:rsid w:val="00BA63A9"/>
    <w:rsid w:val="00BA6910"/>
    <w:rsid w:val="00BA7684"/>
    <w:rsid w:val="00BB06DB"/>
    <w:rsid w:val="00BB1948"/>
    <w:rsid w:val="00BB23B5"/>
    <w:rsid w:val="00BB2890"/>
    <w:rsid w:val="00BB34B2"/>
    <w:rsid w:val="00BB3506"/>
    <w:rsid w:val="00BB36E4"/>
    <w:rsid w:val="00BB3D4E"/>
    <w:rsid w:val="00BB3FD0"/>
    <w:rsid w:val="00BB6DC0"/>
    <w:rsid w:val="00BC009C"/>
    <w:rsid w:val="00BC0F67"/>
    <w:rsid w:val="00BC278B"/>
    <w:rsid w:val="00BC3815"/>
    <w:rsid w:val="00BC493F"/>
    <w:rsid w:val="00BC4B83"/>
    <w:rsid w:val="00BC4DEE"/>
    <w:rsid w:val="00BC531E"/>
    <w:rsid w:val="00BC7AF6"/>
    <w:rsid w:val="00BD2006"/>
    <w:rsid w:val="00BD33BC"/>
    <w:rsid w:val="00BD370C"/>
    <w:rsid w:val="00BD6860"/>
    <w:rsid w:val="00BE1F40"/>
    <w:rsid w:val="00BE3A00"/>
    <w:rsid w:val="00BF0CCC"/>
    <w:rsid w:val="00BF209C"/>
    <w:rsid w:val="00BF2E00"/>
    <w:rsid w:val="00BF60A8"/>
    <w:rsid w:val="00BF6529"/>
    <w:rsid w:val="00C00675"/>
    <w:rsid w:val="00C01F96"/>
    <w:rsid w:val="00C0417C"/>
    <w:rsid w:val="00C0662B"/>
    <w:rsid w:val="00C1066E"/>
    <w:rsid w:val="00C111D1"/>
    <w:rsid w:val="00C11CFF"/>
    <w:rsid w:val="00C12558"/>
    <w:rsid w:val="00C1320A"/>
    <w:rsid w:val="00C14D0B"/>
    <w:rsid w:val="00C159BA"/>
    <w:rsid w:val="00C1690B"/>
    <w:rsid w:val="00C2087F"/>
    <w:rsid w:val="00C20C8D"/>
    <w:rsid w:val="00C20F55"/>
    <w:rsid w:val="00C22540"/>
    <w:rsid w:val="00C22617"/>
    <w:rsid w:val="00C226A3"/>
    <w:rsid w:val="00C2338C"/>
    <w:rsid w:val="00C23751"/>
    <w:rsid w:val="00C25087"/>
    <w:rsid w:val="00C25AAB"/>
    <w:rsid w:val="00C25CBA"/>
    <w:rsid w:val="00C26CFD"/>
    <w:rsid w:val="00C27D9F"/>
    <w:rsid w:val="00C27EEC"/>
    <w:rsid w:val="00C2CD4B"/>
    <w:rsid w:val="00C30CA1"/>
    <w:rsid w:val="00C3263D"/>
    <w:rsid w:val="00C330B5"/>
    <w:rsid w:val="00C36511"/>
    <w:rsid w:val="00C42699"/>
    <w:rsid w:val="00C4713A"/>
    <w:rsid w:val="00C54809"/>
    <w:rsid w:val="00C576BA"/>
    <w:rsid w:val="00C60FC9"/>
    <w:rsid w:val="00C63089"/>
    <w:rsid w:val="00C6440B"/>
    <w:rsid w:val="00C64EB4"/>
    <w:rsid w:val="00C71282"/>
    <w:rsid w:val="00C716D9"/>
    <w:rsid w:val="00C72718"/>
    <w:rsid w:val="00C740E3"/>
    <w:rsid w:val="00C763D1"/>
    <w:rsid w:val="00C776BE"/>
    <w:rsid w:val="00C8004C"/>
    <w:rsid w:val="00C82905"/>
    <w:rsid w:val="00C8474F"/>
    <w:rsid w:val="00C85135"/>
    <w:rsid w:val="00C85CC1"/>
    <w:rsid w:val="00C8669D"/>
    <w:rsid w:val="00C86B30"/>
    <w:rsid w:val="00C86D17"/>
    <w:rsid w:val="00C902B2"/>
    <w:rsid w:val="00C91C70"/>
    <w:rsid w:val="00C91F33"/>
    <w:rsid w:val="00C93A38"/>
    <w:rsid w:val="00C93C13"/>
    <w:rsid w:val="00C951C7"/>
    <w:rsid w:val="00C95212"/>
    <w:rsid w:val="00C961F7"/>
    <w:rsid w:val="00CA1377"/>
    <w:rsid w:val="00CA1544"/>
    <w:rsid w:val="00CA1A11"/>
    <w:rsid w:val="00CA1FF7"/>
    <w:rsid w:val="00CA2CDF"/>
    <w:rsid w:val="00CA4743"/>
    <w:rsid w:val="00CA4E7F"/>
    <w:rsid w:val="00CA72F2"/>
    <w:rsid w:val="00CB4121"/>
    <w:rsid w:val="00CB4902"/>
    <w:rsid w:val="00CB4A86"/>
    <w:rsid w:val="00CB69EE"/>
    <w:rsid w:val="00CB71C0"/>
    <w:rsid w:val="00CB78F1"/>
    <w:rsid w:val="00CB7B08"/>
    <w:rsid w:val="00CC0AC0"/>
    <w:rsid w:val="00CC242E"/>
    <w:rsid w:val="00CC2E05"/>
    <w:rsid w:val="00CC332F"/>
    <w:rsid w:val="00CC4F91"/>
    <w:rsid w:val="00CC5077"/>
    <w:rsid w:val="00CC5E24"/>
    <w:rsid w:val="00CC6BFA"/>
    <w:rsid w:val="00CD03A6"/>
    <w:rsid w:val="00CD092A"/>
    <w:rsid w:val="00CD1000"/>
    <w:rsid w:val="00CD3D9C"/>
    <w:rsid w:val="00CD4B24"/>
    <w:rsid w:val="00CD4C6F"/>
    <w:rsid w:val="00CD5C2E"/>
    <w:rsid w:val="00CD61DD"/>
    <w:rsid w:val="00CE123E"/>
    <w:rsid w:val="00CE2227"/>
    <w:rsid w:val="00CE3FB7"/>
    <w:rsid w:val="00CE6F5D"/>
    <w:rsid w:val="00CF1998"/>
    <w:rsid w:val="00CF401A"/>
    <w:rsid w:val="00CF77E8"/>
    <w:rsid w:val="00CF7D03"/>
    <w:rsid w:val="00D00712"/>
    <w:rsid w:val="00D0240D"/>
    <w:rsid w:val="00D03816"/>
    <w:rsid w:val="00D03B0E"/>
    <w:rsid w:val="00D04B56"/>
    <w:rsid w:val="00D0702B"/>
    <w:rsid w:val="00D07C83"/>
    <w:rsid w:val="00D103DF"/>
    <w:rsid w:val="00D10B73"/>
    <w:rsid w:val="00D124B5"/>
    <w:rsid w:val="00D13AED"/>
    <w:rsid w:val="00D14193"/>
    <w:rsid w:val="00D14316"/>
    <w:rsid w:val="00D15755"/>
    <w:rsid w:val="00D15A4A"/>
    <w:rsid w:val="00D207E5"/>
    <w:rsid w:val="00D22EDF"/>
    <w:rsid w:val="00D23836"/>
    <w:rsid w:val="00D25884"/>
    <w:rsid w:val="00D26674"/>
    <w:rsid w:val="00D26E51"/>
    <w:rsid w:val="00D3080A"/>
    <w:rsid w:val="00D3147D"/>
    <w:rsid w:val="00D324F0"/>
    <w:rsid w:val="00D32CF2"/>
    <w:rsid w:val="00D352E1"/>
    <w:rsid w:val="00D352F5"/>
    <w:rsid w:val="00D36461"/>
    <w:rsid w:val="00D40A6E"/>
    <w:rsid w:val="00D41AF6"/>
    <w:rsid w:val="00D436B1"/>
    <w:rsid w:val="00D44687"/>
    <w:rsid w:val="00D455AA"/>
    <w:rsid w:val="00D461D7"/>
    <w:rsid w:val="00D50572"/>
    <w:rsid w:val="00D51357"/>
    <w:rsid w:val="00D52CC9"/>
    <w:rsid w:val="00D54A84"/>
    <w:rsid w:val="00D56A70"/>
    <w:rsid w:val="00D602F4"/>
    <w:rsid w:val="00D60B88"/>
    <w:rsid w:val="00D60BD1"/>
    <w:rsid w:val="00D659F8"/>
    <w:rsid w:val="00D6612C"/>
    <w:rsid w:val="00D67717"/>
    <w:rsid w:val="00D67921"/>
    <w:rsid w:val="00D67E6F"/>
    <w:rsid w:val="00D70AC0"/>
    <w:rsid w:val="00D723C8"/>
    <w:rsid w:val="00D72EC8"/>
    <w:rsid w:val="00D730E7"/>
    <w:rsid w:val="00D7695D"/>
    <w:rsid w:val="00D77BE0"/>
    <w:rsid w:val="00D80E7F"/>
    <w:rsid w:val="00D84BFA"/>
    <w:rsid w:val="00D852F8"/>
    <w:rsid w:val="00D8666B"/>
    <w:rsid w:val="00D87EAD"/>
    <w:rsid w:val="00D90119"/>
    <w:rsid w:val="00D917ED"/>
    <w:rsid w:val="00D9231D"/>
    <w:rsid w:val="00D930EC"/>
    <w:rsid w:val="00D93424"/>
    <w:rsid w:val="00D94A51"/>
    <w:rsid w:val="00D96FCD"/>
    <w:rsid w:val="00DA13BC"/>
    <w:rsid w:val="00DA1652"/>
    <w:rsid w:val="00DA415C"/>
    <w:rsid w:val="00DA4C7F"/>
    <w:rsid w:val="00DA5DA4"/>
    <w:rsid w:val="00DB35EB"/>
    <w:rsid w:val="00DB6135"/>
    <w:rsid w:val="00DC3CAB"/>
    <w:rsid w:val="00DC4674"/>
    <w:rsid w:val="00DC7BF4"/>
    <w:rsid w:val="00DD0586"/>
    <w:rsid w:val="00DD08B3"/>
    <w:rsid w:val="00DD27F7"/>
    <w:rsid w:val="00DD3071"/>
    <w:rsid w:val="00DD50E9"/>
    <w:rsid w:val="00DD598B"/>
    <w:rsid w:val="00DD7285"/>
    <w:rsid w:val="00DD7A31"/>
    <w:rsid w:val="00DE0EBE"/>
    <w:rsid w:val="00DE1124"/>
    <w:rsid w:val="00DE1A81"/>
    <w:rsid w:val="00DE1FF7"/>
    <w:rsid w:val="00DE4A8B"/>
    <w:rsid w:val="00DE4AD8"/>
    <w:rsid w:val="00DE4E15"/>
    <w:rsid w:val="00DE616D"/>
    <w:rsid w:val="00DF113D"/>
    <w:rsid w:val="00DF3590"/>
    <w:rsid w:val="00DF35D6"/>
    <w:rsid w:val="00DF3EFD"/>
    <w:rsid w:val="00DF4E4B"/>
    <w:rsid w:val="00DF5366"/>
    <w:rsid w:val="00DF7FC2"/>
    <w:rsid w:val="00E00C1B"/>
    <w:rsid w:val="00E020BA"/>
    <w:rsid w:val="00E03D3B"/>
    <w:rsid w:val="00E0474A"/>
    <w:rsid w:val="00E04F02"/>
    <w:rsid w:val="00E06C5D"/>
    <w:rsid w:val="00E07789"/>
    <w:rsid w:val="00E0787D"/>
    <w:rsid w:val="00E10BB8"/>
    <w:rsid w:val="00E12665"/>
    <w:rsid w:val="00E12C98"/>
    <w:rsid w:val="00E135FF"/>
    <w:rsid w:val="00E1401F"/>
    <w:rsid w:val="00E14853"/>
    <w:rsid w:val="00E26056"/>
    <w:rsid w:val="00E33611"/>
    <w:rsid w:val="00E346FB"/>
    <w:rsid w:val="00E35986"/>
    <w:rsid w:val="00E3639F"/>
    <w:rsid w:val="00E36AAF"/>
    <w:rsid w:val="00E376ED"/>
    <w:rsid w:val="00E41901"/>
    <w:rsid w:val="00E4196A"/>
    <w:rsid w:val="00E470BA"/>
    <w:rsid w:val="00E475E5"/>
    <w:rsid w:val="00E47982"/>
    <w:rsid w:val="00E51555"/>
    <w:rsid w:val="00E52DED"/>
    <w:rsid w:val="00E53DD4"/>
    <w:rsid w:val="00E54247"/>
    <w:rsid w:val="00E559CE"/>
    <w:rsid w:val="00E566EE"/>
    <w:rsid w:val="00E56B36"/>
    <w:rsid w:val="00E6018D"/>
    <w:rsid w:val="00E60E85"/>
    <w:rsid w:val="00E619ED"/>
    <w:rsid w:val="00E62314"/>
    <w:rsid w:val="00E66AB1"/>
    <w:rsid w:val="00E677C4"/>
    <w:rsid w:val="00E765E4"/>
    <w:rsid w:val="00E7662A"/>
    <w:rsid w:val="00E80AD8"/>
    <w:rsid w:val="00E819E6"/>
    <w:rsid w:val="00E82BA0"/>
    <w:rsid w:val="00E8445B"/>
    <w:rsid w:val="00E85140"/>
    <w:rsid w:val="00E8682D"/>
    <w:rsid w:val="00E87AAD"/>
    <w:rsid w:val="00E87D5A"/>
    <w:rsid w:val="00E90B6C"/>
    <w:rsid w:val="00E92B04"/>
    <w:rsid w:val="00E94ACE"/>
    <w:rsid w:val="00EA6469"/>
    <w:rsid w:val="00EB103E"/>
    <w:rsid w:val="00EB10E2"/>
    <w:rsid w:val="00EB179B"/>
    <w:rsid w:val="00EB343F"/>
    <w:rsid w:val="00EB4077"/>
    <w:rsid w:val="00EB4874"/>
    <w:rsid w:val="00EB7AA3"/>
    <w:rsid w:val="00EB7DD8"/>
    <w:rsid w:val="00EC096B"/>
    <w:rsid w:val="00EC2A3F"/>
    <w:rsid w:val="00EC2B8B"/>
    <w:rsid w:val="00ED0A2B"/>
    <w:rsid w:val="00ED1354"/>
    <w:rsid w:val="00ED137C"/>
    <w:rsid w:val="00ED1819"/>
    <w:rsid w:val="00ED2DF2"/>
    <w:rsid w:val="00ED33FB"/>
    <w:rsid w:val="00ED4498"/>
    <w:rsid w:val="00ED5852"/>
    <w:rsid w:val="00ED741A"/>
    <w:rsid w:val="00EE1A70"/>
    <w:rsid w:val="00EE41F8"/>
    <w:rsid w:val="00EE4BBC"/>
    <w:rsid w:val="00EE7C88"/>
    <w:rsid w:val="00EF03AB"/>
    <w:rsid w:val="00EF0550"/>
    <w:rsid w:val="00EF0AF2"/>
    <w:rsid w:val="00EF0FA0"/>
    <w:rsid w:val="00EF35B9"/>
    <w:rsid w:val="00EF36F4"/>
    <w:rsid w:val="00EF3CEB"/>
    <w:rsid w:val="00EF7B1C"/>
    <w:rsid w:val="00F02026"/>
    <w:rsid w:val="00F043A0"/>
    <w:rsid w:val="00F060CA"/>
    <w:rsid w:val="00F12251"/>
    <w:rsid w:val="00F12D46"/>
    <w:rsid w:val="00F13015"/>
    <w:rsid w:val="00F13FBF"/>
    <w:rsid w:val="00F16884"/>
    <w:rsid w:val="00F22E5D"/>
    <w:rsid w:val="00F23610"/>
    <w:rsid w:val="00F24E89"/>
    <w:rsid w:val="00F26302"/>
    <w:rsid w:val="00F2678C"/>
    <w:rsid w:val="00F26F2B"/>
    <w:rsid w:val="00F31F41"/>
    <w:rsid w:val="00F32E29"/>
    <w:rsid w:val="00F33636"/>
    <w:rsid w:val="00F350A3"/>
    <w:rsid w:val="00F36223"/>
    <w:rsid w:val="00F36A4D"/>
    <w:rsid w:val="00F37DCC"/>
    <w:rsid w:val="00F40E2A"/>
    <w:rsid w:val="00F4253C"/>
    <w:rsid w:val="00F4568C"/>
    <w:rsid w:val="00F45E0E"/>
    <w:rsid w:val="00F45E10"/>
    <w:rsid w:val="00F50881"/>
    <w:rsid w:val="00F51863"/>
    <w:rsid w:val="00F51B1B"/>
    <w:rsid w:val="00F51DB3"/>
    <w:rsid w:val="00F52F15"/>
    <w:rsid w:val="00F52F2D"/>
    <w:rsid w:val="00F53AC1"/>
    <w:rsid w:val="00F53E41"/>
    <w:rsid w:val="00F54664"/>
    <w:rsid w:val="00F56A67"/>
    <w:rsid w:val="00F56E8B"/>
    <w:rsid w:val="00F60A26"/>
    <w:rsid w:val="00F61DBC"/>
    <w:rsid w:val="00F634DD"/>
    <w:rsid w:val="00F6430D"/>
    <w:rsid w:val="00F65FF1"/>
    <w:rsid w:val="00F67D44"/>
    <w:rsid w:val="00F71D0E"/>
    <w:rsid w:val="00F76F5C"/>
    <w:rsid w:val="00F80679"/>
    <w:rsid w:val="00F80A3B"/>
    <w:rsid w:val="00F80F79"/>
    <w:rsid w:val="00F81561"/>
    <w:rsid w:val="00F8275A"/>
    <w:rsid w:val="00F82AEA"/>
    <w:rsid w:val="00F82C35"/>
    <w:rsid w:val="00F846D0"/>
    <w:rsid w:val="00F8545E"/>
    <w:rsid w:val="00F85E1A"/>
    <w:rsid w:val="00F8635C"/>
    <w:rsid w:val="00F86590"/>
    <w:rsid w:val="00F876FD"/>
    <w:rsid w:val="00F904DB"/>
    <w:rsid w:val="00F90879"/>
    <w:rsid w:val="00F91C7C"/>
    <w:rsid w:val="00F92CAD"/>
    <w:rsid w:val="00F92F43"/>
    <w:rsid w:val="00F94C07"/>
    <w:rsid w:val="00F9588C"/>
    <w:rsid w:val="00F95C64"/>
    <w:rsid w:val="00FA0D92"/>
    <w:rsid w:val="00FA1CBA"/>
    <w:rsid w:val="00FA2F60"/>
    <w:rsid w:val="00FA3FB3"/>
    <w:rsid w:val="00FA42F9"/>
    <w:rsid w:val="00FA72AD"/>
    <w:rsid w:val="00FA7A78"/>
    <w:rsid w:val="00FB1740"/>
    <w:rsid w:val="00FB222F"/>
    <w:rsid w:val="00FB2BAF"/>
    <w:rsid w:val="00FB3D52"/>
    <w:rsid w:val="00FB41A8"/>
    <w:rsid w:val="00FB428A"/>
    <w:rsid w:val="00FB56AC"/>
    <w:rsid w:val="00FB5C22"/>
    <w:rsid w:val="00FB64FF"/>
    <w:rsid w:val="00FC091A"/>
    <w:rsid w:val="00FC18C1"/>
    <w:rsid w:val="00FC44B2"/>
    <w:rsid w:val="00FD10C7"/>
    <w:rsid w:val="00FD186E"/>
    <w:rsid w:val="00FD23C0"/>
    <w:rsid w:val="00FD2901"/>
    <w:rsid w:val="00FD4911"/>
    <w:rsid w:val="00FD5F56"/>
    <w:rsid w:val="00FD615C"/>
    <w:rsid w:val="00FD6587"/>
    <w:rsid w:val="00FD65C2"/>
    <w:rsid w:val="00FD6921"/>
    <w:rsid w:val="00FD7343"/>
    <w:rsid w:val="00FE0374"/>
    <w:rsid w:val="00FE08BB"/>
    <w:rsid w:val="00FE6CB4"/>
    <w:rsid w:val="00FE7DEF"/>
    <w:rsid w:val="00FF1CA9"/>
    <w:rsid w:val="00FF643D"/>
    <w:rsid w:val="00FF66C6"/>
    <w:rsid w:val="019A22ED"/>
    <w:rsid w:val="01A27388"/>
    <w:rsid w:val="01A9C3F2"/>
    <w:rsid w:val="01B57603"/>
    <w:rsid w:val="01C7CFB7"/>
    <w:rsid w:val="0212DAC1"/>
    <w:rsid w:val="0226502A"/>
    <w:rsid w:val="0228A6BC"/>
    <w:rsid w:val="0240FEE3"/>
    <w:rsid w:val="025B77A0"/>
    <w:rsid w:val="026CF525"/>
    <w:rsid w:val="0283CAB5"/>
    <w:rsid w:val="02898676"/>
    <w:rsid w:val="028F0CA7"/>
    <w:rsid w:val="0294FA79"/>
    <w:rsid w:val="02A56EB7"/>
    <w:rsid w:val="02C9039D"/>
    <w:rsid w:val="02F65A9C"/>
    <w:rsid w:val="03090D9B"/>
    <w:rsid w:val="03176B94"/>
    <w:rsid w:val="031D65D1"/>
    <w:rsid w:val="034C2EF5"/>
    <w:rsid w:val="039644BE"/>
    <w:rsid w:val="03BCBCE1"/>
    <w:rsid w:val="03D5659B"/>
    <w:rsid w:val="03E503D5"/>
    <w:rsid w:val="040204CB"/>
    <w:rsid w:val="0405B31B"/>
    <w:rsid w:val="0414910D"/>
    <w:rsid w:val="041B6599"/>
    <w:rsid w:val="042F296B"/>
    <w:rsid w:val="04B628E1"/>
    <w:rsid w:val="04C305CD"/>
    <w:rsid w:val="05000676"/>
    <w:rsid w:val="054F7341"/>
    <w:rsid w:val="05501FC4"/>
    <w:rsid w:val="057300C1"/>
    <w:rsid w:val="057B05FF"/>
    <w:rsid w:val="0587881A"/>
    <w:rsid w:val="05958372"/>
    <w:rsid w:val="059B7196"/>
    <w:rsid w:val="05C6EEEF"/>
    <w:rsid w:val="05D051FE"/>
    <w:rsid w:val="05D8BF0F"/>
    <w:rsid w:val="05E645D8"/>
    <w:rsid w:val="05ED9406"/>
    <w:rsid w:val="05F3C969"/>
    <w:rsid w:val="0616FBC3"/>
    <w:rsid w:val="0659E502"/>
    <w:rsid w:val="0664836D"/>
    <w:rsid w:val="067DABCA"/>
    <w:rsid w:val="06A6B3F2"/>
    <w:rsid w:val="06DB9DF7"/>
    <w:rsid w:val="071ABE62"/>
    <w:rsid w:val="071BAD1B"/>
    <w:rsid w:val="07245DB0"/>
    <w:rsid w:val="07296CAF"/>
    <w:rsid w:val="072D1363"/>
    <w:rsid w:val="076832D6"/>
    <w:rsid w:val="07698137"/>
    <w:rsid w:val="076DA1B3"/>
    <w:rsid w:val="07E316B0"/>
    <w:rsid w:val="07E354D3"/>
    <w:rsid w:val="07F54531"/>
    <w:rsid w:val="07FF3E33"/>
    <w:rsid w:val="08037481"/>
    <w:rsid w:val="0875F8FC"/>
    <w:rsid w:val="08A16920"/>
    <w:rsid w:val="08AF8FF6"/>
    <w:rsid w:val="08D967E3"/>
    <w:rsid w:val="08E345A9"/>
    <w:rsid w:val="09040337"/>
    <w:rsid w:val="09258E00"/>
    <w:rsid w:val="0929281B"/>
    <w:rsid w:val="093D153C"/>
    <w:rsid w:val="098B2208"/>
    <w:rsid w:val="09989D71"/>
    <w:rsid w:val="099F2123"/>
    <w:rsid w:val="09AD38AD"/>
    <w:rsid w:val="09C29CC6"/>
    <w:rsid w:val="0A1A4732"/>
    <w:rsid w:val="0A4B8BC8"/>
    <w:rsid w:val="0A65BD99"/>
    <w:rsid w:val="0A941230"/>
    <w:rsid w:val="0AF22DC6"/>
    <w:rsid w:val="0AF4A2AA"/>
    <w:rsid w:val="0B07C185"/>
    <w:rsid w:val="0B0ED9A1"/>
    <w:rsid w:val="0B143ACE"/>
    <w:rsid w:val="0B20C0F6"/>
    <w:rsid w:val="0B26F269"/>
    <w:rsid w:val="0B4C4D21"/>
    <w:rsid w:val="0B53BE15"/>
    <w:rsid w:val="0B607B90"/>
    <w:rsid w:val="0B67FF2C"/>
    <w:rsid w:val="0B724156"/>
    <w:rsid w:val="0B87ADF1"/>
    <w:rsid w:val="0BD1E7DA"/>
    <w:rsid w:val="0BF10027"/>
    <w:rsid w:val="0BF2D719"/>
    <w:rsid w:val="0C3C7ECF"/>
    <w:rsid w:val="0C428395"/>
    <w:rsid w:val="0C4874FE"/>
    <w:rsid w:val="0C5556C0"/>
    <w:rsid w:val="0C66656D"/>
    <w:rsid w:val="0C82648D"/>
    <w:rsid w:val="0C8AEA19"/>
    <w:rsid w:val="0CD3C4F1"/>
    <w:rsid w:val="0CEA9714"/>
    <w:rsid w:val="0CEC82AB"/>
    <w:rsid w:val="0D39F7A3"/>
    <w:rsid w:val="0D4CB71E"/>
    <w:rsid w:val="0D71F1B3"/>
    <w:rsid w:val="0D7645B6"/>
    <w:rsid w:val="0DE957F1"/>
    <w:rsid w:val="0E10865F"/>
    <w:rsid w:val="0E367DFA"/>
    <w:rsid w:val="0E467A63"/>
    <w:rsid w:val="0E72B605"/>
    <w:rsid w:val="0E7406ED"/>
    <w:rsid w:val="0EFCC78D"/>
    <w:rsid w:val="0F1EFCEB"/>
    <w:rsid w:val="0F56E3B0"/>
    <w:rsid w:val="0F857D19"/>
    <w:rsid w:val="0FBBB547"/>
    <w:rsid w:val="0FCCFFA1"/>
    <w:rsid w:val="0FE24AC4"/>
    <w:rsid w:val="0FF73229"/>
    <w:rsid w:val="1031DE4A"/>
    <w:rsid w:val="10347652"/>
    <w:rsid w:val="10822499"/>
    <w:rsid w:val="10918FEB"/>
    <w:rsid w:val="1099A5EC"/>
    <w:rsid w:val="10BACD4C"/>
    <w:rsid w:val="10CB928C"/>
    <w:rsid w:val="10D7E330"/>
    <w:rsid w:val="10E19623"/>
    <w:rsid w:val="10EC4011"/>
    <w:rsid w:val="10EF275A"/>
    <w:rsid w:val="115B2364"/>
    <w:rsid w:val="117B5927"/>
    <w:rsid w:val="11929981"/>
    <w:rsid w:val="11E08EC9"/>
    <w:rsid w:val="1217F289"/>
    <w:rsid w:val="1233FC8E"/>
    <w:rsid w:val="1241BC79"/>
    <w:rsid w:val="1273B391"/>
    <w:rsid w:val="1275A7BE"/>
    <w:rsid w:val="129E7239"/>
    <w:rsid w:val="12B3AAAF"/>
    <w:rsid w:val="130422E1"/>
    <w:rsid w:val="1330A682"/>
    <w:rsid w:val="136782FA"/>
    <w:rsid w:val="13BDD8B8"/>
    <w:rsid w:val="13C35F2F"/>
    <w:rsid w:val="13D9B4A5"/>
    <w:rsid w:val="140D8F20"/>
    <w:rsid w:val="143B963E"/>
    <w:rsid w:val="145AB1F4"/>
    <w:rsid w:val="149196EF"/>
    <w:rsid w:val="14D0D910"/>
    <w:rsid w:val="14D3C4F3"/>
    <w:rsid w:val="150408FF"/>
    <w:rsid w:val="150BB6BF"/>
    <w:rsid w:val="15550B32"/>
    <w:rsid w:val="157EBA10"/>
    <w:rsid w:val="15BE8768"/>
    <w:rsid w:val="15C2948D"/>
    <w:rsid w:val="15E8436B"/>
    <w:rsid w:val="15ECCD23"/>
    <w:rsid w:val="15F8B25C"/>
    <w:rsid w:val="161E1AD9"/>
    <w:rsid w:val="167D647A"/>
    <w:rsid w:val="168C40EF"/>
    <w:rsid w:val="169413E1"/>
    <w:rsid w:val="16C35E1A"/>
    <w:rsid w:val="16CB2FB9"/>
    <w:rsid w:val="16D681F8"/>
    <w:rsid w:val="16FDC252"/>
    <w:rsid w:val="173DCD0C"/>
    <w:rsid w:val="17417825"/>
    <w:rsid w:val="174C2CEF"/>
    <w:rsid w:val="175F4C07"/>
    <w:rsid w:val="1781A6B7"/>
    <w:rsid w:val="17BD0E87"/>
    <w:rsid w:val="1832C360"/>
    <w:rsid w:val="1842D042"/>
    <w:rsid w:val="1850F46F"/>
    <w:rsid w:val="18B65AD2"/>
    <w:rsid w:val="18D0FE7D"/>
    <w:rsid w:val="18EC7411"/>
    <w:rsid w:val="18F34DFD"/>
    <w:rsid w:val="195AB98A"/>
    <w:rsid w:val="196DB32D"/>
    <w:rsid w:val="196F4053"/>
    <w:rsid w:val="19A93358"/>
    <w:rsid w:val="1A08CF9E"/>
    <w:rsid w:val="1A1B8476"/>
    <w:rsid w:val="1A618C37"/>
    <w:rsid w:val="1A6971A7"/>
    <w:rsid w:val="1A6CCEDE"/>
    <w:rsid w:val="1A7A2DFF"/>
    <w:rsid w:val="1AA66B52"/>
    <w:rsid w:val="1ABEBC94"/>
    <w:rsid w:val="1AC371DB"/>
    <w:rsid w:val="1AE1D19A"/>
    <w:rsid w:val="1AEA3AD4"/>
    <w:rsid w:val="1B02A123"/>
    <w:rsid w:val="1B4503B9"/>
    <w:rsid w:val="1B6E9AE2"/>
    <w:rsid w:val="1B7248D5"/>
    <w:rsid w:val="1B7659FF"/>
    <w:rsid w:val="1B94D746"/>
    <w:rsid w:val="1BB26278"/>
    <w:rsid w:val="1BD552D4"/>
    <w:rsid w:val="1BD5C234"/>
    <w:rsid w:val="1BF40731"/>
    <w:rsid w:val="1BF491E6"/>
    <w:rsid w:val="1C114FDB"/>
    <w:rsid w:val="1C271345"/>
    <w:rsid w:val="1C2DC8EC"/>
    <w:rsid w:val="1CCEA1C7"/>
    <w:rsid w:val="1CDC80AA"/>
    <w:rsid w:val="1CEB67EE"/>
    <w:rsid w:val="1D220275"/>
    <w:rsid w:val="1D2C9B1F"/>
    <w:rsid w:val="1E2BEC9D"/>
    <w:rsid w:val="1E724A33"/>
    <w:rsid w:val="1EAC31B3"/>
    <w:rsid w:val="1EBC320C"/>
    <w:rsid w:val="1ECF7D11"/>
    <w:rsid w:val="1F0C117E"/>
    <w:rsid w:val="1F3653C2"/>
    <w:rsid w:val="1F45989F"/>
    <w:rsid w:val="1F8DFB8E"/>
    <w:rsid w:val="1F976052"/>
    <w:rsid w:val="1F999505"/>
    <w:rsid w:val="201FFE86"/>
    <w:rsid w:val="202C97B6"/>
    <w:rsid w:val="203F59B6"/>
    <w:rsid w:val="2068722F"/>
    <w:rsid w:val="208ECF2B"/>
    <w:rsid w:val="20924C85"/>
    <w:rsid w:val="20BF8ACE"/>
    <w:rsid w:val="2107B4F3"/>
    <w:rsid w:val="211FD640"/>
    <w:rsid w:val="212DFBB1"/>
    <w:rsid w:val="21352B7C"/>
    <w:rsid w:val="2137E19C"/>
    <w:rsid w:val="219B1CE0"/>
    <w:rsid w:val="21B414AB"/>
    <w:rsid w:val="21C86817"/>
    <w:rsid w:val="22273A70"/>
    <w:rsid w:val="223FC84C"/>
    <w:rsid w:val="227B3448"/>
    <w:rsid w:val="22A0192B"/>
    <w:rsid w:val="22B43D84"/>
    <w:rsid w:val="22E9622D"/>
    <w:rsid w:val="233C7B25"/>
    <w:rsid w:val="23BEAE4E"/>
    <w:rsid w:val="23F23D1D"/>
    <w:rsid w:val="24106FCE"/>
    <w:rsid w:val="241CBBDF"/>
    <w:rsid w:val="24211045"/>
    <w:rsid w:val="243ED1D6"/>
    <w:rsid w:val="245D4305"/>
    <w:rsid w:val="247365C9"/>
    <w:rsid w:val="24B72073"/>
    <w:rsid w:val="24BE7B92"/>
    <w:rsid w:val="24E04350"/>
    <w:rsid w:val="25015DA2"/>
    <w:rsid w:val="2512558B"/>
    <w:rsid w:val="252B70A9"/>
    <w:rsid w:val="25332023"/>
    <w:rsid w:val="254AA84E"/>
    <w:rsid w:val="25505F4D"/>
    <w:rsid w:val="25509663"/>
    <w:rsid w:val="255157A1"/>
    <w:rsid w:val="25611917"/>
    <w:rsid w:val="256197EE"/>
    <w:rsid w:val="256887C0"/>
    <w:rsid w:val="257FB1B8"/>
    <w:rsid w:val="25DFA8F2"/>
    <w:rsid w:val="25F186DD"/>
    <w:rsid w:val="25F81C36"/>
    <w:rsid w:val="26289E8D"/>
    <w:rsid w:val="2657E1C3"/>
    <w:rsid w:val="2675840D"/>
    <w:rsid w:val="268B46DF"/>
    <w:rsid w:val="268D6F4E"/>
    <w:rsid w:val="2692CCB7"/>
    <w:rsid w:val="26979FAC"/>
    <w:rsid w:val="26B10F26"/>
    <w:rsid w:val="26D4B967"/>
    <w:rsid w:val="271CF7FE"/>
    <w:rsid w:val="27316CFE"/>
    <w:rsid w:val="2731E31D"/>
    <w:rsid w:val="273B394C"/>
    <w:rsid w:val="2761E679"/>
    <w:rsid w:val="2773EC3C"/>
    <w:rsid w:val="27872F1C"/>
    <w:rsid w:val="278E3660"/>
    <w:rsid w:val="27AEC02F"/>
    <w:rsid w:val="27F33EC8"/>
    <w:rsid w:val="28022036"/>
    <w:rsid w:val="280DE65C"/>
    <w:rsid w:val="28137AB1"/>
    <w:rsid w:val="282EFAAC"/>
    <w:rsid w:val="2841D922"/>
    <w:rsid w:val="2874835D"/>
    <w:rsid w:val="2885411D"/>
    <w:rsid w:val="28A61EE1"/>
    <w:rsid w:val="28A82705"/>
    <w:rsid w:val="28C231A9"/>
    <w:rsid w:val="28C3965F"/>
    <w:rsid w:val="28C5AE40"/>
    <w:rsid w:val="28D28A39"/>
    <w:rsid w:val="28E48933"/>
    <w:rsid w:val="28E6AF18"/>
    <w:rsid w:val="291CF424"/>
    <w:rsid w:val="297DF8E9"/>
    <w:rsid w:val="2981025E"/>
    <w:rsid w:val="298A9EEB"/>
    <w:rsid w:val="2991610D"/>
    <w:rsid w:val="29A9B6BD"/>
    <w:rsid w:val="29BA519F"/>
    <w:rsid w:val="2A2F339F"/>
    <w:rsid w:val="2A324C55"/>
    <w:rsid w:val="2A55323D"/>
    <w:rsid w:val="2A617EA1"/>
    <w:rsid w:val="2AB27CD3"/>
    <w:rsid w:val="2AB3D1F1"/>
    <w:rsid w:val="2AC9B04E"/>
    <w:rsid w:val="2AE2F889"/>
    <w:rsid w:val="2B099865"/>
    <w:rsid w:val="2B248070"/>
    <w:rsid w:val="2B663DDA"/>
    <w:rsid w:val="2B918213"/>
    <w:rsid w:val="2B991215"/>
    <w:rsid w:val="2BA92FC2"/>
    <w:rsid w:val="2BB097D6"/>
    <w:rsid w:val="2BE4C70A"/>
    <w:rsid w:val="2BEBF289"/>
    <w:rsid w:val="2BFB08D9"/>
    <w:rsid w:val="2C01C2E6"/>
    <w:rsid w:val="2C0FEC77"/>
    <w:rsid w:val="2C6EDBDE"/>
    <w:rsid w:val="2C7E17AA"/>
    <w:rsid w:val="2C8EC2EC"/>
    <w:rsid w:val="2CB51671"/>
    <w:rsid w:val="2CF7E251"/>
    <w:rsid w:val="2CFBDECD"/>
    <w:rsid w:val="2D318412"/>
    <w:rsid w:val="2D4C6837"/>
    <w:rsid w:val="2D5901FA"/>
    <w:rsid w:val="2D5FE292"/>
    <w:rsid w:val="2D7AD370"/>
    <w:rsid w:val="2D7C4B21"/>
    <w:rsid w:val="2D947167"/>
    <w:rsid w:val="2D9C7A3F"/>
    <w:rsid w:val="2DA95893"/>
    <w:rsid w:val="2DAA98DF"/>
    <w:rsid w:val="2DB05DC5"/>
    <w:rsid w:val="2E0496C4"/>
    <w:rsid w:val="2E97AF2E"/>
    <w:rsid w:val="2EAE5CFB"/>
    <w:rsid w:val="2EC10E05"/>
    <w:rsid w:val="2EC6CDE0"/>
    <w:rsid w:val="2EE08EFE"/>
    <w:rsid w:val="2F187242"/>
    <w:rsid w:val="2F1EE5D5"/>
    <w:rsid w:val="2F25309B"/>
    <w:rsid w:val="2F28049C"/>
    <w:rsid w:val="2F3041C8"/>
    <w:rsid w:val="2F4A511A"/>
    <w:rsid w:val="2F99C645"/>
    <w:rsid w:val="2F9EC234"/>
    <w:rsid w:val="303180A9"/>
    <w:rsid w:val="30337F8F"/>
    <w:rsid w:val="30361B88"/>
    <w:rsid w:val="30384FBA"/>
    <w:rsid w:val="30468B87"/>
    <w:rsid w:val="308C8EFD"/>
    <w:rsid w:val="30A0BEED"/>
    <w:rsid w:val="30AC3C32"/>
    <w:rsid w:val="30B46A73"/>
    <w:rsid w:val="30C7D0A6"/>
    <w:rsid w:val="30CC1229"/>
    <w:rsid w:val="30CCAA5C"/>
    <w:rsid w:val="30D894B0"/>
    <w:rsid w:val="31088214"/>
    <w:rsid w:val="3111EDA6"/>
    <w:rsid w:val="311B8C22"/>
    <w:rsid w:val="3122353A"/>
    <w:rsid w:val="3132CA65"/>
    <w:rsid w:val="31544589"/>
    <w:rsid w:val="317EBD04"/>
    <w:rsid w:val="318FBAC1"/>
    <w:rsid w:val="318FDA1F"/>
    <w:rsid w:val="319323F2"/>
    <w:rsid w:val="31C7A4BE"/>
    <w:rsid w:val="32482D7A"/>
    <w:rsid w:val="325D82E6"/>
    <w:rsid w:val="3267E28A"/>
    <w:rsid w:val="328C8BD0"/>
    <w:rsid w:val="328E2735"/>
    <w:rsid w:val="32D72D11"/>
    <w:rsid w:val="32D9D64C"/>
    <w:rsid w:val="32E29DBE"/>
    <w:rsid w:val="32EAF129"/>
    <w:rsid w:val="330C2A27"/>
    <w:rsid w:val="332CC4AA"/>
    <w:rsid w:val="33510819"/>
    <w:rsid w:val="336B2051"/>
    <w:rsid w:val="337271E6"/>
    <w:rsid w:val="33E97186"/>
    <w:rsid w:val="34006859"/>
    <w:rsid w:val="34135CA0"/>
    <w:rsid w:val="341572A3"/>
    <w:rsid w:val="34706136"/>
    <w:rsid w:val="34B8BEAA"/>
    <w:rsid w:val="34C2A805"/>
    <w:rsid w:val="34D6AF19"/>
    <w:rsid w:val="3511F90A"/>
    <w:rsid w:val="3563C425"/>
    <w:rsid w:val="35C2A4AB"/>
    <w:rsid w:val="35D47E55"/>
    <w:rsid w:val="35FA96BC"/>
    <w:rsid w:val="3600E313"/>
    <w:rsid w:val="3645B67B"/>
    <w:rsid w:val="364F9992"/>
    <w:rsid w:val="365D185A"/>
    <w:rsid w:val="367E87F9"/>
    <w:rsid w:val="367F9D95"/>
    <w:rsid w:val="36C293DD"/>
    <w:rsid w:val="36EF06B0"/>
    <w:rsid w:val="37227A6E"/>
    <w:rsid w:val="373594A6"/>
    <w:rsid w:val="373794C4"/>
    <w:rsid w:val="3739A151"/>
    <w:rsid w:val="377BF546"/>
    <w:rsid w:val="37A185D4"/>
    <w:rsid w:val="37B8DCCB"/>
    <w:rsid w:val="37D8337B"/>
    <w:rsid w:val="37DAA12D"/>
    <w:rsid w:val="37FEFC45"/>
    <w:rsid w:val="383DF707"/>
    <w:rsid w:val="3842BDEC"/>
    <w:rsid w:val="385F334D"/>
    <w:rsid w:val="3874C931"/>
    <w:rsid w:val="388D2650"/>
    <w:rsid w:val="38B326E5"/>
    <w:rsid w:val="38C5C81B"/>
    <w:rsid w:val="38F96A5B"/>
    <w:rsid w:val="3915D97B"/>
    <w:rsid w:val="391AC604"/>
    <w:rsid w:val="393DDC4A"/>
    <w:rsid w:val="396D6DE2"/>
    <w:rsid w:val="39A15CCB"/>
    <w:rsid w:val="3A0314A2"/>
    <w:rsid w:val="3A0908D6"/>
    <w:rsid w:val="3A2A5DFC"/>
    <w:rsid w:val="3A373548"/>
    <w:rsid w:val="3A3EBC55"/>
    <w:rsid w:val="3A4C2AE8"/>
    <w:rsid w:val="3A5900DB"/>
    <w:rsid w:val="3A956521"/>
    <w:rsid w:val="3A9656A8"/>
    <w:rsid w:val="3AB01582"/>
    <w:rsid w:val="3AFA2E0B"/>
    <w:rsid w:val="3AFD2CB9"/>
    <w:rsid w:val="3AFED816"/>
    <w:rsid w:val="3B1F9B8C"/>
    <w:rsid w:val="3B618172"/>
    <w:rsid w:val="3B644751"/>
    <w:rsid w:val="3BACED16"/>
    <w:rsid w:val="3BCCA165"/>
    <w:rsid w:val="3C194871"/>
    <w:rsid w:val="3C1ED427"/>
    <w:rsid w:val="3C1FD63C"/>
    <w:rsid w:val="3C209DF6"/>
    <w:rsid w:val="3C322709"/>
    <w:rsid w:val="3C4A13E9"/>
    <w:rsid w:val="3C65E481"/>
    <w:rsid w:val="3CA99F8D"/>
    <w:rsid w:val="3CAAA832"/>
    <w:rsid w:val="3CD6F440"/>
    <w:rsid w:val="3D098675"/>
    <w:rsid w:val="3D0E2503"/>
    <w:rsid w:val="3D48BD77"/>
    <w:rsid w:val="3D4BDE2A"/>
    <w:rsid w:val="3DC76D1E"/>
    <w:rsid w:val="3DCDE3C3"/>
    <w:rsid w:val="3DCE6581"/>
    <w:rsid w:val="3DFBD91E"/>
    <w:rsid w:val="3DFFED0A"/>
    <w:rsid w:val="3E1481F0"/>
    <w:rsid w:val="3E6124A7"/>
    <w:rsid w:val="3E767A66"/>
    <w:rsid w:val="3E7D915F"/>
    <w:rsid w:val="3EAE9951"/>
    <w:rsid w:val="3EB1414B"/>
    <w:rsid w:val="3EDEB102"/>
    <w:rsid w:val="3F1C517C"/>
    <w:rsid w:val="3F560D5B"/>
    <w:rsid w:val="3FA195EB"/>
    <w:rsid w:val="3FA4417E"/>
    <w:rsid w:val="3FB05251"/>
    <w:rsid w:val="3FC168B5"/>
    <w:rsid w:val="3FC3E421"/>
    <w:rsid w:val="3FE2FF9D"/>
    <w:rsid w:val="400220A4"/>
    <w:rsid w:val="401D413F"/>
    <w:rsid w:val="4047BF50"/>
    <w:rsid w:val="404F0FB1"/>
    <w:rsid w:val="405190DF"/>
    <w:rsid w:val="405A07D7"/>
    <w:rsid w:val="405F2DA6"/>
    <w:rsid w:val="40812B48"/>
    <w:rsid w:val="40887035"/>
    <w:rsid w:val="40B459DF"/>
    <w:rsid w:val="40C3109D"/>
    <w:rsid w:val="411F8FFC"/>
    <w:rsid w:val="4156D1C4"/>
    <w:rsid w:val="417F2849"/>
    <w:rsid w:val="4184E878"/>
    <w:rsid w:val="41C9780B"/>
    <w:rsid w:val="41CD6BC5"/>
    <w:rsid w:val="4222E2C5"/>
    <w:rsid w:val="422335F6"/>
    <w:rsid w:val="4224BB8A"/>
    <w:rsid w:val="42310C56"/>
    <w:rsid w:val="423315F4"/>
    <w:rsid w:val="4244C89E"/>
    <w:rsid w:val="4264DDF7"/>
    <w:rsid w:val="42D3A05F"/>
    <w:rsid w:val="42EB483A"/>
    <w:rsid w:val="42F0169C"/>
    <w:rsid w:val="431D317D"/>
    <w:rsid w:val="4326F1B8"/>
    <w:rsid w:val="43307C93"/>
    <w:rsid w:val="4338D29C"/>
    <w:rsid w:val="433FC7AB"/>
    <w:rsid w:val="43AF92C3"/>
    <w:rsid w:val="43C352AD"/>
    <w:rsid w:val="43C38D2A"/>
    <w:rsid w:val="43E9FB85"/>
    <w:rsid w:val="44234317"/>
    <w:rsid w:val="44DC4B05"/>
    <w:rsid w:val="4505FB40"/>
    <w:rsid w:val="450A9FB0"/>
    <w:rsid w:val="453AE0CE"/>
    <w:rsid w:val="4548EA83"/>
    <w:rsid w:val="4592EA77"/>
    <w:rsid w:val="4604F2C5"/>
    <w:rsid w:val="46132111"/>
    <w:rsid w:val="462BBE0D"/>
    <w:rsid w:val="4666855D"/>
    <w:rsid w:val="467BC74B"/>
    <w:rsid w:val="46E9FA82"/>
    <w:rsid w:val="47275082"/>
    <w:rsid w:val="477550B3"/>
    <w:rsid w:val="47791D21"/>
    <w:rsid w:val="47F80736"/>
    <w:rsid w:val="4800A4E4"/>
    <w:rsid w:val="483F7DEB"/>
    <w:rsid w:val="48CAB10E"/>
    <w:rsid w:val="48D3D51C"/>
    <w:rsid w:val="48D8798E"/>
    <w:rsid w:val="48EDD5BB"/>
    <w:rsid w:val="48EFDA03"/>
    <w:rsid w:val="48F32E19"/>
    <w:rsid w:val="4912E037"/>
    <w:rsid w:val="4931C085"/>
    <w:rsid w:val="49357F42"/>
    <w:rsid w:val="49BCC91A"/>
    <w:rsid w:val="49C35257"/>
    <w:rsid w:val="49D3B1CF"/>
    <w:rsid w:val="49DF4AC8"/>
    <w:rsid w:val="4A426A92"/>
    <w:rsid w:val="4A528AF9"/>
    <w:rsid w:val="4A6559ED"/>
    <w:rsid w:val="4A77549F"/>
    <w:rsid w:val="4AA2CC22"/>
    <w:rsid w:val="4B339874"/>
    <w:rsid w:val="4B3B034A"/>
    <w:rsid w:val="4B41D1FE"/>
    <w:rsid w:val="4B4608E3"/>
    <w:rsid w:val="4B6E8423"/>
    <w:rsid w:val="4B90A607"/>
    <w:rsid w:val="4BAA68FF"/>
    <w:rsid w:val="4BBD9F33"/>
    <w:rsid w:val="4BD3FADD"/>
    <w:rsid w:val="4BE39368"/>
    <w:rsid w:val="4C0BEC59"/>
    <w:rsid w:val="4C436B38"/>
    <w:rsid w:val="4C6176D8"/>
    <w:rsid w:val="4C86C360"/>
    <w:rsid w:val="4CAAEB66"/>
    <w:rsid w:val="4CD88FE3"/>
    <w:rsid w:val="4CE0054F"/>
    <w:rsid w:val="4CFF8330"/>
    <w:rsid w:val="4D02E1E2"/>
    <w:rsid w:val="4D1D60F7"/>
    <w:rsid w:val="4D9E2231"/>
    <w:rsid w:val="4DB0718E"/>
    <w:rsid w:val="4DFDA15E"/>
    <w:rsid w:val="4E0DA29F"/>
    <w:rsid w:val="4E2D4581"/>
    <w:rsid w:val="4E791CCB"/>
    <w:rsid w:val="4E7B7983"/>
    <w:rsid w:val="4E7FD355"/>
    <w:rsid w:val="4E827A52"/>
    <w:rsid w:val="4E8EB9D6"/>
    <w:rsid w:val="4E9C73D7"/>
    <w:rsid w:val="4EAAD3B2"/>
    <w:rsid w:val="4EAEBF6F"/>
    <w:rsid w:val="4EBD40C1"/>
    <w:rsid w:val="4EC85856"/>
    <w:rsid w:val="4ECB55F5"/>
    <w:rsid w:val="4EF5EC21"/>
    <w:rsid w:val="4F05BFDB"/>
    <w:rsid w:val="4F3E1437"/>
    <w:rsid w:val="4F461895"/>
    <w:rsid w:val="4F7E34C1"/>
    <w:rsid w:val="4F8A494B"/>
    <w:rsid w:val="4FC5B374"/>
    <w:rsid w:val="4FCD8519"/>
    <w:rsid w:val="4FDE6233"/>
    <w:rsid w:val="4FE28C28"/>
    <w:rsid w:val="5048ADE7"/>
    <w:rsid w:val="5050DDD0"/>
    <w:rsid w:val="50596A3F"/>
    <w:rsid w:val="50653B35"/>
    <w:rsid w:val="506D1703"/>
    <w:rsid w:val="507134CB"/>
    <w:rsid w:val="50B65A9B"/>
    <w:rsid w:val="50D5C62B"/>
    <w:rsid w:val="50ECB078"/>
    <w:rsid w:val="50FC0612"/>
    <w:rsid w:val="5184E6DA"/>
    <w:rsid w:val="518F0D7D"/>
    <w:rsid w:val="518FA6E3"/>
    <w:rsid w:val="51B67859"/>
    <w:rsid w:val="51CE0956"/>
    <w:rsid w:val="523C7CD1"/>
    <w:rsid w:val="52579C0B"/>
    <w:rsid w:val="5257A124"/>
    <w:rsid w:val="52586AF7"/>
    <w:rsid w:val="525D9690"/>
    <w:rsid w:val="52AC5D0B"/>
    <w:rsid w:val="52D43334"/>
    <w:rsid w:val="52F2FD5E"/>
    <w:rsid w:val="532B7744"/>
    <w:rsid w:val="53636A88"/>
    <w:rsid w:val="536E7A55"/>
    <w:rsid w:val="536EE3DD"/>
    <w:rsid w:val="537F1ACF"/>
    <w:rsid w:val="5393CCFF"/>
    <w:rsid w:val="53AE91E6"/>
    <w:rsid w:val="5413A1A1"/>
    <w:rsid w:val="54188CBC"/>
    <w:rsid w:val="545AE93F"/>
    <w:rsid w:val="5466535A"/>
    <w:rsid w:val="549AB548"/>
    <w:rsid w:val="54A2993A"/>
    <w:rsid w:val="54BA3680"/>
    <w:rsid w:val="54D5AD7D"/>
    <w:rsid w:val="54E5E273"/>
    <w:rsid w:val="54F10893"/>
    <w:rsid w:val="54FBF146"/>
    <w:rsid w:val="550A2A60"/>
    <w:rsid w:val="550EA2C1"/>
    <w:rsid w:val="5557A2B4"/>
    <w:rsid w:val="556B04F9"/>
    <w:rsid w:val="557BA7D4"/>
    <w:rsid w:val="558A75AE"/>
    <w:rsid w:val="55A80321"/>
    <w:rsid w:val="55B0C2EA"/>
    <w:rsid w:val="55CF7735"/>
    <w:rsid w:val="560A446B"/>
    <w:rsid w:val="563C79F6"/>
    <w:rsid w:val="568D6720"/>
    <w:rsid w:val="56B24564"/>
    <w:rsid w:val="56C9D73E"/>
    <w:rsid w:val="56CDC4A4"/>
    <w:rsid w:val="572276FC"/>
    <w:rsid w:val="5730418F"/>
    <w:rsid w:val="5756C414"/>
    <w:rsid w:val="576572A7"/>
    <w:rsid w:val="577D475E"/>
    <w:rsid w:val="578D7F4A"/>
    <w:rsid w:val="578E7BFA"/>
    <w:rsid w:val="57966980"/>
    <w:rsid w:val="5804E7D8"/>
    <w:rsid w:val="5823E5EB"/>
    <w:rsid w:val="58285964"/>
    <w:rsid w:val="58486453"/>
    <w:rsid w:val="584E8688"/>
    <w:rsid w:val="58780F12"/>
    <w:rsid w:val="588D1AF3"/>
    <w:rsid w:val="589F7BB5"/>
    <w:rsid w:val="58EC1A3D"/>
    <w:rsid w:val="590C3C42"/>
    <w:rsid w:val="59217E69"/>
    <w:rsid w:val="59505191"/>
    <w:rsid w:val="5966CC9C"/>
    <w:rsid w:val="598EC8FC"/>
    <w:rsid w:val="59A07997"/>
    <w:rsid w:val="59E9E626"/>
    <w:rsid w:val="59FA3D3A"/>
    <w:rsid w:val="59FAD0EC"/>
    <w:rsid w:val="5A256720"/>
    <w:rsid w:val="5A39621A"/>
    <w:rsid w:val="5A3F65FF"/>
    <w:rsid w:val="5A4BDDC1"/>
    <w:rsid w:val="5A8AE537"/>
    <w:rsid w:val="5A98D280"/>
    <w:rsid w:val="5A9B6028"/>
    <w:rsid w:val="5AC61CBC"/>
    <w:rsid w:val="5ADB910B"/>
    <w:rsid w:val="5AFB642B"/>
    <w:rsid w:val="5B4AAA1B"/>
    <w:rsid w:val="5B68EAE0"/>
    <w:rsid w:val="5B8FE49B"/>
    <w:rsid w:val="5B9C1CE6"/>
    <w:rsid w:val="5BA7AF72"/>
    <w:rsid w:val="5BE08ED5"/>
    <w:rsid w:val="5C42CC16"/>
    <w:rsid w:val="5C5465A9"/>
    <w:rsid w:val="5C577613"/>
    <w:rsid w:val="5C65FB24"/>
    <w:rsid w:val="5C69B3FF"/>
    <w:rsid w:val="5C7540DC"/>
    <w:rsid w:val="5CC232E1"/>
    <w:rsid w:val="5CCD63A3"/>
    <w:rsid w:val="5CDCA48F"/>
    <w:rsid w:val="5D15F618"/>
    <w:rsid w:val="5D34F77F"/>
    <w:rsid w:val="5D53B27A"/>
    <w:rsid w:val="5D554389"/>
    <w:rsid w:val="5D78AD5F"/>
    <w:rsid w:val="5DA2C26B"/>
    <w:rsid w:val="5DD09CDB"/>
    <w:rsid w:val="5DF536F3"/>
    <w:rsid w:val="5E1FC603"/>
    <w:rsid w:val="5E7DA5BA"/>
    <w:rsid w:val="5E876345"/>
    <w:rsid w:val="5EA8455C"/>
    <w:rsid w:val="5F061219"/>
    <w:rsid w:val="5F1AC4A8"/>
    <w:rsid w:val="5F2049C1"/>
    <w:rsid w:val="5F742583"/>
    <w:rsid w:val="5F7760C6"/>
    <w:rsid w:val="5FA3985C"/>
    <w:rsid w:val="5FC2D216"/>
    <w:rsid w:val="5FF749C2"/>
    <w:rsid w:val="602B5922"/>
    <w:rsid w:val="6061BD88"/>
    <w:rsid w:val="607BDB59"/>
    <w:rsid w:val="6080AAD8"/>
    <w:rsid w:val="60A2C521"/>
    <w:rsid w:val="60B69509"/>
    <w:rsid w:val="60CD851C"/>
    <w:rsid w:val="612A57DC"/>
    <w:rsid w:val="613AB88D"/>
    <w:rsid w:val="61442288"/>
    <w:rsid w:val="61AD58F6"/>
    <w:rsid w:val="61B015B2"/>
    <w:rsid w:val="61F351F9"/>
    <w:rsid w:val="6221D6A9"/>
    <w:rsid w:val="62377644"/>
    <w:rsid w:val="62AAD974"/>
    <w:rsid w:val="62EE6505"/>
    <w:rsid w:val="62EF20D0"/>
    <w:rsid w:val="62F217EA"/>
    <w:rsid w:val="633D64C0"/>
    <w:rsid w:val="634071B2"/>
    <w:rsid w:val="634B14CA"/>
    <w:rsid w:val="6377C4AF"/>
    <w:rsid w:val="638F225A"/>
    <w:rsid w:val="63F89D36"/>
    <w:rsid w:val="64042086"/>
    <w:rsid w:val="6409CF8D"/>
    <w:rsid w:val="6419CAA4"/>
    <w:rsid w:val="649013CB"/>
    <w:rsid w:val="649AF1BE"/>
    <w:rsid w:val="64E682FA"/>
    <w:rsid w:val="64ECE73E"/>
    <w:rsid w:val="64ECEC27"/>
    <w:rsid w:val="64FABDDB"/>
    <w:rsid w:val="6504A959"/>
    <w:rsid w:val="655684DF"/>
    <w:rsid w:val="658F5EA1"/>
    <w:rsid w:val="65A2A388"/>
    <w:rsid w:val="65AA7B3C"/>
    <w:rsid w:val="65E6B1BC"/>
    <w:rsid w:val="66314686"/>
    <w:rsid w:val="66331B91"/>
    <w:rsid w:val="666028AC"/>
    <w:rsid w:val="6682535B"/>
    <w:rsid w:val="66A78F80"/>
    <w:rsid w:val="66AF3B51"/>
    <w:rsid w:val="66C0EF52"/>
    <w:rsid w:val="66D94B74"/>
    <w:rsid w:val="670A389F"/>
    <w:rsid w:val="67437C2B"/>
    <w:rsid w:val="674C1D73"/>
    <w:rsid w:val="67B991D3"/>
    <w:rsid w:val="67C3D6F9"/>
    <w:rsid w:val="67C7E901"/>
    <w:rsid w:val="67CDBDDD"/>
    <w:rsid w:val="680DCE10"/>
    <w:rsid w:val="6817046F"/>
    <w:rsid w:val="68218448"/>
    <w:rsid w:val="685CB78D"/>
    <w:rsid w:val="68796F20"/>
    <w:rsid w:val="68C08A15"/>
    <w:rsid w:val="68C1A6EE"/>
    <w:rsid w:val="68DA04E2"/>
    <w:rsid w:val="68E4F74A"/>
    <w:rsid w:val="68F690FB"/>
    <w:rsid w:val="6902D9DC"/>
    <w:rsid w:val="691C2D2A"/>
    <w:rsid w:val="691CCB88"/>
    <w:rsid w:val="698A258C"/>
    <w:rsid w:val="69B2F4A0"/>
    <w:rsid w:val="69E6DC13"/>
    <w:rsid w:val="69FD0A5F"/>
    <w:rsid w:val="6A309BB0"/>
    <w:rsid w:val="6A517059"/>
    <w:rsid w:val="6A633178"/>
    <w:rsid w:val="6ABEF20C"/>
    <w:rsid w:val="6B01F30B"/>
    <w:rsid w:val="6B02A7D7"/>
    <w:rsid w:val="6B5A417E"/>
    <w:rsid w:val="6B86C864"/>
    <w:rsid w:val="6C0DA49D"/>
    <w:rsid w:val="6C300670"/>
    <w:rsid w:val="6C5A31B1"/>
    <w:rsid w:val="6C83F528"/>
    <w:rsid w:val="6CA24FA3"/>
    <w:rsid w:val="6CA4A5D2"/>
    <w:rsid w:val="6CD1E090"/>
    <w:rsid w:val="6D080305"/>
    <w:rsid w:val="6D3741B0"/>
    <w:rsid w:val="6D3F9838"/>
    <w:rsid w:val="6D92EA64"/>
    <w:rsid w:val="6D9D4338"/>
    <w:rsid w:val="6DA85B6B"/>
    <w:rsid w:val="6E0A48A7"/>
    <w:rsid w:val="6E252E78"/>
    <w:rsid w:val="6E4CC175"/>
    <w:rsid w:val="6E655765"/>
    <w:rsid w:val="6E93C984"/>
    <w:rsid w:val="6EA1983D"/>
    <w:rsid w:val="6EC64905"/>
    <w:rsid w:val="6EEF77F8"/>
    <w:rsid w:val="6F2CD976"/>
    <w:rsid w:val="6F490775"/>
    <w:rsid w:val="6F8EC0EE"/>
    <w:rsid w:val="6F9E76D2"/>
    <w:rsid w:val="6FB1DD84"/>
    <w:rsid w:val="6FC1B2E1"/>
    <w:rsid w:val="6FCC5553"/>
    <w:rsid w:val="6FE250E2"/>
    <w:rsid w:val="6FFA404E"/>
    <w:rsid w:val="7029B5DB"/>
    <w:rsid w:val="70390852"/>
    <w:rsid w:val="70DA731F"/>
    <w:rsid w:val="710A347B"/>
    <w:rsid w:val="715A3D1E"/>
    <w:rsid w:val="717E2143"/>
    <w:rsid w:val="7195F17F"/>
    <w:rsid w:val="71A4BE58"/>
    <w:rsid w:val="71A81192"/>
    <w:rsid w:val="71AC05DE"/>
    <w:rsid w:val="71B241E9"/>
    <w:rsid w:val="71D97CCD"/>
    <w:rsid w:val="71F609E8"/>
    <w:rsid w:val="71FBAB61"/>
    <w:rsid w:val="72072F5E"/>
    <w:rsid w:val="72445ECC"/>
    <w:rsid w:val="729C887E"/>
    <w:rsid w:val="72B43F30"/>
    <w:rsid w:val="72C4D9ED"/>
    <w:rsid w:val="72FC1CCA"/>
    <w:rsid w:val="7332C83A"/>
    <w:rsid w:val="735A1797"/>
    <w:rsid w:val="73945512"/>
    <w:rsid w:val="73983F22"/>
    <w:rsid w:val="73CE3569"/>
    <w:rsid w:val="73E06B4E"/>
    <w:rsid w:val="73F089AD"/>
    <w:rsid w:val="73FE6D42"/>
    <w:rsid w:val="7441D53D"/>
    <w:rsid w:val="744517BA"/>
    <w:rsid w:val="74465174"/>
    <w:rsid w:val="744EB391"/>
    <w:rsid w:val="74567B97"/>
    <w:rsid w:val="74615CC5"/>
    <w:rsid w:val="7462B464"/>
    <w:rsid w:val="746CDE5D"/>
    <w:rsid w:val="748085F6"/>
    <w:rsid w:val="74856406"/>
    <w:rsid w:val="74BF4309"/>
    <w:rsid w:val="74E01328"/>
    <w:rsid w:val="75030B08"/>
    <w:rsid w:val="7505C7C4"/>
    <w:rsid w:val="750F194E"/>
    <w:rsid w:val="752866CE"/>
    <w:rsid w:val="754DFC77"/>
    <w:rsid w:val="757A7547"/>
    <w:rsid w:val="7608F5B1"/>
    <w:rsid w:val="760B7D4E"/>
    <w:rsid w:val="762EA795"/>
    <w:rsid w:val="76D4257A"/>
    <w:rsid w:val="76E7D433"/>
    <w:rsid w:val="774163C9"/>
    <w:rsid w:val="777BC862"/>
    <w:rsid w:val="777C3E7B"/>
    <w:rsid w:val="77CF8DED"/>
    <w:rsid w:val="77D6735E"/>
    <w:rsid w:val="780A6D42"/>
    <w:rsid w:val="786F3877"/>
    <w:rsid w:val="787925C0"/>
    <w:rsid w:val="787AAFA4"/>
    <w:rsid w:val="78823D01"/>
    <w:rsid w:val="789E109B"/>
    <w:rsid w:val="78B7BC3E"/>
    <w:rsid w:val="78D1DE65"/>
    <w:rsid w:val="79263811"/>
    <w:rsid w:val="793BAFAC"/>
    <w:rsid w:val="794EF5E0"/>
    <w:rsid w:val="7951F7A2"/>
    <w:rsid w:val="795D8BFE"/>
    <w:rsid w:val="797550C0"/>
    <w:rsid w:val="7996E740"/>
    <w:rsid w:val="79975E9E"/>
    <w:rsid w:val="79A5A8F9"/>
    <w:rsid w:val="79E44426"/>
    <w:rsid w:val="79F9F648"/>
    <w:rsid w:val="7A08BABE"/>
    <w:rsid w:val="7A29F7D7"/>
    <w:rsid w:val="7A353C8C"/>
    <w:rsid w:val="7A3EAB91"/>
    <w:rsid w:val="7A9EA626"/>
    <w:rsid w:val="7AB116C1"/>
    <w:rsid w:val="7AB788AE"/>
    <w:rsid w:val="7AC2D25C"/>
    <w:rsid w:val="7ACC0F23"/>
    <w:rsid w:val="7B19D5DF"/>
    <w:rsid w:val="7B25877A"/>
    <w:rsid w:val="7B32E6CA"/>
    <w:rsid w:val="7B638022"/>
    <w:rsid w:val="7BD2EED6"/>
    <w:rsid w:val="7BD723D5"/>
    <w:rsid w:val="7BD9F1EF"/>
    <w:rsid w:val="7BFAF1A2"/>
    <w:rsid w:val="7C2EC1F4"/>
    <w:rsid w:val="7C4D4726"/>
    <w:rsid w:val="7C544F51"/>
    <w:rsid w:val="7C952CC0"/>
    <w:rsid w:val="7CB50B23"/>
    <w:rsid w:val="7D0554ED"/>
    <w:rsid w:val="7D257308"/>
    <w:rsid w:val="7D28BE80"/>
    <w:rsid w:val="7D2B58CE"/>
    <w:rsid w:val="7D6D9C1A"/>
    <w:rsid w:val="7DEB7FFF"/>
    <w:rsid w:val="7E049C9C"/>
    <w:rsid w:val="7E11EB79"/>
    <w:rsid w:val="7E390156"/>
    <w:rsid w:val="7EA9ED4E"/>
    <w:rsid w:val="7EDFBC24"/>
    <w:rsid w:val="7F57695C"/>
    <w:rsid w:val="7F741693"/>
    <w:rsid w:val="7F902CB0"/>
    <w:rsid w:val="7FB23CBE"/>
    <w:rsid w:val="7FE04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8140B"/>
  <w15:docId w15:val="{CBA58C55-4DD9-4DD4-8441-63B6D9E0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ED137C"/>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E1897"/>
    <w:pPr>
      <w:spacing w:after="100"/>
    </w:pPr>
  </w:style>
  <w:style w:type="paragraph" w:styleId="TOC2">
    <w:name w:val="toc 2"/>
    <w:basedOn w:val="Normal"/>
    <w:next w:val="Normal"/>
    <w:autoRedefine/>
    <w:uiPriority w:val="39"/>
    <w:unhideWhenUsed/>
    <w:rsid w:val="007E1897"/>
    <w:pPr>
      <w:spacing w:after="100"/>
      <w:ind w:left="220"/>
    </w:pPr>
  </w:style>
  <w:style w:type="character" w:styleId="Hyperlink">
    <w:name w:val="Hyperlink"/>
    <w:basedOn w:val="DefaultParagraphFont"/>
    <w:uiPriority w:val="99"/>
    <w:unhideWhenUsed/>
    <w:rsid w:val="007E189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E1897"/>
    <w:rPr>
      <w:b/>
      <w:bCs/>
    </w:rPr>
  </w:style>
  <w:style w:type="character" w:customStyle="1" w:styleId="CommentSubjectChar">
    <w:name w:val="Comment Subject Char"/>
    <w:basedOn w:val="CommentTextChar"/>
    <w:link w:val="CommentSubject"/>
    <w:uiPriority w:val="99"/>
    <w:semiHidden/>
    <w:rsid w:val="007E1897"/>
    <w:rPr>
      <w:b/>
      <w:bCs/>
      <w:sz w:val="20"/>
      <w:szCs w:val="20"/>
    </w:rPr>
  </w:style>
  <w:style w:type="paragraph" w:styleId="ListParagraph">
    <w:name w:val="List Paragraph"/>
    <w:basedOn w:val="Normal"/>
    <w:uiPriority w:val="34"/>
    <w:qFormat/>
    <w:rsid w:val="007E1897"/>
    <w:pPr>
      <w:ind w:left="720"/>
      <w:contextualSpacing/>
    </w:pPr>
  </w:style>
  <w:style w:type="table" w:styleId="TableGrid">
    <w:name w:val="Table Grid"/>
    <w:basedOn w:val="TableNormal"/>
    <w:uiPriority w:val="39"/>
    <w:rsid w:val="002B59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D365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35BA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7E5CC5"/>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7E5CC5"/>
    <w:rPr>
      <w:rFonts w:asciiTheme="minorHAnsi" w:eastAsiaTheme="minorEastAsia" w:hAnsiTheme="minorHAnsi" w:cstheme="minorBidi"/>
      <w:lang w:val="en-US"/>
    </w:rPr>
  </w:style>
  <w:style w:type="character" w:customStyle="1" w:styleId="UnresolvedMention">
    <w:name w:val="Unresolved Mention"/>
    <w:basedOn w:val="DefaultParagraphFont"/>
    <w:uiPriority w:val="99"/>
    <w:semiHidden/>
    <w:unhideWhenUsed/>
    <w:rsid w:val="00BD370C"/>
    <w:rPr>
      <w:color w:val="605E5C"/>
      <w:shd w:val="clear" w:color="auto" w:fill="E1DFDD"/>
    </w:rPr>
  </w:style>
  <w:style w:type="paragraph" w:styleId="Header">
    <w:name w:val="header"/>
    <w:basedOn w:val="Normal"/>
    <w:link w:val="HeaderChar"/>
    <w:uiPriority w:val="99"/>
    <w:unhideWhenUsed/>
    <w:rsid w:val="00D03816"/>
    <w:pPr>
      <w:tabs>
        <w:tab w:val="center" w:pos="4680"/>
        <w:tab w:val="right" w:pos="9360"/>
      </w:tabs>
      <w:spacing w:line="240" w:lineRule="auto"/>
    </w:pPr>
  </w:style>
  <w:style w:type="character" w:customStyle="1" w:styleId="HeaderChar">
    <w:name w:val="Header Char"/>
    <w:basedOn w:val="DefaultParagraphFont"/>
    <w:link w:val="Header"/>
    <w:uiPriority w:val="99"/>
    <w:rsid w:val="00D03816"/>
  </w:style>
  <w:style w:type="paragraph" w:styleId="Footer">
    <w:name w:val="footer"/>
    <w:basedOn w:val="Normal"/>
    <w:link w:val="FooterChar"/>
    <w:uiPriority w:val="99"/>
    <w:unhideWhenUsed/>
    <w:rsid w:val="00D03816"/>
    <w:pPr>
      <w:tabs>
        <w:tab w:val="center" w:pos="4680"/>
        <w:tab w:val="right" w:pos="9360"/>
      </w:tabs>
      <w:spacing w:line="240" w:lineRule="auto"/>
    </w:pPr>
  </w:style>
  <w:style w:type="character" w:customStyle="1" w:styleId="FooterChar">
    <w:name w:val="Footer Char"/>
    <w:basedOn w:val="DefaultParagraphFont"/>
    <w:link w:val="Footer"/>
    <w:uiPriority w:val="99"/>
    <w:rsid w:val="00D03816"/>
  </w:style>
  <w:style w:type="character" w:customStyle="1"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D7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5D793E"/>
  </w:style>
  <w:style w:type="character" w:styleId="Strong">
    <w:name w:val="Strong"/>
    <w:basedOn w:val="DefaultParagraphFont"/>
    <w:uiPriority w:val="22"/>
    <w:qFormat/>
    <w:rsid w:val="005A7DCB"/>
    <w:rPr>
      <w:b/>
      <w:bCs/>
    </w:rPr>
  </w:style>
  <w:style w:type="paragraph" w:styleId="NormalWeb">
    <w:name w:val="Normal (Web)"/>
    <w:basedOn w:val="Normal"/>
    <w:uiPriority w:val="99"/>
    <w:unhideWhenUsed/>
    <w:rsid w:val="007234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aps">
    <w:name w:val="caps"/>
    <w:basedOn w:val="DefaultParagraphFont"/>
    <w:rsid w:val="007234E7"/>
  </w:style>
  <w:style w:type="paragraph" w:customStyle="1" w:styleId="pf0">
    <w:name w:val="pf0"/>
    <w:basedOn w:val="Normal"/>
    <w:rsid w:val="00015B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15B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6195">
      <w:bodyDiv w:val="1"/>
      <w:marLeft w:val="0"/>
      <w:marRight w:val="0"/>
      <w:marTop w:val="0"/>
      <w:marBottom w:val="0"/>
      <w:divBdr>
        <w:top w:val="none" w:sz="0" w:space="0" w:color="auto"/>
        <w:left w:val="none" w:sz="0" w:space="0" w:color="auto"/>
        <w:bottom w:val="none" w:sz="0" w:space="0" w:color="auto"/>
        <w:right w:val="none" w:sz="0" w:space="0" w:color="auto"/>
      </w:divBdr>
    </w:div>
    <w:div w:id="509872453">
      <w:bodyDiv w:val="1"/>
      <w:marLeft w:val="0"/>
      <w:marRight w:val="0"/>
      <w:marTop w:val="0"/>
      <w:marBottom w:val="0"/>
      <w:divBdr>
        <w:top w:val="none" w:sz="0" w:space="0" w:color="auto"/>
        <w:left w:val="none" w:sz="0" w:space="0" w:color="auto"/>
        <w:bottom w:val="none" w:sz="0" w:space="0" w:color="auto"/>
        <w:right w:val="none" w:sz="0" w:space="0" w:color="auto"/>
      </w:divBdr>
    </w:div>
    <w:div w:id="694186931">
      <w:bodyDiv w:val="1"/>
      <w:marLeft w:val="0"/>
      <w:marRight w:val="0"/>
      <w:marTop w:val="0"/>
      <w:marBottom w:val="0"/>
      <w:divBdr>
        <w:top w:val="none" w:sz="0" w:space="0" w:color="auto"/>
        <w:left w:val="none" w:sz="0" w:space="0" w:color="auto"/>
        <w:bottom w:val="none" w:sz="0" w:space="0" w:color="auto"/>
        <w:right w:val="none" w:sz="0" w:space="0" w:color="auto"/>
      </w:divBdr>
    </w:div>
    <w:div w:id="976300981">
      <w:bodyDiv w:val="1"/>
      <w:marLeft w:val="0"/>
      <w:marRight w:val="0"/>
      <w:marTop w:val="0"/>
      <w:marBottom w:val="0"/>
      <w:divBdr>
        <w:top w:val="none" w:sz="0" w:space="0" w:color="auto"/>
        <w:left w:val="none" w:sz="0" w:space="0" w:color="auto"/>
        <w:bottom w:val="none" w:sz="0" w:space="0" w:color="auto"/>
        <w:right w:val="none" w:sz="0" w:space="0" w:color="auto"/>
      </w:divBdr>
    </w:div>
    <w:div w:id="123380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sdmesa.edu/about-mesa/institutional-effectiveness/institutional-research/data-warehouse/data-reports/Equity%20Calculations%20Explained.pdf" TargetMode="External"/><Relationship Id="rId26" Type="http://schemas.openxmlformats.org/officeDocument/2006/relationships/hyperlink" Target="https://leginfo.legislature.ca.gov/faces/codes_displayText.xhtml?lawCode=EDC&amp;division=7.&amp;title=3.&amp;part=48.&amp;chapter=2.&amp;article=1.5." TargetMode="External"/><Relationship Id="rId39" Type="http://schemas.openxmlformats.org/officeDocument/2006/relationships/hyperlink" Target="https://files.eric.ed.gov/fulltext/ED608157.pdf" TargetMode="External"/><Relationship Id="rId3" Type="http://schemas.openxmlformats.org/officeDocument/2006/relationships/customXml" Target="../customXml/item3.xml"/><Relationship Id="rId21" Type="http://schemas.openxmlformats.org/officeDocument/2006/relationships/hyperlink" Target="mailto:seaprograminfo@cccco.edu" TargetMode="External"/><Relationship Id="rId34" Type="http://schemas.openxmlformats.org/officeDocument/2006/relationships/hyperlink" Target="https://www.cccco.edu/-/media/CCCCO-Website/College-Finance-and-Facilities/Budget-News/July-2021/Joint-Analysis-Enacted-Budget_2021-22.pdf?la=en&amp;hash=1A85666B435AEC55D9B7BCC62D31135247196AFB" TargetMode="External"/><Relationship Id="rId42" Type="http://schemas.openxmlformats.org/officeDocument/2006/relationships/hyperlink" Target="https://collegecampaign.org/wp-content/uploads/2020/01/SHE-Black-Californians-2021-FINAL.pdf"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tatic1.squarespace.com/static/5eb5c03682a92c5f96da4fc8/t/600f48b93e23721b6ca72efa/1611614397014/CCC+Equity+Plan+Review_A+Focus+on+Racial+Equity.pdf%5B47%5D.pdf" TargetMode="External"/><Relationship Id="rId25" Type="http://schemas.openxmlformats.org/officeDocument/2006/relationships/footer" Target="footer3.xml"/><Relationship Id="rId33" Type="http://schemas.openxmlformats.org/officeDocument/2006/relationships/hyperlink" Target="https://static1.squarespace.com/static/5eb5c03682a92c5f96da4fc8/t/600f48b93e23721b6ca72efa/1611614397014/CCC+Equity+Plan+Review_A+Focus+on+Racial+Equity.pdf%5B47%5D.pdf" TargetMode="External"/><Relationship Id="rId38" Type="http://schemas.openxmlformats.org/officeDocument/2006/relationships/hyperlink" Target="https://race.usc.edu/wp-content/uploads/2022/02/AB-705-2020-Report-Final.new-logos.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undationccc.org/Portals/0/Documents/Vision/VisionForSuccess_web_2019.pdf" TargetMode="External"/><Relationship Id="rId20" Type="http://schemas.openxmlformats.org/officeDocument/2006/relationships/hyperlink" Target="https://drive.google.com/file/d/1sO4vliXraa2y_M3TbHhd2FbzdjHeTD9W/view?usp=sharing" TargetMode="External"/><Relationship Id="rId29" Type="http://schemas.openxmlformats.org/officeDocument/2006/relationships/footer" Target="footer6.xml"/><Relationship Id="rId41" Type="http://schemas.openxmlformats.org/officeDocument/2006/relationships/hyperlink" Target="https://collegecampaign.org/wp-content/uploads/2021/11/FINAL-SHE-Latinx-web.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www.cccco.edu/-/media/CCCCO-Website/Files/Communications/vision-for-success/8-dei-glossary-of-terms.pdf?la=en&amp;hash=21FCA99EAE353E6F481025115DC98272EAA36BA9" TargetMode="External"/><Relationship Id="rId37" Type="http://schemas.openxmlformats.org/officeDocument/2006/relationships/hyperlink" Target="https://drive.google.com/file/d/1RLH4bTwyPDoGkpXadFPw7EKxjPm1yc91/view?usp=sharing" TargetMode="External"/><Relationship Id="rId40" Type="http://schemas.openxmlformats.org/officeDocument/2006/relationships/hyperlink" Target="https://hope4college.com/wp-content/uploads/2019/03/RealCollege-CCCCO-Report.pdf" TargetMode="External"/><Relationship Id="rId45" Type="http://schemas.openxmlformats.org/officeDocument/2006/relationships/hyperlink" Target="https://www.youtube.com/watch?v=hkht6TAGgUE&amp;t=2558s" TargetMode="External"/><Relationship Id="rId5" Type="http://schemas.openxmlformats.org/officeDocument/2006/relationships/customXml" Target="../customXml/item5.xml"/><Relationship Id="rId15" Type="http://schemas.openxmlformats.org/officeDocument/2006/relationships/hyperlink" Target="https://www.cccco.edu/-/media/CCCCO-Website/Files/Educational-Services-and-Support/SEAP/sea-expenditure-guidelines-a11y.pdf?la=en&amp;hash=727E66839ECAEF94FC21B52B43AD0B6CE3E46045"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hyperlink" Target="https://drive.google.com/file/d/1lrzX-BcRLG-gz9LO__zwgci1I9AXkVsG/view?usp=sharing" TargetMode="External"/><Relationship Id="rId10" Type="http://schemas.openxmlformats.org/officeDocument/2006/relationships/footnotes" Target="footnotes.xml"/><Relationship Id="rId19" Type="http://schemas.openxmlformats.org/officeDocument/2006/relationships/hyperlink" Target="https://drive.google.com/file/d/175VefOnMhKvTFmnQ5xgLZgv3LyBSzK3w/view?usp=sharing" TargetMode="External"/><Relationship Id="rId31" Type="http://schemas.openxmlformats.org/officeDocument/2006/relationships/hyperlink" Target="https://codes.findlaw.com/ca/education-code/edc-sect-66271-2.html" TargetMode="External"/><Relationship Id="rId44" Type="http://schemas.openxmlformats.org/officeDocument/2006/relationships/hyperlink" Target="https://cccconfer.zoom.us/rec/play/JbDZjHQR1cdJ2Io39LhapA4hedZ8buXWB8OsW-mIwmGOZxf5Cs_q1QSet3PaEeorn3SSdCpDTgPQWfxF.WYJqsU_Ivnrg1yGP?continueMode=tr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rive.google.com/file/d/1hfX8q5zsqHl5PX5BCAFV2yrQ1e9bJW4a/view?usp=sharing" TargetMode="External"/><Relationship Id="rId22" Type="http://schemas.openxmlformats.org/officeDocument/2006/relationships/hyperlink" Target="https://drive.google.com/file/d/1hfX8q5zsqHl5PX5BCAFV2yrQ1e9bJW4a/view?usp=sharing" TargetMode="External"/><Relationship Id="rId27" Type="http://schemas.openxmlformats.org/officeDocument/2006/relationships/footer" Target="footer4.xml"/><Relationship Id="rId30" Type="http://schemas.openxmlformats.org/officeDocument/2006/relationships/hyperlink" Target="http://leginfo.legislature.ca.gov/faces/billTextClient.xhtml?bill_id=201120120AB620" TargetMode="External"/><Relationship Id="rId35" Type="http://schemas.openxmlformats.org/officeDocument/2006/relationships/hyperlink" Target="https://drive.google.com/file/d/1wXQZ9ZHZcB82sqpS2t_imrcFsRlgjZ7u/view?usp=sharing" TargetMode="External"/><Relationship Id="rId43" Type="http://schemas.openxmlformats.org/officeDocument/2006/relationships/hyperlink" Target="https://www.youtube.com/watch?v=KoVbzWQCBnI" TargetMode="External"/><Relationship Id="rId48" Type="http://schemas.microsoft.com/office/2020/10/relationships/intelligence" Target="intelligence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Questions? Please contact seaprograminfo@cccco.edu</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13" ma:contentTypeDescription="Create a new document." ma:contentTypeScope="" ma:versionID="3c65ec3b0311289c95e1dc45e230ed1c">
  <xsd:schema xmlns:xsd="http://www.w3.org/2001/XMLSchema" xmlns:xs="http://www.w3.org/2001/XMLSchema" xmlns:p="http://schemas.microsoft.com/office/2006/metadata/properties" xmlns:ns3="49773e96-e697-4b3f-82ee-f5d402a44fdd" xmlns:ns4="56df0b1a-e829-40f7-bf86-acf3901ffec9" targetNamespace="http://schemas.microsoft.com/office/2006/metadata/properties" ma:root="true" ma:fieldsID="f55447743b3b444981d8df36b9077f45" ns3:_="" ns4:_="">
    <xsd:import namespace="49773e96-e697-4b3f-82ee-f5d402a44fdd"/>
    <xsd:import namespace="56df0b1a-e829-40f7-bf86-acf3901ffe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9F028C-2650-4037-9DE9-1B311D57688C}">
  <ds:schemaRefs>
    <ds:schemaRef ds:uri="http://purl.org/dc/terms/"/>
    <ds:schemaRef ds:uri="http://schemas.openxmlformats.org/package/2006/metadata/core-properties"/>
    <ds:schemaRef ds:uri="http://purl.org/dc/dcmitype/"/>
    <ds:schemaRef ds:uri="http://schemas.microsoft.com/office/2006/documentManagement/types"/>
    <ds:schemaRef ds:uri="49773e96-e697-4b3f-82ee-f5d402a44fdd"/>
    <ds:schemaRef ds:uri="http://purl.org/dc/elements/1.1/"/>
    <ds:schemaRef ds:uri="56df0b1a-e829-40f7-bf86-acf3901ffec9"/>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6CD269F-3AB7-44F1-909F-9852ED9461D5}">
  <ds:schemaRefs>
    <ds:schemaRef ds:uri="http://schemas.microsoft.com/sharepoint/v3/contenttype/forms"/>
  </ds:schemaRefs>
</ds:datastoreItem>
</file>

<file path=customXml/itemProps4.xml><?xml version="1.0" encoding="utf-8"?>
<ds:datastoreItem xmlns:ds="http://schemas.openxmlformats.org/officeDocument/2006/customXml" ds:itemID="{FC6C28E3-EDC8-4880-BED3-85FCD938C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73e96-e697-4b3f-82ee-f5d402a44fdd"/>
    <ds:schemaRef ds:uri="56df0b1a-e829-40f7-bf86-acf3901ff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091A8B-9891-4D3A-8500-212E72D0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16161</Words>
  <Characters>92119</Characters>
  <Application>Microsoft Office Word</Application>
  <DocSecurity>4</DocSecurity>
  <Lines>767</Lines>
  <Paragraphs>216</Paragraphs>
  <ScaleCrop>false</ScaleCrop>
  <HeadingPairs>
    <vt:vector size="2" baseType="variant">
      <vt:variant>
        <vt:lpstr>Title</vt:lpstr>
      </vt:variant>
      <vt:variant>
        <vt:i4>1</vt:i4>
      </vt:variant>
    </vt:vector>
  </HeadingPairs>
  <TitlesOfParts>
    <vt:vector size="1" baseType="lpstr">
      <vt:lpstr>Student Equity and Achievement Program: 
2022-25 Student equity plan</vt:lpstr>
    </vt:vector>
  </TitlesOfParts>
  <Company/>
  <LinksUpToDate>false</LinksUpToDate>
  <CharactersWithSpaces>108064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Equity and Achievement Program: 
2022-25 Student equity plan</dc:title>
  <dc:subject>Planning Resources &amp; Development Template</dc:subject>
  <dc:creator>Lesley Bonds</dc:creator>
  <cp:keywords/>
  <cp:lastModifiedBy>Kristen Plunk</cp:lastModifiedBy>
  <cp:revision>2</cp:revision>
  <cp:lastPrinted>2022-04-06T16:51:00Z</cp:lastPrinted>
  <dcterms:created xsi:type="dcterms:W3CDTF">2022-11-02T23:28:00Z</dcterms:created>
  <dcterms:modified xsi:type="dcterms:W3CDTF">2022-11-02T23:28:00Z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