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2C" w:rsidRDefault="00F20716" w:rsidP="003D39CE">
      <w:pPr>
        <w:pStyle w:val="Heading1"/>
        <w:rPr>
          <w:noProof/>
        </w:rPr>
      </w:pPr>
      <w:r>
        <w:t>Distance Education Committee</w:t>
      </w:r>
      <w:r w:rsidR="00656D2C">
        <w:br/>
      </w:r>
      <w:r w:rsidR="003D39CE">
        <w:t xml:space="preserve">Minutes from </w:t>
      </w:r>
      <w:r w:rsidR="00247992">
        <w:rPr>
          <w:noProof/>
        </w:rPr>
        <w:t>September</w:t>
      </w:r>
      <w:r w:rsidR="0065249E">
        <w:rPr>
          <w:noProof/>
        </w:rPr>
        <w:t xml:space="preserve"> 9,</w:t>
      </w:r>
      <w:r w:rsidR="008F59DF">
        <w:rPr>
          <w:noProof/>
        </w:rPr>
        <w:t xml:space="preserve"> 2019</w:t>
      </w:r>
      <w:r w:rsidR="00A85C9B">
        <w:rPr>
          <w:noProof/>
        </w:rPr>
        <w:br/>
      </w:r>
    </w:p>
    <w:p w:rsidR="00D4133E" w:rsidRDefault="00B61323" w:rsidP="00D4133E">
      <w:r>
        <w:t>Present: Karen Bishop, Joy Lawrence, Sarah Phinney, Elisa Queenan</w:t>
      </w:r>
      <w:bookmarkStart w:id="0" w:name="_GoBack"/>
      <w:bookmarkEnd w:id="0"/>
    </w:p>
    <w:p w:rsidR="00B61323" w:rsidRDefault="00B61323" w:rsidP="00D4133E"/>
    <w:p w:rsidR="00E736EB" w:rsidRDefault="00A63228" w:rsidP="00F07F5B">
      <w:pPr>
        <w:pStyle w:val="ListParagraph"/>
        <w:numPr>
          <w:ilvl w:val="0"/>
          <w:numId w:val="1"/>
        </w:numPr>
        <w:spacing w:after="240" w:line="240" w:lineRule="auto"/>
        <w:contextualSpacing w:val="0"/>
      </w:pPr>
      <w:r w:rsidRPr="00F07F5B">
        <w:rPr>
          <w:b/>
        </w:rPr>
        <w:t>Minutes</w:t>
      </w:r>
      <w:r>
        <w:t xml:space="preserve"> from</w:t>
      </w:r>
      <w:r w:rsidR="00B3467C">
        <w:t xml:space="preserve"> </w:t>
      </w:r>
      <w:r w:rsidR="00247992">
        <w:t>5</w:t>
      </w:r>
      <w:r w:rsidR="003A5F82">
        <w:t>/</w:t>
      </w:r>
      <w:r w:rsidR="00247992">
        <w:t>8</w:t>
      </w:r>
      <w:r w:rsidR="00F31AE7">
        <w:t>/1</w:t>
      </w:r>
      <w:r w:rsidR="002B49E8">
        <w:t>9</w:t>
      </w:r>
      <w:r w:rsidR="00057C03">
        <w:t xml:space="preserve"> </w:t>
      </w:r>
      <w:r>
        <w:t>approved.</w:t>
      </w:r>
    </w:p>
    <w:p w:rsidR="00E736EB" w:rsidRDefault="00F07F5B" w:rsidP="00F07F5B">
      <w:pPr>
        <w:pStyle w:val="ListParagraph"/>
        <w:numPr>
          <w:ilvl w:val="0"/>
          <w:numId w:val="1"/>
        </w:numPr>
        <w:spacing w:after="240" w:line="240" w:lineRule="auto"/>
        <w:contextualSpacing w:val="0"/>
      </w:pPr>
      <w:r>
        <w:t xml:space="preserve">These </w:t>
      </w:r>
      <w:r w:rsidRPr="00F07F5B">
        <w:rPr>
          <w:b/>
        </w:rPr>
        <w:t xml:space="preserve">three </w:t>
      </w:r>
      <w:r w:rsidR="00A63228" w:rsidRPr="000C63CA">
        <w:rPr>
          <w:b/>
        </w:rPr>
        <w:t xml:space="preserve">revisions to the </w:t>
      </w:r>
      <w:r w:rsidR="00E736EB" w:rsidRPr="000C63CA">
        <w:rPr>
          <w:b/>
        </w:rPr>
        <w:t xml:space="preserve"> Online Teaching Handbook</w:t>
      </w:r>
      <w:r w:rsidR="00A63228">
        <w:t xml:space="preserve"> were agreed on:</w:t>
      </w:r>
    </w:p>
    <w:p w:rsidR="00A63228" w:rsidRDefault="004F7EF2" w:rsidP="00F07F5B">
      <w:pPr>
        <w:pStyle w:val="ListParagraph"/>
        <w:numPr>
          <w:ilvl w:val="1"/>
          <w:numId w:val="1"/>
        </w:numPr>
        <w:spacing w:after="240" w:line="240" w:lineRule="auto"/>
        <w:contextualSpacing w:val="0"/>
      </w:pPr>
      <w:r>
        <w:t>Add to the Proctored Exams section – “If using an online proctoring solution’s webcam feature, notify your division chair well in advance so that appropriate language can be added to the course description in the schedule. Also, be sure and remind students of this requirement in your initial email message to the class.” Also somewhere in the handbook, include example language for including this requirement in the schedule. Sarah will bring example wording to the next meeting, for the committee to review.</w:t>
      </w:r>
    </w:p>
    <w:p w:rsidR="00A63228" w:rsidRDefault="006D5B7B" w:rsidP="00F07F5B">
      <w:pPr>
        <w:pStyle w:val="ListParagraph"/>
        <w:numPr>
          <w:ilvl w:val="1"/>
          <w:numId w:val="1"/>
        </w:numPr>
        <w:spacing w:after="240" w:line="240" w:lineRule="auto"/>
        <w:contextualSpacing w:val="0"/>
      </w:pPr>
      <w:r>
        <w:t xml:space="preserve">Add a new section under “Things to </w:t>
      </w:r>
      <w:proofErr w:type="gramStart"/>
      <w:r>
        <w:t>Consider</w:t>
      </w:r>
      <w:proofErr w:type="gramEnd"/>
      <w:r>
        <w:t>” called “Zero Textbook Cost (ZTC)”. Explain benefits to adopting ZTC, where to get information to help in adopting open or zero cost textbooks, and reminder to notify the division chair if all resources in the course are zero cost, so that it can be noted in the schedule of classes</w:t>
      </w:r>
    </w:p>
    <w:p w:rsidR="00A63228" w:rsidRDefault="00D44757" w:rsidP="00F07F5B">
      <w:pPr>
        <w:pStyle w:val="ListParagraph"/>
        <w:numPr>
          <w:ilvl w:val="1"/>
          <w:numId w:val="1"/>
        </w:numPr>
        <w:spacing w:after="240" w:line="240" w:lineRule="auto"/>
        <w:contextualSpacing w:val="0"/>
      </w:pPr>
      <w:r>
        <w:t xml:space="preserve">Add a new section under “Policies and Guidelines” called “Final Exam </w:t>
      </w:r>
      <w:proofErr w:type="gramStart"/>
      <w:r>
        <w:t>Scheduling</w:t>
      </w:r>
      <w:proofErr w:type="gramEnd"/>
      <w:r>
        <w:t>” that goes over the guidelines for scheduling final exams in online courses.</w:t>
      </w:r>
    </w:p>
    <w:p w:rsidR="00A63228" w:rsidRDefault="000C63CA" w:rsidP="00F07F5B">
      <w:pPr>
        <w:pStyle w:val="ListParagraph"/>
        <w:numPr>
          <w:ilvl w:val="0"/>
          <w:numId w:val="1"/>
        </w:numPr>
        <w:spacing w:after="240" w:line="240" w:lineRule="auto"/>
        <w:contextualSpacing w:val="0"/>
      </w:pPr>
      <w:r w:rsidRPr="000C63CA">
        <w:rPr>
          <w:b/>
        </w:rPr>
        <w:t xml:space="preserve">Additional revisions (if any) to the </w:t>
      </w:r>
      <w:r w:rsidR="00A63228" w:rsidRPr="000C63CA">
        <w:rPr>
          <w:b/>
        </w:rPr>
        <w:t>Online Teaching Handbook</w:t>
      </w:r>
      <w:r>
        <w:t xml:space="preserve"> will be discussed at the next meeting</w:t>
      </w:r>
      <w:r w:rsidR="00A63228">
        <w:t>.</w:t>
      </w:r>
      <w:r w:rsidR="00F07F5B">
        <w:t xml:space="preserve"> Committee members will review the current version and suggest updates.</w:t>
      </w:r>
    </w:p>
    <w:p w:rsidR="00CF0E2F" w:rsidRDefault="00A63228" w:rsidP="00F07F5B">
      <w:pPr>
        <w:pStyle w:val="ListParagraph"/>
        <w:numPr>
          <w:ilvl w:val="0"/>
          <w:numId w:val="1"/>
        </w:numPr>
        <w:spacing w:after="240" w:line="240" w:lineRule="auto"/>
        <w:contextualSpacing w:val="0"/>
      </w:pPr>
      <w:r w:rsidRPr="000C63CA">
        <w:rPr>
          <w:b/>
        </w:rPr>
        <w:t>Stipend for peer reviewers</w:t>
      </w:r>
      <w:r>
        <w:t xml:space="preserve"> – The committee agreed on a suggested stipend amount of $500 for PC-POCR faculty peer reviewers, for each course that they review.</w:t>
      </w:r>
    </w:p>
    <w:p w:rsidR="00A63228" w:rsidRDefault="00A63228" w:rsidP="00F07F5B">
      <w:pPr>
        <w:pStyle w:val="ListParagraph"/>
        <w:numPr>
          <w:ilvl w:val="0"/>
          <w:numId w:val="1"/>
        </w:numPr>
        <w:spacing w:after="240" w:line="240" w:lineRule="auto"/>
        <w:contextualSpacing w:val="0"/>
      </w:pPr>
      <w:r w:rsidRPr="000C63CA">
        <w:rPr>
          <w:b/>
        </w:rPr>
        <w:t>Stipend for faculty having their course reviewed by the local PC-POCR</w:t>
      </w:r>
      <w:r>
        <w:t>. – The committee could not come to agreement on a suggested amount for faculty who submit their course for review. We will discuss again at the next meeting.</w:t>
      </w:r>
    </w:p>
    <w:p w:rsidR="0065249E" w:rsidRDefault="0065249E" w:rsidP="00F07F5B">
      <w:pPr>
        <w:pStyle w:val="ListParagraph"/>
        <w:numPr>
          <w:ilvl w:val="0"/>
          <w:numId w:val="1"/>
        </w:numPr>
        <w:spacing w:after="240" w:line="240" w:lineRule="auto"/>
        <w:contextualSpacing w:val="0"/>
      </w:pPr>
      <w:r w:rsidRPr="00F07F5B">
        <w:rPr>
          <w:b/>
        </w:rPr>
        <w:t>Example language for DE Addendum questions</w:t>
      </w:r>
      <w:r w:rsidR="00F07F5B">
        <w:t xml:space="preserve"> – The Curriculum Committee requested that the DE Committee provide additional directions for answering questions in the DE Addendum. The committee agreed on additional language to add to questions 2-4, when we ran out of time. We will continue with question #5 at the next meeting or through email.</w:t>
      </w:r>
    </w:p>
    <w:p w:rsidR="0040024E" w:rsidRPr="0051322A" w:rsidRDefault="00247992" w:rsidP="00F07F5B">
      <w:pPr>
        <w:pStyle w:val="ListParagraph"/>
        <w:numPr>
          <w:ilvl w:val="0"/>
          <w:numId w:val="1"/>
        </w:numPr>
        <w:spacing w:after="240" w:line="240" w:lineRule="auto"/>
        <w:contextualSpacing w:val="0"/>
      </w:pPr>
      <w:r w:rsidRPr="00F07F5B">
        <w:rPr>
          <w:b/>
        </w:rPr>
        <w:t>Next Meeting</w:t>
      </w:r>
      <w:r>
        <w:t xml:space="preserve"> </w:t>
      </w:r>
      <w:r w:rsidR="0065249E">
        <w:t>–</w:t>
      </w:r>
      <w:r>
        <w:t xml:space="preserve"> </w:t>
      </w:r>
      <w:r w:rsidR="0065249E">
        <w:t>Oct. 7, 2019 (10:00 AM)</w:t>
      </w:r>
    </w:p>
    <w:sectPr w:rsidR="0040024E" w:rsidRPr="0051322A" w:rsidSect="00A63228">
      <w:headerReference w:type="default" r:id="rId8"/>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033FE"/>
    <w:rsid w:val="000137D0"/>
    <w:rsid w:val="00031123"/>
    <w:rsid w:val="00037391"/>
    <w:rsid w:val="00042686"/>
    <w:rsid w:val="00042DE8"/>
    <w:rsid w:val="0004432C"/>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63CA"/>
    <w:rsid w:val="000C78EE"/>
    <w:rsid w:val="000D2717"/>
    <w:rsid w:val="000D4133"/>
    <w:rsid w:val="000D5DA2"/>
    <w:rsid w:val="000D6C02"/>
    <w:rsid w:val="000E173A"/>
    <w:rsid w:val="000E60CB"/>
    <w:rsid w:val="000E7086"/>
    <w:rsid w:val="00100260"/>
    <w:rsid w:val="0010254A"/>
    <w:rsid w:val="00104818"/>
    <w:rsid w:val="00105198"/>
    <w:rsid w:val="00113776"/>
    <w:rsid w:val="00117679"/>
    <w:rsid w:val="0012242F"/>
    <w:rsid w:val="0012575E"/>
    <w:rsid w:val="001323CB"/>
    <w:rsid w:val="00134047"/>
    <w:rsid w:val="001404D9"/>
    <w:rsid w:val="0015498E"/>
    <w:rsid w:val="00157BE0"/>
    <w:rsid w:val="00165191"/>
    <w:rsid w:val="00173000"/>
    <w:rsid w:val="0017628F"/>
    <w:rsid w:val="0018656B"/>
    <w:rsid w:val="00196EC4"/>
    <w:rsid w:val="001A1ECF"/>
    <w:rsid w:val="001B1D90"/>
    <w:rsid w:val="001B472B"/>
    <w:rsid w:val="001B6776"/>
    <w:rsid w:val="001C3864"/>
    <w:rsid w:val="001D5594"/>
    <w:rsid w:val="001D56F3"/>
    <w:rsid w:val="001E4810"/>
    <w:rsid w:val="001F04A6"/>
    <w:rsid w:val="001F5B36"/>
    <w:rsid w:val="002001A1"/>
    <w:rsid w:val="002047EC"/>
    <w:rsid w:val="00221EC7"/>
    <w:rsid w:val="0023611A"/>
    <w:rsid w:val="0024104D"/>
    <w:rsid w:val="0024461F"/>
    <w:rsid w:val="00247992"/>
    <w:rsid w:val="00250F0F"/>
    <w:rsid w:val="002520D5"/>
    <w:rsid w:val="00264D7D"/>
    <w:rsid w:val="002877B0"/>
    <w:rsid w:val="002B14A5"/>
    <w:rsid w:val="002B1936"/>
    <w:rsid w:val="002B261D"/>
    <w:rsid w:val="002B49E8"/>
    <w:rsid w:val="002B4CC7"/>
    <w:rsid w:val="002B4EF2"/>
    <w:rsid w:val="002C699D"/>
    <w:rsid w:val="002C7E98"/>
    <w:rsid w:val="002D5F12"/>
    <w:rsid w:val="002E1C83"/>
    <w:rsid w:val="002E36D0"/>
    <w:rsid w:val="002E43B2"/>
    <w:rsid w:val="002E7D9A"/>
    <w:rsid w:val="002F0831"/>
    <w:rsid w:val="002F60CD"/>
    <w:rsid w:val="002F6AF2"/>
    <w:rsid w:val="003042AA"/>
    <w:rsid w:val="00314E98"/>
    <w:rsid w:val="003155C4"/>
    <w:rsid w:val="003225E8"/>
    <w:rsid w:val="003252CD"/>
    <w:rsid w:val="00334CB6"/>
    <w:rsid w:val="003360F2"/>
    <w:rsid w:val="003432E1"/>
    <w:rsid w:val="00346EC1"/>
    <w:rsid w:val="00353FDA"/>
    <w:rsid w:val="00357645"/>
    <w:rsid w:val="0036028B"/>
    <w:rsid w:val="00360745"/>
    <w:rsid w:val="00374109"/>
    <w:rsid w:val="00380E2E"/>
    <w:rsid w:val="00383111"/>
    <w:rsid w:val="00387624"/>
    <w:rsid w:val="003943AF"/>
    <w:rsid w:val="00395B72"/>
    <w:rsid w:val="00396EB3"/>
    <w:rsid w:val="003A1063"/>
    <w:rsid w:val="003A1C9D"/>
    <w:rsid w:val="003A20BC"/>
    <w:rsid w:val="003A5F82"/>
    <w:rsid w:val="003B0A53"/>
    <w:rsid w:val="003C26AA"/>
    <w:rsid w:val="003C3984"/>
    <w:rsid w:val="003D17B5"/>
    <w:rsid w:val="003D1A02"/>
    <w:rsid w:val="003D39CE"/>
    <w:rsid w:val="003D53CB"/>
    <w:rsid w:val="003E11FF"/>
    <w:rsid w:val="003F2C79"/>
    <w:rsid w:val="003F6688"/>
    <w:rsid w:val="0040024E"/>
    <w:rsid w:val="004012DA"/>
    <w:rsid w:val="00404215"/>
    <w:rsid w:val="00405EC8"/>
    <w:rsid w:val="00407364"/>
    <w:rsid w:val="0041336E"/>
    <w:rsid w:val="00413D98"/>
    <w:rsid w:val="0041536D"/>
    <w:rsid w:val="00421A42"/>
    <w:rsid w:val="004255EB"/>
    <w:rsid w:val="0043270E"/>
    <w:rsid w:val="004328A9"/>
    <w:rsid w:val="00433290"/>
    <w:rsid w:val="004337C9"/>
    <w:rsid w:val="00454B2B"/>
    <w:rsid w:val="004554CB"/>
    <w:rsid w:val="004641E1"/>
    <w:rsid w:val="00467216"/>
    <w:rsid w:val="00472AB2"/>
    <w:rsid w:val="0047776D"/>
    <w:rsid w:val="00496BD4"/>
    <w:rsid w:val="004B04BD"/>
    <w:rsid w:val="004B1181"/>
    <w:rsid w:val="004B2DFB"/>
    <w:rsid w:val="004B4AD2"/>
    <w:rsid w:val="004B5922"/>
    <w:rsid w:val="004C48A4"/>
    <w:rsid w:val="004D0427"/>
    <w:rsid w:val="004D3DF7"/>
    <w:rsid w:val="004D6651"/>
    <w:rsid w:val="004E1F45"/>
    <w:rsid w:val="004F093F"/>
    <w:rsid w:val="004F0BFD"/>
    <w:rsid w:val="004F7EF2"/>
    <w:rsid w:val="005010E4"/>
    <w:rsid w:val="00505C38"/>
    <w:rsid w:val="00505E06"/>
    <w:rsid w:val="0051322A"/>
    <w:rsid w:val="00525DEC"/>
    <w:rsid w:val="00532E1C"/>
    <w:rsid w:val="0053639E"/>
    <w:rsid w:val="005370C4"/>
    <w:rsid w:val="00557950"/>
    <w:rsid w:val="00560CE9"/>
    <w:rsid w:val="00560DD3"/>
    <w:rsid w:val="00566594"/>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4B46"/>
    <w:rsid w:val="00651B95"/>
    <w:rsid w:val="0065249E"/>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A3172"/>
    <w:rsid w:val="006B061D"/>
    <w:rsid w:val="006B31B4"/>
    <w:rsid w:val="006C7CEE"/>
    <w:rsid w:val="006D5B7B"/>
    <w:rsid w:val="006D68F4"/>
    <w:rsid w:val="006E758D"/>
    <w:rsid w:val="00702732"/>
    <w:rsid w:val="00712A78"/>
    <w:rsid w:val="00716262"/>
    <w:rsid w:val="00732BBF"/>
    <w:rsid w:val="007639DB"/>
    <w:rsid w:val="007663AE"/>
    <w:rsid w:val="00770766"/>
    <w:rsid w:val="00771799"/>
    <w:rsid w:val="007725BF"/>
    <w:rsid w:val="00776952"/>
    <w:rsid w:val="00780841"/>
    <w:rsid w:val="007A016A"/>
    <w:rsid w:val="007B588F"/>
    <w:rsid w:val="007D36E0"/>
    <w:rsid w:val="007D3C3D"/>
    <w:rsid w:val="007D5BB3"/>
    <w:rsid w:val="007E369D"/>
    <w:rsid w:val="007F1173"/>
    <w:rsid w:val="00805EA4"/>
    <w:rsid w:val="008127D8"/>
    <w:rsid w:val="0082533A"/>
    <w:rsid w:val="00825AD0"/>
    <w:rsid w:val="00836A92"/>
    <w:rsid w:val="008374BD"/>
    <w:rsid w:val="00841592"/>
    <w:rsid w:val="00842713"/>
    <w:rsid w:val="008565C0"/>
    <w:rsid w:val="0086051A"/>
    <w:rsid w:val="00877132"/>
    <w:rsid w:val="00885FD7"/>
    <w:rsid w:val="008931A1"/>
    <w:rsid w:val="008A41FE"/>
    <w:rsid w:val="008A7B2B"/>
    <w:rsid w:val="008B58F8"/>
    <w:rsid w:val="008C0849"/>
    <w:rsid w:val="008C1774"/>
    <w:rsid w:val="008D2E46"/>
    <w:rsid w:val="008D3107"/>
    <w:rsid w:val="008D33E5"/>
    <w:rsid w:val="008F016E"/>
    <w:rsid w:val="008F0BAC"/>
    <w:rsid w:val="008F59DF"/>
    <w:rsid w:val="008F7040"/>
    <w:rsid w:val="009032BF"/>
    <w:rsid w:val="00916F8C"/>
    <w:rsid w:val="00921717"/>
    <w:rsid w:val="009248A5"/>
    <w:rsid w:val="009362E2"/>
    <w:rsid w:val="00942394"/>
    <w:rsid w:val="00947548"/>
    <w:rsid w:val="00951F5A"/>
    <w:rsid w:val="00967034"/>
    <w:rsid w:val="00970902"/>
    <w:rsid w:val="00977C6E"/>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04B2"/>
    <w:rsid w:val="00A03085"/>
    <w:rsid w:val="00A05F13"/>
    <w:rsid w:val="00A12423"/>
    <w:rsid w:val="00A12C68"/>
    <w:rsid w:val="00A1682C"/>
    <w:rsid w:val="00A24D13"/>
    <w:rsid w:val="00A254AE"/>
    <w:rsid w:val="00A27B70"/>
    <w:rsid w:val="00A30D06"/>
    <w:rsid w:val="00A463B1"/>
    <w:rsid w:val="00A63228"/>
    <w:rsid w:val="00A641FF"/>
    <w:rsid w:val="00A65C71"/>
    <w:rsid w:val="00A662D2"/>
    <w:rsid w:val="00A70B0F"/>
    <w:rsid w:val="00A75446"/>
    <w:rsid w:val="00A7744B"/>
    <w:rsid w:val="00A81EBF"/>
    <w:rsid w:val="00A856C0"/>
    <w:rsid w:val="00A85C9B"/>
    <w:rsid w:val="00A9266F"/>
    <w:rsid w:val="00A95FAC"/>
    <w:rsid w:val="00AA178F"/>
    <w:rsid w:val="00AA301A"/>
    <w:rsid w:val="00AA596A"/>
    <w:rsid w:val="00AA6CE4"/>
    <w:rsid w:val="00AA7045"/>
    <w:rsid w:val="00AB145E"/>
    <w:rsid w:val="00AB40F7"/>
    <w:rsid w:val="00AC2135"/>
    <w:rsid w:val="00AC29DB"/>
    <w:rsid w:val="00AD0F1E"/>
    <w:rsid w:val="00AD437E"/>
    <w:rsid w:val="00AF2D22"/>
    <w:rsid w:val="00AF64D0"/>
    <w:rsid w:val="00AF6C4A"/>
    <w:rsid w:val="00B02F78"/>
    <w:rsid w:val="00B0455D"/>
    <w:rsid w:val="00B06C7F"/>
    <w:rsid w:val="00B104C9"/>
    <w:rsid w:val="00B11A04"/>
    <w:rsid w:val="00B16C38"/>
    <w:rsid w:val="00B21D0A"/>
    <w:rsid w:val="00B30D14"/>
    <w:rsid w:val="00B3467C"/>
    <w:rsid w:val="00B3470B"/>
    <w:rsid w:val="00B36A1B"/>
    <w:rsid w:val="00B451D8"/>
    <w:rsid w:val="00B46D1B"/>
    <w:rsid w:val="00B47FFC"/>
    <w:rsid w:val="00B57F98"/>
    <w:rsid w:val="00B61323"/>
    <w:rsid w:val="00B61DD8"/>
    <w:rsid w:val="00B61EEA"/>
    <w:rsid w:val="00B639C0"/>
    <w:rsid w:val="00B65296"/>
    <w:rsid w:val="00B655FD"/>
    <w:rsid w:val="00B679AE"/>
    <w:rsid w:val="00B805E3"/>
    <w:rsid w:val="00B81B6A"/>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22CF"/>
    <w:rsid w:val="00C16186"/>
    <w:rsid w:val="00C23CEA"/>
    <w:rsid w:val="00C3047F"/>
    <w:rsid w:val="00C343C6"/>
    <w:rsid w:val="00C473D2"/>
    <w:rsid w:val="00C52447"/>
    <w:rsid w:val="00C55419"/>
    <w:rsid w:val="00C56CE6"/>
    <w:rsid w:val="00C57277"/>
    <w:rsid w:val="00C61B49"/>
    <w:rsid w:val="00C67A21"/>
    <w:rsid w:val="00C71FD5"/>
    <w:rsid w:val="00C77D5A"/>
    <w:rsid w:val="00C81063"/>
    <w:rsid w:val="00C85304"/>
    <w:rsid w:val="00C90F27"/>
    <w:rsid w:val="00C93FB3"/>
    <w:rsid w:val="00C93FF5"/>
    <w:rsid w:val="00C946CD"/>
    <w:rsid w:val="00C950DA"/>
    <w:rsid w:val="00CA2DEE"/>
    <w:rsid w:val="00CA594A"/>
    <w:rsid w:val="00CB29FC"/>
    <w:rsid w:val="00CB4484"/>
    <w:rsid w:val="00CB6B83"/>
    <w:rsid w:val="00CB7A19"/>
    <w:rsid w:val="00CC1B60"/>
    <w:rsid w:val="00CC67FD"/>
    <w:rsid w:val="00CD1070"/>
    <w:rsid w:val="00CF0512"/>
    <w:rsid w:val="00CF0E2F"/>
    <w:rsid w:val="00CF3083"/>
    <w:rsid w:val="00CF3B4A"/>
    <w:rsid w:val="00CF5D0C"/>
    <w:rsid w:val="00D0647B"/>
    <w:rsid w:val="00D0686C"/>
    <w:rsid w:val="00D116A1"/>
    <w:rsid w:val="00D14692"/>
    <w:rsid w:val="00D1643F"/>
    <w:rsid w:val="00D16F66"/>
    <w:rsid w:val="00D174C2"/>
    <w:rsid w:val="00D20A17"/>
    <w:rsid w:val="00D24411"/>
    <w:rsid w:val="00D32554"/>
    <w:rsid w:val="00D4072F"/>
    <w:rsid w:val="00D4133E"/>
    <w:rsid w:val="00D44757"/>
    <w:rsid w:val="00D45419"/>
    <w:rsid w:val="00D54CD2"/>
    <w:rsid w:val="00D60E6F"/>
    <w:rsid w:val="00D6205C"/>
    <w:rsid w:val="00D66D32"/>
    <w:rsid w:val="00D7157A"/>
    <w:rsid w:val="00D761BC"/>
    <w:rsid w:val="00D96DEB"/>
    <w:rsid w:val="00D96FF2"/>
    <w:rsid w:val="00D976C3"/>
    <w:rsid w:val="00DB23E7"/>
    <w:rsid w:val="00DB47B4"/>
    <w:rsid w:val="00DB5966"/>
    <w:rsid w:val="00DB74B3"/>
    <w:rsid w:val="00DC3017"/>
    <w:rsid w:val="00DD1D00"/>
    <w:rsid w:val="00DD57F7"/>
    <w:rsid w:val="00DE2587"/>
    <w:rsid w:val="00DE6149"/>
    <w:rsid w:val="00DF164A"/>
    <w:rsid w:val="00DF76B3"/>
    <w:rsid w:val="00E01BC8"/>
    <w:rsid w:val="00E03476"/>
    <w:rsid w:val="00E350F1"/>
    <w:rsid w:val="00E478B3"/>
    <w:rsid w:val="00E510B7"/>
    <w:rsid w:val="00E5743A"/>
    <w:rsid w:val="00E57B0D"/>
    <w:rsid w:val="00E736EB"/>
    <w:rsid w:val="00E743CF"/>
    <w:rsid w:val="00E83BCD"/>
    <w:rsid w:val="00E83EB6"/>
    <w:rsid w:val="00E86356"/>
    <w:rsid w:val="00E9607C"/>
    <w:rsid w:val="00EB56C4"/>
    <w:rsid w:val="00EB668A"/>
    <w:rsid w:val="00EC594F"/>
    <w:rsid w:val="00EC7257"/>
    <w:rsid w:val="00ED437D"/>
    <w:rsid w:val="00EF72E6"/>
    <w:rsid w:val="00F01F25"/>
    <w:rsid w:val="00F043C2"/>
    <w:rsid w:val="00F07F5B"/>
    <w:rsid w:val="00F20716"/>
    <w:rsid w:val="00F23ECD"/>
    <w:rsid w:val="00F2728D"/>
    <w:rsid w:val="00F31984"/>
    <w:rsid w:val="00F31AE7"/>
    <w:rsid w:val="00F3715C"/>
    <w:rsid w:val="00F63F5A"/>
    <w:rsid w:val="00F71E62"/>
    <w:rsid w:val="00F75CDD"/>
    <w:rsid w:val="00F76DFA"/>
    <w:rsid w:val="00F773C2"/>
    <w:rsid w:val="00F77F04"/>
    <w:rsid w:val="00F84A6C"/>
    <w:rsid w:val="00F8674E"/>
    <w:rsid w:val="00F942B3"/>
    <w:rsid w:val="00F96CE1"/>
    <w:rsid w:val="00FA14A0"/>
    <w:rsid w:val="00FA7CA5"/>
    <w:rsid w:val="00FB00A8"/>
    <w:rsid w:val="00FB45B5"/>
    <w:rsid w:val="00FB5114"/>
    <w:rsid w:val="00FC3A69"/>
    <w:rsid w:val="00FD2DAB"/>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606B2BC3"/>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9736-FF3B-49B4-9DDC-7CBE011B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9</cp:revision>
  <cp:lastPrinted>2019-09-09T16:26:00Z</cp:lastPrinted>
  <dcterms:created xsi:type="dcterms:W3CDTF">2019-09-09T21:06:00Z</dcterms:created>
  <dcterms:modified xsi:type="dcterms:W3CDTF">2019-09-10T14:14:00Z</dcterms:modified>
</cp:coreProperties>
</file>