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rsidR="001D7740">
        <w:t>5</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1D7740">
        <w:t>day March 9</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F9064B">
        <w:t>, Robert Simpkins, Tim Brown, Lupe Guillen, Maria Roman, An</w:t>
      </w:r>
      <w:r w:rsidR="008E2870">
        <w:t>n Marie Wagstaff</w:t>
      </w:r>
      <w:r w:rsidR="00F9064B">
        <w:t xml:space="preserve">, Karen Bishop, Sarah Phinney, Vickie Dugan, Judy Fallert, Kimanthi Warren, </w:t>
      </w:r>
      <w:r w:rsidR="00685D66">
        <w:t>Kendra Haney, Sherie Burgess</w:t>
      </w:r>
      <w:r w:rsidR="00A0277E">
        <w:t xml:space="preserve">, 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1D7740">
        <w:rPr>
          <w:b/>
        </w:rPr>
        <w:t>pproval of Agenda – March 9</w:t>
      </w:r>
      <w:r w:rsidR="008E2870">
        <w:rPr>
          <w:b/>
        </w:rPr>
        <w:t>,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w:t>
      </w:r>
      <w:r w:rsidR="003D520D">
        <w:rPr>
          <w:b/>
        </w:rPr>
        <w:t xml:space="preserve">pproval of Minutes – </w:t>
      </w:r>
      <w:r w:rsidR="001D7740">
        <w:rPr>
          <w:b/>
        </w:rPr>
        <w:t>February 24, 2020</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8C43E6" w:rsidRDefault="004C6C21" w:rsidP="008976E0">
      <w:pPr>
        <w:numPr>
          <w:ilvl w:val="0"/>
          <w:numId w:val="17"/>
        </w:numPr>
        <w:ind w:left="907"/>
        <w:contextualSpacing/>
      </w:pPr>
      <w:r>
        <w:t xml:space="preserve">Emergency Planning for Instructional Interruptions </w:t>
      </w:r>
      <w:r w:rsidR="0093624E">
        <w:t>(Russell)</w:t>
      </w:r>
    </w:p>
    <w:p w:rsidR="0030448B" w:rsidRDefault="0030448B" w:rsidP="008976E0">
      <w:pPr>
        <w:numPr>
          <w:ilvl w:val="0"/>
          <w:numId w:val="17"/>
        </w:numPr>
        <w:ind w:left="907"/>
        <w:contextualSpacing/>
      </w:pPr>
      <w:r>
        <w:t>Canvas Support (Phinney)</w:t>
      </w:r>
    </w:p>
    <w:p w:rsidR="003B5BA8" w:rsidRDefault="003B5BA8" w:rsidP="008976E0">
      <w:pPr>
        <w:numPr>
          <w:ilvl w:val="0"/>
          <w:numId w:val="17"/>
        </w:numPr>
        <w:ind w:left="907"/>
        <w:contextualSpacing/>
      </w:pPr>
      <w:r>
        <w:t>September 29-30</w:t>
      </w:r>
      <w:r w:rsidRPr="003B5BA8">
        <w:rPr>
          <w:vertAlign w:val="superscript"/>
        </w:rPr>
        <w:t>th</w:t>
      </w:r>
      <w:r>
        <w:t xml:space="preserve"> Pathways to Equity Conference – presentation proposal</w:t>
      </w:r>
    </w:p>
    <w:p w:rsidR="002C5C3D" w:rsidRDefault="002C5C3D" w:rsidP="002C5C3D">
      <w:pPr>
        <w:contextualSpacing/>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B22636" w:rsidRDefault="00B22636" w:rsidP="002621EE">
      <w:pPr>
        <w:numPr>
          <w:ilvl w:val="0"/>
          <w:numId w:val="17"/>
        </w:numPr>
        <w:ind w:left="900"/>
        <w:contextualSpacing/>
      </w:pPr>
      <w:r>
        <w:t>Review RNL Document to recommend next steps to College Council (Russell)</w:t>
      </w:r>
    </w:p>
    <w:p w:rsidR="00CC2A4A" w:rsidRDefault="00CC2A4A" w:rsidP="002621EE">
      <w:pPr>
        <w:numPr>
          <w:ilvl w:val="0"/>
          <w:numId w:val="17"/>
        </w:numPr>
        <w:ind w:left="900"/>
        <w:contextualSpacing/>
      </w:pPr>
      <w:r>
        <w:t>Deans/Chairs Dashboard</w:t>
      </w:r>
      <w:r w:rsidR="002621EE">
        <w:t xml:space="preserve"> Feedback &amp; Suggestions</w:t>
      </w:r>
      <w:r>
        <w:t xml:space="preserve"> (Carley)</w:t>
      </w:r>
    </w:p>
    <w:p w:rsidR="00BA116D" w:rsidRDefault="00BA116D" w:rsidP="00BA116D">
      <w:pPr>
        <w:contextualSpacing/>
      </w:pP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 xml:space="preserve">3. </w:t>
      </w:r>
      <w:proofErr w:type="gramStart"/>
      <w:r w:rsidR="00BA116D" w:rsidRPr="008D33DC">
        <w:t>a</w:t>
      </w:r>
      <w:proofErr w:type="gramEnd"/>
      <w:r w:rsidRPr="008D33DC">
        <w:t xml:space="preserve"> </w:t>
      </w:r>
    </w:p>
    <w:p w:rsidR="008D33DC" w:rsidRDefault="008D33DC" w:rsidP="008D33DC">
      <w:pPr>
        <w:ind w:left="360"/>
      </w:pPr>
      <w:bookmarkStart w:id="0" w:name="_GoBack"/>
      <w:bookmarkEnd w:id="0"/>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48DA"/>
    <w:rsid w:val="00035795"/>
    <w:rsid w:val="00035949"/>
    <w:rsid w:val="00037129"/>
    <w:rsid w:val="000447E1"/>
    <w:rsid w:val="0004506A"/>
    <w:rsid w:val="00051D05"/>
    <w:rsid w:val="00052617"/>
    <w:rsid w:val="00056A57"/>
    <w:rsid w:val="00070C17"/>
    <w:rsid w:val="000753E7"/>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D7740"/>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37D1E"/>
    <w:rsid w:val="0024069E"/>
    <w:rsid w:val="00241751"/>
    <w:rsid w:val="00242918"/>
    <w:rsid w:val="00244D6C"/>
    <w:rsid w:val="002477A7"/>
    <w:rsid w:val="002507A5"/>
    <w:rsid w:val="00251FCB"/>
    <w:rsid w:val="0025286E"/>
    <w:rsid w:val="00256FB8"/>
    <w:rsid w:val="002621EE"/>
    <w:rsid w:val="002675F3"/>
    <w:rsid w:val="0027074C"/>
    <w:rsid w:val="0027089D"/>
    <w:rsid w:val="00270BE7"/>
    <w:rsid w:val="00272668"/>
    <w:rsid w:val="00273EDF"/>
    <w:rsid w:val="00275758"/>
    <w:rsid w:val="00276B60"/>
    <w:rsid w:val="00276F15"/>
    <w:rsid w:val="00280C37"/>
    <w:rsid w:val="002847F3"/>
    <w:rsid w:val="00284D2D"/>
    <w:rsid w:val="00287839"/>
    <w:rsid w:val="002903B9"/>
    <w:rsid w:val="00292142"/>
    <w:rsid w:val="00292288"/>
    <w:rsid w:val="00293910"/>
    <w:rsid w:val="00297556"/>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448B"/>
    <w:rsid w:val="00305EAE"/>
    <w:rsid w:val="0030601D"/>
    <w:rsid w:val="00310ABC"/>
    <w:rsid w:val="00310E10"/>
    <w:rsid w:val="00321E83"/>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5BA8"/>
    <w:rsid w:val="003B6455"/>
    <w:rsid w:val="003B6472"/>
    <w:rsid w:val="003B6EDD"/>
    <w:rsid w:val="003C4A0E"/>
    <w:rsid w:val="003C6722"/>
    <w:rsid w:val="003D126A"/>
    <w:rsid w:val="003D2016"/>
    <w:rsid w:val="003D302E"/>
    <w:rsid w:val="003D520D"/>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1890"/>
    <w:rsid w:val="004B4EE3"/>
    <w:rsid w:val="004B6BD5"/>
    <w:rsid w:val="004C455F"/>
    <w:rsid w:val="004C480F"/>
    <w:rsid w:val="004C6408"/>
    <w:rsid w:val="004C6C21"/>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72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976E0"/>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624E"/>
    <w:rsid w:val="00937310"/>
    <w:rsid w:val="009457F7"/>
    <w:rsid w:val="009475FA"/>
    <w:rsid w:val="009503AD"/>
    <w:rsid w:val="009510D4"/>
    <w:rsid w:val="00961AC6"/>
    <w:rsid w:val="00962006"/>
    <w:rsid w:val="00963B4D"/>
    <w:rsid w:val="009673C3"/>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636"/>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1B0F"/>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10CD"/>
    <w:rsid w:val="00CC2A4A"/>
    <w:rsid w:val="00CC5483"/>
    <w:rsid w:val="00CC7398"/>
    <w:rsid w:val="00CD1364"/>
    <w:rsid w:val="00CD2176"/>
    <w:rsid w:val="00CD3D58"/>
    <w:rsid w:val="00CD3FB2"/>
    <w:rsid w:val="00CD6981"/>
    <w:rsid w:val="00CE03BC"/>
    <w:rsid w:val="00CE56D5"/>
    <w:rsid w:val="00CE766C"/>
    <w:rsid w:val="00CF1D4C"/>
    <w:rsid w:val="00CF7F54"/>
    <w:rsid w:val="00D03B9B"/>
    <w:rsid w:val="00D04762"/>
    <w:rsid w:val="00D06229"/>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9266-05FA-4D5F-8BED-C70EE19F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8</cp:revision>
  <cp:lastPrinted>2020-03-09T21:45:00Z</cp:lastPrinted>
  <dcterms:created xsi:type="dcterms:W3CDTF">2020-02-25T17:45:00Z</dcterms:created>
  <dcterms:modified xsi:type="dcterms:W3CDTF">2020-03-10T00:07:00Z</dcterms:modified>
</cp:coreProperties>
</file>