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A1E" w:rsidRDefault="00874A1E" w:rsidP="00874A1E">
      <w:pPr>
        <w:pStyle w:val="Heading2"/>
        <w:numPr>
          <w:ilvl w:val="0"/>
          <w:numId w:val="0"/>
        </w:numPr>
        <w:jc w:val="center"/>
        <w:rPr>
          <w:sz w:val="40"/>
          <w:szCs w:val="40"/>
        </w:rPr>
      </w:pPr>
      <w:r>
        <w:rPr>
          <w:sz w:val="40"/>
          <w:szCs w:val="40"/>
        </w:rPr>
        <w:t>Enrollment Management Minutes</w:t>
      </w:r>
    </w:p>
    <w:p w:rsidR="00874A1E" w:rsidRPr="00DE165A" w:rsidRDefault="00874A1E" w:rsidP="00874A1E">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9816F4">
        <w:t>January</w:t>
      </w:r>
      <w:r w:rsidR="00C673AC">
        <w:t xml:space="preserve"> 2</w:t>
      </w:r>
      <w:r w:rsidR="009816F4">
        <w:t>4</w:t>
      </w:r>
      <w:r>
        <w:t>, 202</w:t>
      </w:r>
      <w:r w:rsidR="00127847">
        <w:t>2</w:t>
      </w:r>
      <w:r>
        <w:t xml:space="preserve">       </w:t>
      </w:r>
      <w:r>
        <w:rPr>
          <w:rFonts w:ascii="Wingdings" w:hAnsi="Wingdings"/>
          <w:sz w:val="28"/>
          <w:szCs w:val="28"/>
        </w:rPr>
        <w:t></w:t>
      </w:r>
      <w:r>
        <w:rPr>
          <w:b w:val="0"/>
          <w:sz w:val="28"/>
          <w:szCs w:val="28"/>
        </w:rPr>
        <w:t xml:space="preserve">      </w:t>
      </w:r>
      <w:r>
        <w:rPr>
          <w:szCs w:val="28"/>
        </w:rPr>
        <w:t>Zoom</w:t>
      </w:r>
    </w:p>
    <w:p w:rsidR="00874A1E" w:rsidRDefault="00874A1E" w:rsidP="00874A1E">
      <w:pPr>
        <w:jc w:val="center"/>
      </w:pPr>
    </w:p>
    <w:p w:rsidR="00874A1E" w:rsidRPr="002F490E" w:rsidRDefault="00874A1E" w:rsidP="00874A1E">
      <w:pPr>
        <w:jc w:val="center"/>
        <w:rPr>
          <w:b/>
        </w:rPr>
      </w:pPr>
      <w:r w:rsidRPr="002F490E">
        <w:rPr>
          <w:b/>
        </w:rPr>
        <w:t>Our Mission</w:t>
      </w:r>
    </w:p>
    <w:p w:rsidR="00874A1E" w:rsidRDefault="00874A1E" w:rsidP="00874A1E">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874A1E" w:rsidRDefault="00874A1E" w:rsidP="00874A1E">
      <w:pPr>
        <w:jc w:val="center"/>
      </w:pPr>
    </w:p>
    <w:p w:rsidR="00874A1E" w:rsidRDefault="00874A1E" w:rsidP="00874A1E">
      <w:pPr>
        <w:ind w:left="274"/>
        <w:contextualSpacing/>
      </w:pPr>
      <w:r>
        <w:rPr>
          <w:b/>
          <w:u w:val="single"/>
        </w:rPr>
        <w:t>Members</w:t>
      </w:r>
      <w:r>
        <w:t xml:space="preserve">: </w:t>
      </w:r>
      <w:r w:rsidR="00517DD0">
        <w:t xml:space="preserve">Thad Russell, </w:t>
      </w:r>
      <w:r>
        <w:t>Primavera Arvizu, Mike Carley, James Thompson, Robert Simpkins, Jim Carson, Elizabeth Keele, Sarah Phinney, Kendra Haney, Sherie Burgess, Elizabeth Buchanan, Vickie Dugan, Frank Ramirez, Patty Serrato, Osvaldo Del Valle,</w:t>
      </w:r>
      <w:r w:rsidR="001A5282">
        <w:t xml:space="preserve"> Judy Fallert, </w:t>
      </w:r>
      <w:r w:rsidR="00C342FB">
        <w:t xml:space="preserve">Kim Behrens, </w:t>
      </w:r>
      <w:r w:rsidR="00322DE2">
        <w:t>Michelle Miller</w:t>
      </w:r>
      <w:r w:rsidR="00946F76">
        <w:t>-Galaz</w:t>
      </w:r>
      <w:bookmarkStart w:id="0" w:name="_GoBack"/>
      <w:bookmarkEnd w:id="0"/>
      <w:r w:rsidR="00322DE2">
        <w:t>, Jonathan Miranda</w:t>
      </w:r>
      <w:r w:rsidR="001A5282">
        <w:t>,</w:t>
      </w:r>
      <w:r>
        <w:t xml:space="preserve"> </w:t>
      </w:r>
      <w:r w:rsidR="0018466C">
        <w:t xml:space="preserve">Erin Wingfield, </w:t>
      </w:r>
      <w:r>
        <w:t>Miranda Warren</w:t>
      </w:r>
      <w:r w:rsidR="00C342FB">
        <w:t>.</w:t>
      </w:r>
      <w:r w:rsidR="000C5FAE">
        <w:t xml:space="preserve"> </w:t>
      </w:r>
    </w:p>
    <w:p w:rsidR="00874A1E" w:rsidRDefault="00874A1E" w:rsidP="00874A1E">
      <w:pPr>
        <w:ind w:left="274"/>
        <w:contextualSpacing/>
        <w:rPr>
          <w:sz w:val="2"/>
        </w:rPr>
      </w:pPr>
    </w:p>
    <w:p w:rsidR="00874A1E" w:rsidRDefault="00874A1E" w:rsidP="00874A1E">
      <w:pPr>
        <w:ind w:left="274"/>
        <w:contextualSpacing/>
        <w:rPr>
          <w:sz w:val="2"/>
        </w:rPr>
      </w:pPr>
    </w:p>
    <w:p w:rsidR="00874A1E" w:rsidRPr="00F9064B" w:rsidRDefault="00874A1E" w:rsidP="00874A1E">
      <w:pPr>
        <w:ind w:left="274"/>
        <w:contextualSpacing/>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numPr>
          <w:ilvl w:val="0"/>
          <w:numId w:val="2"/>
        </w:numPr>
        <w:contextualSpacing/>
        <w:rPr>
          <w:b/>
        </w:rPr>
      </w:pPr>
      <w:r>
        <w:rPr>
          <w:b/>
        </w:rPr>
        <w:t xml:space="preserve">Call to Order – </w:t>
      </w:r>
      <w:r w:rsidRPr="00066D91">
        <w:t>the meeting was called to order at 3:</w:t>
      </w:r>
      <w:r w:rsidR="008971D1">
        <w:t>1</w:t>
      </w:r>
      <w:r w:rsidR="009816F4">
        <w:t>0</w:t>
      </w:r>
      <w:r w:rsidRPr="00066D91">
        <w:t xml:space="preserve"> pm.</w:t>
      </w:r>
      <w:r>
        <w:rPr>
          <w:b/>
        </w:rPr>
        <w:t xml:space="preserve"> </w:t>
      </w:r>
      <w:r>
        <w:rPr>
          <w:b/>
        </w:rPr>
        <w:br/>
      </w:r>
    </w:p>
    <w:p w:rsidR="00874A1E" w:rsidRPr="008C43E6" w:rsidRDefault="00874A1E" w:rsidP="00874A1E">
      <w:pPr>
        <w:numPr>
          <w:ilvl w:val="0"/>
          <w:numId w:val="2"/>
        </w:numPr>
        <w:contextualSpacing/>
        <w:rPr>
          <w:b/>
        </w:rPr>
      </w:pPr>
      <w:r>
        <w:rPr>
          <w:b/>
        </w:rPr>
        <w:t xml:space="preserve">Approval of Agenda - Motion to approve agenda M/S/C – </w:t>
      </w:r>
      <w:r w:rsidR="00AE4292">
        <w:rPr>
          <w:b/>
        </w:rPr>
        <w:t>E. Keele</w:t>
      </w:r>
      <w:r>
        <w:rPr>
          <w:b/>
        </w:rPr>
        <w:t xml:space="preserve">/ </w:t>
      </w:r>
      <w:r w:rsidR="00AE4292">
        <w:rPr>
          <w:b/>
        </w:rPr>
        <w:t>M. Carley</w:t>
      </w:r>
    </w:p>
    <w:p w:rsidR="00874A1E" w:rsidRDefault="00874A1E" w:rsidP="00874A1E">
      <w:pPr>
        <w:ind w:left="720"/>
        <w:contextualSpacing/>
        <w:rPr>
          <w:b/>
        </w:rPr>
      </w:pPr>
    </w:p>
    <w:p w:rsidR="00874A1E" w:rsidRPr="008C43E6" w:rsidRDefault="00874A1E" w:rsidP="00874A1E">
      <w:pPr>
        <w:numPr>
          <w:ilvl w:val="0"/>
          <w:numId w:val="2"/>
        </w:numPr>
        <w:contextualSpacing/>
        <w:rPr>
          <w:b/>
        </w:rPr>
      </w:pPr>
      <w:r>
        <w:rPr>
          <w:b/>
        </w:rPr>
        <w:t xml:space="preserve">Approval of Minutes - Motion to approve minutes M/S/C – </w:t>
      </w:r>
      <w:r w:rsidR="00FF09C7">
        <w:rPr>
          <w:b/>
        </w:rPr>
        <w:t>K. Haney</w:t>
      </w:r>
      <w:r>
        <w:rPr>
          <w:b/>
        </w:rPr>
        <w:t xml:space="preserve">/ </w:t>
      </w:r>
      <w:r w:rsidR="00FF09C7">
        <w:rPr>
          <w:b/>
        </w:rPr>
        <w:t>E. Keele</w:t>
      </w:r>
    </w:p>
    <w:p w:rsidR="00874A1E" w:rsidRDefault="00874A1E" w:rsidP="00874A1E">
      <w:pPr>
        <w:ind w:left="720"/>
        <w:rPr>
          <w:b/>
        </w:rPr>
      </w:pPr>
    </w:p>
    <w:p w:rsidR="00874A1E" w:rsidRPr="00036D3F" w:rsidRDefault="00874A1E" w:rsidP="00874A1E">
      <w:pPr>
        <w:numPr>
          <w:ilvl w:val="0"/>
          <w:numId w:val="2"/>
        </w:numPr>
        <w:rPr>
          <w:b/>
        </w:rPr>
      </w:pPr>
      <w:r>
        <w:rPr>
          <w:b/>
        </w:rPr>
        <w:t>Full audience - Information Items</w:t>
      </w:r>
    </w:p>
    <w:p w:rsidR="008479A7" w:rsidRDefault="00874A1E" w:rsidP="00874A1E">
      <w:pPr>
        <w:pStyle w:val="ListParagraph"/>
        <w:numPr>
          <w:ilvl w:val="0"/>
          <w:numId w:val="3"/>
        </w:numPr>
      </w:pPr>
      <w:r>
        <w:t xml:space="preserve">Banner 9 Update </w:t>
      </w:r>
      <w:r w:rsidR="006A4420">
        <w:t>–</w:t>
      </w:r>
      <w:r w:rsidR="002A60E8">
        <w:t xml:space="preserve"> all faculty received an email with training videos and FAQ’s.</w:t>
      </w:r>
      <w:r w:rsidR="0099248E">
        <w:t xml:space="preserve"> </w:t>
      </w:r>
    </w:p>
    <w:p w:rsidR="00874A1E" w:rsidRDefault="00874A1E" w:rsidP="00874A1E">
      <w:pPr>
        <w:pStyle w:val="ListParagraph"/>
        <w:numPr>
          <w:ilvl w:val="0"/>
          <w:numId w:val="3"/>
        </w:numPr>
      </w:pPr>
      <w:r>
        <w:t>Student Services Updates –</w:t>
      </w:r>
      <w:r w:rsidR="00D31FC0">
        <w:t xml:space="preserve"> </w:t>
      </w:r>
      <w:r w:rsidR="00BB6EA0">
        <w:t>Degree Works training Monday February 28</w:t>
      </w:r>
      <w:r w:rsidR="00BB6EA0" w:rsidRPr="00BB6EA0">
        <w:rPr>
          <w:vertAlign w:val="superscript"/>
        </w:rPr>
        <w:t>th</w:t>
      </w:r>
      <w:r w:rsidR="00BB6EA0">
        <w:t xml:space="preserve"> during the Enrollment Management meeting. </w:t>
      </w:r>
      <w:r w:rsidR="004B699D">
        <w:t>Working on multiple campaigns, currently working on the Student Services virtual center.</w:t>
      </w:r>
      <w:r w:rsidR="00CF14AC">
        <w:t xml:space="preserve"> Student Center Information Desk M-TH 8-6 Fri 8-12, Sat 8-1. Erin will send the flyer out with the QR code and information listed. Erin sent out an email last week for Health and Wellness for students. There will be a Timely Care email coming out for free health and mental health services. Clean Slate – Tulare County Public </w:t>
      </w:r>
      <w:r w:rsidR="00CF14AC" w:rsidRPr="00D251C5">
        <w:t xml:space="preserve">defender’s office will host a workshop on how to </w:t>
      </w:r>
      <w:r w:rsidR="00D251C5" w:rsidRPr="00D251C5">
        <w:t>get a clean slate</w:t>
      </w:r>
      <w:r w:rsidR="00CF14AC" w:rsidRPr="00D251C5">
        <w:t>.</w:t>
      </w:r>
      <w:r w:rsidR="00CF14AC">
        <w:t xml:space="preserve">  Frank will be taking over Navigate if anyone has any questions or updates. </w:t>
      </w:r>
    </w:p>
    <w:p w:rsidR="004C7B43" w:rsidRDefault="00874A1E" w:rsidP="008479A7">
      <w:pPr>
        <w:pStyle w:val="ListParagraph"/>
        <w:numPr>
          <w:ilvl w:val="0"/>
          <w:numId w:val="3"/>
        </w:numPr>
      </w:pPr>
      <w:r>
        <w:t>Counseling Update –</w:t>
      </w:r>
      <w:r w:rsidR="00045E5E">
        <w:t xml:space="preserve">  looking at course trends to determine what courses are offered for the summer and the fall.</w:t>
      </w:r>
    </w:p>
    <w:p w:rsidR="008479A7" w:rsidRDefault="008479A7" w:rsidP="008479A7">
      <w:pPr>
        <w:pStyle w:val="ListParagraph"/>
        <w:ind w:left="1080"/>
      </w:pPr>
    </w:p>
    <w:p w:rsidR="00874A1E" w:rsidRDefault="00874A1E" w:rsidP="00874A1E">
      <w:pPr>
        <w:numPr>
          <w:ilvl w:val="0"/>
          <w:numId w:val="2"/>
        </w:numPr>
        <w:rPr>
          <w:b/>
        </w:rPr>
      </w:pPr>
      <w:r>
        <w:rPr>
          <w:b/>
        </w:rPr>
        <w:t>Full audience - Discussions Items</w:t>
      </w:r>
      <w:r w:rsidRPr="00BA116D">
        <w:rPr>
          <w:b/>
        </w:rPr>
        <w:t xml:space="preserve"> </w:t>
      </w:r>
    </w:p>
    <w:p w:rsidR="000D49EB" w:rsidRDefault="00874A1E" w:rsidP="00FF41BD">
      <w:pPr>
        <w:ind w:left="720"/>
      </w:pPr>
      <w:r>
        <w:t>1</w:t>
      </w:r>
      <w:r w:rsidRPr="00311524">
        <w:t>.a</w:t>
      </w:r>
      <w:r w:rsidR="000D49EB">
        <w:t xml:space="preserve"> </w:t>
      </w:r>
      <w:r w:rsidR="00FF41BD">
        <w:t xml:space="preserve">One-year-schedule </w:t>
      </w:r>
      <w:r w:rsidR="005737FE">
        <w:t>– based on student demand, our goal is 40% to face to face and 60% online.</w:t>
      </w:r>
    </w:p>
    <w:p w:rsidR="00FF41BD" w:rsidRDefault="00FF41BD" w:rsidP="00FF41BD">
      <w:pPr>
        <w:ind w:left="720"/>
      </w:pPr>
      <w:r>
        <w:t>1.b Committee Charge/Goals</w:t>
      </w:r>
      <w:r w:rsidR="00CE3D82">
        <w:t xml:space="preserve"> – will come back to this.</w:t>
      </w:r>
    </w:p>
    <w:p w:rsidR="00FF41BD" w:rsidRPr="00D56FC6" w:rsidRDefault="00FF41BD" w:rsidP="00FF41BD">
      <w:pPr>
        <w:ind w:left="720"/>
      </w:pPr>
      <w:r>
        <w:t>1.c Contextualizing ag across other course areas</w:t>
      </w:r>
      <w:r w:rsidR="00CE3D82">
        <w:t xml:space="preserve"> – discussion on how to contextualize ag into our general education courses. </w:t>
      </w:r>
    </w:p>
    <w:p w:rsidR="00874A1E" w:rsidRDefault="00874A1E" w:rsidP="00874A1E">
      <w:pPr>
        <w:tabs>
          <w:tab w:val="left" w:pos="540"/>
        </w:tabs>
        <w:contextualSpacing/>
      </w:pPr>
    </w:p>
    <w:p w:rsidR="00874A1E" w:rsidRPr="003567D0" w:rsidRDefault="00874A1E" w:rsidP="00874A1E">
      <w:pPr>
        <w:rPr>
          <w:b/>
          <w:sz w:val="12"/>
        </w:rPr>
      </w:pPr>
    </w:p>
    <w:p w:rsidR="00874A1E" w:rsidRPr="00863DDC" w:rsidRDefault="00874A1E" w:rsidP="00874A1E">
      <w:pPr>
        <w:rPr>
          <w:b/>
          <w:sz w:val="8"/>
        </w:rPr>
      </w:pPr>
    </w:p>
    <w:p w:rsidR="00874A1E" w:rsidRPr="00602DDE" w:rsidRDefault="00874A1E" w:rsidP="00874A1E">
      <w:pPr>
        <w:numPr>
          <w:ilvl w:val="0"/>
          <w:numId w:val="2"/>
        </w:numPr>
        <w:rPr>
          <w:b/>
        </w:rPr>
      </w:pPr>
      <w:r>
        <w:rPr>
          <w:b/>
        </w:rPr>
        <w:t>Chairs – Information Items</w:t>
      </w:r>
      <w:r>
        <w:t xml:space="preserve"> </w:t>
      </w:r>
    </w:p>
    <w:p w:rsidR="00602DDE" w:rsidRPr="00602DDE" w:rsidRDefault="00602DDE" w:rsidP="00602DDE">
      <w:pPr>
        <w:numPr>
          <w:ilvl w:val="1"/>
          <w:numId w:val="2"/>
        </w:numPr>
      </w:pPr>
      <w:r w:rsidRPr="00602DDE">
        <w:t>OER/ZTC – B</w:t>
      </w:r>
      <w:r w:rsidR="00652033">
        <w:t xml:space="preserve">oard of </w:t>
      </w:r>
      <w:r w:rsidRPr="00602DDE">
        <w:t>G</w:t>
      </w:r>
      <w:r w:rsidR="00652033">
        <w:t>overnors</w:t>
      </w:r>
      <w:r w:rsidRPr="00602DDE">
        <w:t xml:space="preserve"> direction and rumblings of mandates</w:t>
      </w:r>
      <w:r w:rsidR="00652033">
        <w:t xml:space="preserve"> </w:t>
      </w:r>
      <w:r w:rsidR="00FB47F2">
        <w:t>–</w:t>
      </w:r>
      <w:r w:rsidR="00652033">
        <w:t xml:space="preserve"> </w:t>
      </w:r>
      <w:r w:rsidR="00FB47F2">
        <w:t xml:space="preserve">Academic Senate oversees the OER/ZTC taskforce, keep in mind </w:t>
      </w:r>
      <w:r w:rsidR="005B1798">
        <w:t>this may become a mandate</w:t>
      </w:r>
      <w:r w:rsidR="00FB47F2">
        <w:t xml:space="preserve"> in the future. </w:t>
      </w:r>
    </w:p>
    <w:p w:rsidR="00602DDE" w:rsidRPr="00602DDE" w:rsidRDefault="00602DDE" w:rsidP="00602DDE">
      <w:pPr>
        <w:numPr>
          <w:ilvl w:val="1"/>
          <w:numId w:val="2"/>
        </w:numPr>
      </w:pPr>
      <w:r w:rsidRPr="00602DDE">
        <w:t>Coding conversion to online for the first two weeks</w:t>
      </w:r>
      <w:r w:rsidR="002C2B07">
        <w:t xml:space="preserve"> – any section that went online during the semester needs to let the Office of Instruction know the CRN number so we can document this.</w:t>
      </w:r>
    </w:p>
    <w:p w:rsidR="00874A1E" w:rsidRDefault="00874A1E" w:rsidP="00874A1E">
      <w:pPr>
        <w:rPr>
          <w:b/>
        </w:rPr>
      </w:pPr>
    </w:p>
    <w:p w:rsidR="00874A1E" w:rsidRDefault="00874A1E" w:rsidP="00874A1E">
      <w:pPr>
        <w:numPr>
          <w:ilvl w:val="0"/>
          <w:numId w:val="2"/>
        </w:numPr>
        <w:rPr>
          <w:b/>
        </w:rPr>
      </w:pPr>
      <w:r>
        <w:rPr>
          <w:b/>
        </w:rPr>
        <w:t>Chairs – Discussion Items</w:t>
      </w:r>
    </w:p>
    <w:p w:rsidR="00DD368B" w:rsidRPr="00891BA7" w:rsidRDefault="00DD368B" w:rsidP="00313E6B">
      <w:pPr>
        <w:numPr>
          <w:ilvl w:val="1"/>
          <w:numId w:val="2"/>
        </w:numPr>
      </w:pPr>
      <w:r w:rsidRPr="00891BA7">
        <w:t xml:space="preserve">Summer/Fall 2022 modality </w:t>
      </w:r>
      <w:r w:rsidR="00BF0A02">
        <w:t xml:space="preserve">– Judy is working on the schedule, please do your schedule on the spreadsheet until we are sure of what program we will be using. </w:t>
      </w:r>
    </w:p>
    <w:p w:rsidR="00874A1E" w:rsidRPr="001D092C" w:rsidRDefault="00874A1E" w:rsidP="00874A1E">
      <w:pPr>
        <w:ind w:left="1620"/>
        <w:rPr>
          <w:b/>
        </w:rPr>
      </w:pPr>
    </w:p>
    <w:p w:rsidR="00874A1E" w:rsidRDefault="00874A1E" w:rsidP="00874A1E">
      <w:pPr>
        <w:rPr>
          <w:b/>
        </w:rPr>
      </w:pPr>
    </w:p>
    <w:p w:rsidR="00874A1E" w:rsidRPr="00165F58" w:rsidRDefault="00874A1E" w:rsidP="00874A1E">
      <w:pPr>
        <w:numPr>
          <w:ilvl w:val="0"/>
          <w:numId w:val="2"/>
        </w:numPr>
        <w:rPr>
          <w:b/>
        </w:rPr>
      </w:pPr>
      <w:r w:rsidRPr="00165F58">
        <w:rPr>
          <w:b/>
        </w:rPr>
        <w:lastRenderedPageBreak/>
        <w:t>Other</w:t>
      </w:r>
    </w:p>
    <w:p w:rsidR="00874A1E" w:rsidRDefault="00874A1E" w:rsidP="00874A1E">
      <w:r>
        <w:t xml:space="preserve"> </w:t>
      </w:r>
    </w:p>
    <w:p w:rsidR="00874A1E" w:rsidRDefault="00874A1E" w:rsidP="00874A1E">
      <w:pPr>
        <w:ind w:left="360"/>
      </w:pPr>
    </w:p>
    <w:p w:rsidR="00874A1E" w:rsidRDefault="00874A1E" w:rsidP="00874A1E">
      <w:pPr>
        <w:pStyle w:val="ListParagraph"/>
        <w:numPr>
          <w:ilvl w:val="0"/>
          <w:numId w:val="2"/>
        </w:numPr>
        <w:rPr>
          <w:b/>
        </w:rPr>
      </w:pPr>
      <w:r w:rsidRPr="00747E33">
        <w:rPr>
          <w:b/>
        </w:rPr>
        <w:t>Future Agenda Items</w:t>
      </w:r>
    </w:p>
    <w:p w:rsidR="008642B0" w:rsidRPr="000D49EB" w:rsidRDefault="001E118A" w:rsidP="008642B0">
      <w:pPr>
        <w:pStyle w:val="ListParagraph"/>
        <w:numPr>
          <w:ilvl w:val="1"/>
          <w:numId w:val="2"/>
        </w:numPr>
      </w:pPr>
      <w:r w:rsidRPr="000D49EB">
        <w:t>One-year schedule – one-year registration</w:t>
      </w:r>
    </w:p>
    <w:p w:rsidR="00874A1E" w:rsidRPr="0022603F" w:rsidRDefault="00874A1E" w:rsidP="00874A1E">
      <w:pPr>
        <w:rPr>
          <w:b/>
        </w:rPr>
      </w:pPr>
    </w:p>
    <w:p w:rsidR="00874A1E" w:rsidRPr="002B2D18" w:rsidRDefault="00874A1E" w:rsidP="00874A1E">
      <w:pPr>
        <w:pStyle w:val="ListParagraph"/>
        <w:numPr>
          <w:ilvl w:val="0"/>
          <w:numId w:val="2"/>
        </w:numPr>
        <w:rPr>
          <w:b/>
        </w:rPr>
      </w:pPr>
      <w:r>
        <w:rPr>
          <w:b/>
        </w:rPr>
        <w:t xml:space="preserve">Adjourn – meeting adjourned at </w:t>
      </w:r>
      <w:r w:rsidR="009650E5">
        <w:rPr>
          <w:b/>
        </w:rPr>
        <w:t>5:0</w:t>
      </w:r>
      <w:r w:rsidR="008F0696">
        <w:rPr>
          <w:b/>
        </w:rPr>
        <w:t>1</w:t>
      </w:r>
      <w:r>
        <w:rPr>
          <w:b/>
        </w:rPr>
        <w:t xml:space="preserve"> pm</w:t>
      </w:r>
    </w:p>
    <w:p w:rsidR="00874A1E" w:rsidRDefault="00874A1E" w:rsidP="00874A1E">
      <w:pPr>
        <w:rPr>
          <w:b/>
        </w:rPr>
      </w:pPr>
    </w:p>
    <w:p w:rsidR="00874A1E" w:rsidRPr="008802DD" w:rsidRDefault="00874A1E" w:rsidP="00874A1E">
      <w:pPr>
        <w:rPr>
          <w:b/>
        </w:rPr>
      </w:pPr>
    </w:p>
    <w:p w:rsidR="00874A1E" w:rsidRDefault="00874A1E" w:rsidP="00874A1E">
      <w:pPr>
        <w:pStyle w:val="ListParagraph"/>
        <w:numPr>
          <w:ilvl w:val="0"/>
          <w:numId w:val="2"/>
        </w:numPr>
        <w:rPr>
          <w:b/>
        </w:rPr>
      </w:pPr>
      <w:r>
        <w:rPr>
          <w:b/>
        </w:rPr>
        <w:t>2017-2022 Enrollment Management Goals</w:t>
      </w:r>
    </w:p>
    <w:p w:rsidR="00874A1E" w:rsidRPr="00AB028F" w:rsidRDefault="00874A1E" w:rsidP="00874A1E">
      <w:pPr>
        <w:pStyle w:val="ListParagraph"/>
        <w:numPr>
          <w:ilvl w:val="1"/>
          <w:numId w:val="2"/>
        </w:numPr>
      </w:pPr>
      <w:r w:rsidRPr="00AB028F">
        <w:t>Increase number of declared majors</w:t>
      </w:r>
    </w:p>
    <w:p w:rsidR="00874A1E" w:rsidRPr="00AB028F" w:rsidRDefault="00874A1E" w:rsidP="00874A1E">
      <w:pPr>
        <w:pStyle w:val="ListParagraph"/>
        <w:numPr>
          <w:ilvl w:val="1"/>
          <w:numId w:val="2"/>
        </w:numPr>
      </w:pPr>
      <w:r w:rsidRPr="00AB028F">
        <w:t>Increase awareness of instructional program offered</w:t>
      </w:r>
    </w:p>
    <w:p w:rsidR="00874A1E" w:rsidRPr="00AB028F" w:rsidRDefault="00874A1E" w:rsidP="00874A1E">
      <w:pPr>
        <w:pStyle w:val="ListParagraph"/>
        <w:numPr>
          <w:ilvl w:val="1"/>
          <w:numId w:val="2"/>
        </w:numPr>
      </w:pPr>
      <w:r w:rsidRPr="00AB028F">
        <w:t>Increase the number of dual enrollment offerings and track the success of those offerings</w:t>
      </w:r>
    </w:p>
    <w:p w:rsidR="00874A1E" w:rsidRPr="00AB028F" w:rsidRDefault="00874A1E" w:rsidP="00874A1E">
      <w:pPr>
        <w:pStyle w:val="ListParagraph"/>
        <w:numPr>
          <w:ilvl w:val="1"/>
          <w:numId w:val="2"/>
        </w:numPr>
      </w:pPr>
      <w:r w:rsidRPr="00AB028F">
        <w:t>Increase the percentage of students who take 15 units per semester</w:t>
      </w:r>
    </w:p>
    <w:p w:rsidR="00874A1E" w:rsidRPr="00AB028F" w:rsidRDefault="00874A1E" w:rsidP="00874A1E">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874A1E" w:rsidRPr="00AB028F" w:rsidRDefault="00874A1E" w:rsidP="00874A1E">
      <w:pPr>
        <w:pStyle w:val="ListParagraph"/>
        <w:numPr>
          <w:ilvl w:val="1"/>
          <w:numId w:val="2"/>
        </w:numPr>
      </w:pPr>
      <w:r w:rsidRPr="00AB028F">
        <w:t>Increase awareness of career options within programs/pathways of study</w:t>
      </w:r>
    </w:p>
    <w:p w:rsidR="00874A1E" w:rsidRPr="00AB028F" w:rsidRDefault="00874A1E" w:rsidP="00874A1E">
      <w:pPr>
        <w:pStyle w:val="ListParagraph"/>
        <w:numPr>
          <w:ilvl w:val="1"/>
          <w:numId w:val="2"/>
        </w:numPr>
      </w:pPr>
      <w:r w:rsidRPr="00AB028F">
        <w:t>Increase the number of students receiving associate degrees and certificates</w:t>
      </w:r>
    </w:p>
    <w:p w:rsidR="00874A1E" w:rsidRPr="00AB028F" w:rsidRDefault="00874A1E" w:rsidP="00874A1E">
      <w:pPr>
        <w:pStyle w:val="ListParagraph"/>
        <w:numPr>
          <w:ilvl w:val="1"/>
          <w:numId w:val="2"/>
        </w:numPr>
      </w:pPr>
      <w:r w:rsidRPr="00AB028F">
        <w:t>Increase number of students who transfer to university</w:t>
      </w:r>
    </w:p>
    <w:p w:rsidR="00874A1E" w:rsidRPr="00AB028F" w:rsidRDefault="00874A1E" w:rsidP="00874A1E">
      <w:pPr>
        <w:pStyle w:val="ListParagraph"/>
        <w:numPr>
          <w:ilvl w:val="1"/>
          <w:numId w:val="2"/>
        </w:numPr>
      </w:pPr>
      <w:r w:rsidRPr="00AB028F">
        <w:t>Increase number of students with ready resume, job applications</w:t>
      </w:r>
    </w:p>
    <w:p w:rsidR="00874A1E" w:rsidRPr="00747E33" w:rsidRDefault="00874A1E" w:rsidP="00874A1E">
      <w:pPr>
        <w:rPr>
          <w:sz w:val="2"/>
        </w:rPr>
      </w:pPr>
    </w:p>
    <w:p w:rsidR="00874A1E" w:rsidRDefault="00874A1E" w:rsidP="00874A1E">
      <w:pPr>
        <w:rPr>
          <w:rFonts w:ascii="Gotham" w:hAnsi="Gotham" w:cstheme="minorHAnsi"/>
        </w:rPr>
      </w:pPr>
    </w:p>
    <w:p w:rsidR="00874A1E" w:rsidRPr="006C7651" w:rsidRDefault="00874A1E" w:rsidP="00874A1E">
      <w:pPr>
        <w:rPr>
          <w:rFonts w:ascii="Gotham" w:hAnsi="Gotham" w:cstheme="minorHAnsi"/>
        </w:rPr>
      </w:pPr>
    </w:p>
    <w:p w:rsidR="00E76365" w:rsidRDefault="00E76365" w:rsidP="00874A1E">
      <w:pPr>
        <w:rPr>
          <w:rFonts w:ascii="Gotham" w:hAnsi="Gotham" w:cstheme="minorHAnsi"/>
        </w:rPr>
      </w:pPr>
      <w:r>
        <w:rPr>
          <w:rFonts w:ascii="Gotham" w:hAnsi="Gotham" w:cstheme="minorHAnsi"/>
        </w:rPr>
        <w:br/>
      </w:r>
    </w:p>
    <w:p w:rsidR="00E76365" w:rsidRDefault="00E76365" w:rsidP="00874A1E">
      <w:pPr>
        <w:rPr>
          <w:rFonts w:ascii="Gotham" w:hAnsi="Gotham" w:cstheme="minorHAnsi"/>
        </w:rPr>
      </w:pPr>
    </w:p>
    <w:p w:rsidR="00E76365" w:rsidRPr="006C7651" w:rsidRDefault="00E76365" w:rsidP="00874A1E">
      <w:pPr>
        <w:rPr>
          <w:rFonts w:ascii="Gotham" w:hAnsi="Gotham" w:cstheme="minorHAnsi"/>
        </w:rPr>
      </w:pPr>
    </w:p>
    <w:p w:rsidR="00874A1E" w:rsidRDefault="00874A1E" w:rsidP="00874A1E"/>
    <w:p w:rsidR="00874A1E" w:rsidRDefault="00874A1E" w:rsidP="00874A1E"/>
    <w:p w:rsidR="00874A1E" w:rsidRDefault="00874A1E" w:rsidP="00874A1E"/>
    <w:p w:rsidR="00874A1E" w:rsidRDefault="00874A1E" w:rsidP="00874A1E"/>
    <w:p w:rsidR="00874A1E" w:rsidRDefault="00874A1E" w:rsidP="00874A1E"/>
    <w:p w:rsidR="003D7CBF" w:rsidRDefault="00946F76"/>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C78" w:rsidRDefault="00313E6B">
      <w:r>
        <w:separator/>
      </w:r>
    </w:p>
  </w:endnote>
  <w:endnote w:type="continuationSeparator" w:id="0">
    <w:p w:rsidR="009B5C78" w:rsidRDefault="0031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C78" w:rsidRDefault="00313E6B">
      <w:r>
        <w:separator/>
      </w:r>
    </w:p>
  </w:footnote>
  <w:footnote w:type="continuationSeparator" w:id="0">
    <w:p w:rsidR="009B5C78" w:rsidRDefault="0031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371E2B">
    <w:pPr>
      <w:pStyle w:val="Header"/>
    </w:pPr>
    <w:r>
      <w:rPr>
        <w:noProof/>
      </w:rPr>
      <w:drawing>
        <wp:anchor distT="0" distB="0" distL="114300" distR="114300" simplePos="0" relativeHeight="251659264" behindDoc="1" locked="0" layoutInCell="1" allowOverlap="1" wp14:anchorId="428C430F" wp14:editId="19F56DF8">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1E"/>
    <w:rsid w:val="0001380F"/>
    <w:rsid w:val="00045E5E"/>
    <w:rsid w:val="00093BF4"/>
    <w:rsid w:val="000A138A"/>
    <w:rsid w:val="000A15C2"/>
    <w:rsid w:val="000C5FAE"/>
    <w:rsid w:val="000D49EB"/>
    <w:rsid w:val="00101649"/>
    <w:rsid w:val="00117694"/>
    <w:rsid w:val="00117DBD"/>
    <w:rsid w:val="00122840"/>
    <w:rsid w:val="00127847"/>
    <w:rsid w:val="0015349C"/>
    <w:rsid w:val="00166904"/>
    <w:rsid w:val="0018466C"/>
    <w:rsid w:val="00197A3B"/>
    <w:rsid w:val="00197F50"/>
    <w:rsid w:val="001A5282"/>
    <w:rsid w:val="001D02A0"/>
    <w:rsid w:val="001E118A"/>
    <w:rsid w:val="00204C44"/>
    <w:rsid w:val="0024139C"/>
    <w:rsid w:val="002A60E8"/>
    <w:rsid w:val="002C2B07"/>
    <w:rsid w:val="002E4128"/>
    <w:rsid w:val="002F17DE"/>
    <w:rsid w:val="00313E6B"/>
    <w:rsid w:val="00322DE2"/>
    <w:rsid w:val="00371E2B"/>
    <w:rsid w:val="00377C04"/>
    <w:rsid w:val="004023B3"/>
    <w:rsid w:val="004425D3"/>
    <w:rsid w:val="004B699D"/>
    <w:rsid w:val="004C7B43"/>
    <w:rsid w:val="004D5541"/>
    <w:rsid w:val="00517DD0"/>
    <w:rsid w:val="005737FE"/>
    <w:rsid w:val="005806F1"/>
    <w:rsid w:val="005B1798"/>
    <w:rsid w:val="005B71E5"/>
    <w:rsid w:val="00602DDE"/>
    <w:rsid w:val="00652033"/>
    <w:rsid w:val="006A36C6"/>
    <w:rsid w:val="006A4420"/>
    <w:rsid w:val="006E1912"/>
    <w:rsid w:val="00724898"/>
    <w:rsid w:val="007C34DF"/>
    <w:rsid w:val="007E63B9"/>
    <w:rsid w:val="0083713F"/>
    <w:rsid w:val="008479A7"/>
    <w:rsid w:val="00856F32"/>
    <w:rsid w:val="008642B0"/>
    <w:rsid w:val="00874A1E"/>
    <w:rsid w:val="00891BA7"/>
    <w:rsid w:val="008971D1"/>
    <w:rsid w:val="008C3030"/>
    <w:rsid w:val="008D6992"/>
    <w:rsid w:val="008E2E14"/>
    <w:rsid w:val="008F0696"/>
    <w:rsid w:val="00946F76"/>
    <w:rsid w:val="009650E5"/>
    <w:rsid w:val="009816F4"/>
    <w:rsid w:val="0099248E"/>
    <w:rsid w:val="00993FE6"/>
    <w:rsid w:val="009B0C36"/>
    <w:rsid w:val="009B5C78"/>
    <w:rsid w:val="00A4720E"/>
    <w:rsid w:val="00A82B19"/>
    <w:rsid w:val="00AE4292"/>
    <w:rsid w:val="00B44FB6"/>
    <w:rsid w:val="00B6173F"/>
    <w:rsid w:val="00BB21A0"/>
    <w:rsid w:val="00BB6EA0"/>
    <w:rsid w:val="00BF0A02"/>
    <w:rsid w:val="00C342FB"/>
    <w:rsid w:val="00C673AC"/>
    <w:rsid w:val="00C716A5"/>
    <w:rsid w:val="00C748A9"/>
    <w:rsid w:val="00CD4D5D"/>
    <w:rsid w:val="00CE3D82"/>
    <w:rsid w:val="00CF14AC"/>
    <w:rsid w:val="00D251C5"/>
    <w:rsid w:val="00D31FC0"/>
    <w:rsid w:val="00D73538"/>
    <w:rsid w:val="00D740D1"/>
    <w:rsid w:val="00D94106"/>
    <w:rsid w:val="00DB2201"/>
    <w:rsid w:val="00DD368B"/>
    <w:rsid w:val="00DF2F02"/>
    <w:rsid w:val="00E76365"/>
    <w:rsid w:val="00F132FD"/>
    <w:rsid w:val="00F34689"/>
    <w:rsid w:val="00F63C64"/>
    <w:rsid w:val="00F97FEA"/>
    <w:rsid w:val="00FB47F2"/>
    <w:rsid w:val="00FE16DD"/>
    <w:rsid w:val="00FF09C7"/>
    <w:rsid w:val="00FF41BD"/>
    <w:rsid w:val="00FF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4B26"/>
  <w15:chartTrackingRefBased/>
  <w15:docId w15:val="{34A60E27-A16D-4A35-8148-934EA1FC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A1E"/>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874A1E"/>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4A1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74A1E"/>
    <w:pPr>
      <w:tabs>
        <w:tab w:val="center" w:pos="4680"/>
        <w:tab w:val="right" w:pos="9360"/>
      </w:tabs>
    </w:pPr>
  </w:style>
  <w:style w:type="character" w:customStyle="1" w:styleId="HeaderChar">
    <w:name w:val="Header Char"/>
    <w:basedOn w:val="DefaultParagraphFont"/>
    <w:link w:val="Header"/>
    <w:uiPriority w:val="99"/>
    <w:rsid w:val="00874A1E"/>
    <w:rPr>
      <w:rFonts w:ascii="Calibri" w:eastAsia="Calibri" w:hAnsi="Calibri" w:cs="Times New Roman"/>
    </w:rPr>
  </w:style>
  <w:style w:type="paragraph" w:styleId="ListParagraph">
    <w:name w:val="List Paragraph"/>
    <w:basedOn w:val="Normal"/>
    <w:uiPriority w:val="34"/>
    <w:qFormat/>
    <w:rsid w:val="00874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3446</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26</cp:revision>
  <dcterms:created xsi:type="dcterms:W3CDTF">2022-01-24T23:11:00Z</dcterms:created>
  <dcterms:modified xsi:type="dcterms:W3CDTF">2022-02-25T21:13:00Z</dcterms:modified>
</cp:coreProperties>
</file>