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53" w:rsidRDefault="00853253" w:rsidP="00853253">
      <w:pPr>
        <w:pStyle w:val="Heading2"/>
        <w:numPr>
          <w:ilvl w:val="0"/>
          <w:numId w:val="0"/>
        </w:numPr>
        <w:jc w:val="center"/>
        <w:rPr>
          <w:sz w:val="40"/>
          <w:szCs w:val="40"/>
        </w:rPr>
      </w:pPr>
      <w:r>
        <w:rPr>
          <w:sz w:val="40"/>
          <w:szCs w:val="40"/>
        </w:rPr>
        <w:t>Enrollment Management Minutes</w:t>
      </w:r>
    </w:p>
    <w:p w:rsidR="00853253" w:rsidRPr="00DE165A" w:rsidRDefault="00853253" w:rsidP="00853253">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634110">
        <w:t>March</w:t>
      </w:r>
      <w:r>
        <w:t xml:space="preserve"> 28, 2022       </w:t>
      </w:r>
      <w:r>
        <w:rPr>
          <w:rFonts w:ascii="Wingdings" w:hAnsi="Wingdings"/>
          <w:sz w:val="28"/>
          <w:szCs w:val="28"/>
        </w:rPr>
        <w:t></w:t>
      </w:r>
      <w:r>
        <w:rPr>
          <w:b w:val="0"/>
          <w:sz w:val="28"/>
          <w:szCs w:val="28"/>
        </w:rPr>
        <w:t xml:space="preserve">      </w:t>
      </w:r>
      <w:r>
        <w:rPr>
          <w:szCs w:val="28"/>
        </w:rPr>
        <w:t>Zoom</w:t>
      </w:r>
    </w:p>
    <w:p w:rsidR="00853253" w:rsidRDefault="00853253" w:rsidP="00853253">
      <w:pPr>
        <w:jc w:val="center"/>
      </w:pPr>
    </w:p>
    <w:p w:rsidR="00853253" w:rsidRPr="002F490E" w:rsidRDefault="00853253" w:rsidP="00853253">
      <w:pPr>
        <w:jc w:val="center"/>
        <w:rPr>
          <w:b/>
        </w:rPr>
      </w:pPr>
      <w:r w:rsidRPr="002F490E">
        <w:rPr>
          <w:b/>
        </w:rPr>
        <w:t>Our Mission</w:t>
      </w:r>
    </w:p>
    <w:p w:rsidR="00853253" w:rsidRDefault="00853253" w:rsidP="008532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53253" w:rsidRDefault="00853253" w:rsidP="00853253">
      <w:pPr>
        <w:jc w:val="center"/>
      </w:pPr>
    </w:p>
    <w:p w:rsidR="00853253" w:rsidRDefault="00853253" w:rsidP="00853253">
      <w:pPr>
        <w:ind w:left="274"/>
        <w:contextualSpacing/>
      </w:pPr>
      <w:r>
        <w:rPr>
          <w:b/>
          <w:u w:val="single"/>
        </w:rPr>
        <w:t>Members</w:t>
      </w:r>
      <w:r>
        <w:t>: Thad Russell, Mike Carley, James Thompson, Robert Simpkins, Jim Carson, Elizabeth Keele, Sarah Phinney, Kendra Haney, Sherie Burgess, Elizabeth Buchanan, Vickie Dugan, Osvaldo Del Valle</w:t>
      </w:r>
      <w:r w:rsidR="00270E30">
        <w:t>,</w:t>
      </w:r>
      <w:r>
        <w:t xml:space="preserve"> Michelle Miller</w:t>
      </w:r>
      <w:r w:rsidR="00A46A51">
        <w:t>-</w:t>
      </w:r>
      <w:r w:rsidR="008C0E6B">
        <w:t>Galaz</w:t>
      </w:r>
      <w:r>
        <w:t xml:space="preserve">, Jonathan Miranda, </w:t>
      </w:r>
      <w:r w:rsidR="004E5419">
        <w:t xml:space="preserve">Karen Bishop, </w:t>
      </w:r>
      <w:r w:rsidR="00AA6FF0">
        <w:t>Frank Ramirez, Jeff Jacobs, Patty Serrato</w:t>
      </w:r>
      <w:r w:rsidR="00A46A51">
        <w:t xml:space="preserve">, </w:t>
      </w:r>
      <w:r w:rsidR="00AA6FF0">
        <w:t xml:space="preserve">Judy Fallert, Bob Ngo, Jessica Grimes, Liz </w:t>
      </w:r>
      <w:proofErr w:type="spellStart"/>
      <w:r w:rsidR="00AA6FF0">
        <w:t>Rozell</w:t>
      </w:r>
      <w:proofErr w:type="spellEnd"/>
      <w:r>
        <w:t xml:space="preserve">. </w:t>
      </w:r>
    </w:p>
    <w:p w:rsidR="00853253" w:rsidRDefault="00853253" w:rsidP="00853253">
      <w:pPr>
        <w:ind w:left="274"/>
        <w:contextualSpacing/>
        <w:rPr>
          <w:sz w:val="2"/>
        </w:rPr>
      </w:pPr>
    </w:p>
    <w:p w:rsidR="00853253" w:rsidRDefault="00853253" w:rsidP="00853253">
      <w:pPr>
        <w:ind w:left="274"/>
        <w:contextualSpacing/>
        <w:rPr>
          <w:sz w:val="2"/>
        </w:rPr>
      </w:pPr>
    </w:p>
    <w:p w:rsidR="00853253" w:rsidRPr="00F9064B" w:rsidRDefault="00853253" w:rsidP="00853253">
      <w:pPr>
        <w:ind w:left="274"/>
        <w:contextualSpacing/>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numPr>
          <w:ilvl w:val="0"/>
          <w:numId w:val="2"/>
        </w:numPr>
        <w:contextualSpacing/>
        <w:rPr>
          <w:b/>
        </w:rPr>
      </w:pPr>
      <w:r>
        <w:rPr>
          <w:b/>
        </w:rPr>
        <w:t xml:space="preserve">Call to Order – </w:t>
      </w:r>
      <w:r w:rsidRPr="00066D91">
        <w:t>the meeting was called to order at 3:</w:t>
      </w:r>
      <w:r>
        <w:t>10</w:t>
      </w:r>
      <w:r w:rsidRPr="00066D91">
        <w:t xml:space="preserve"> pm.</w:t>
      </w:r>
      <w:r>
        <w:rPr>
          <w:b/>
        </w:rPr>
        <w:t xml:space="preserve"> </w:t>
      </w:r>
      <w:r>
        <w:rPr>
          <w:b/>
        </w:rPr>
        <w:br/>
      </w:r>
    </w:p>
    <w:p w:rsidR="00853253" w:rsidRPr="008C43E6" w:rsidRDefault="00853253" w:rsidP="00853253">
      <w:pPr>
        <w:numPr>
          <w:ilvl w:val="0"/>
          <w:numId w:val="2"/>
        </w:numPr>
        <w:contextualSpacing/>
        <w:rPr>
          <w:b/>
        </w:rPr>
      </w:pPr>
      <w:r>
        <w:rPr>
          <w:b/>
        </w:rPr>
        <w:t xml:space="preserve">Approval of Agenda - Motion to approve agenda M/S/C – </w:t>
      </w:r>
      <w:r w:rsidR="00093510">
        <w:rPr>
          <w:b/>
        </w:rPr>
        <w:t>K. B</w:t>
      </w:r>
      <w:r w:rsidR="00FB55D9">
        <w:rPr>
          <w:b/>
        </w:rPr>
        <w:t>ishop</w:t>
      </w:r>
      <w:r w:rsidR="00093510">
        <w:rPr>
          <w:b/>
        </w:rPr>
        <w:t>/ J. Thompson</w:t>
      </w:r>
    </w:p>
    <w:p w:rsidR="00853253" w:rsidRDefault="00853253" w:rsidP="00853253">
      <w:pPr>
        <w:ind w:left="720"/>
        <w:contextualSpacing/>
        <w:rPr>
          <w:b/>
        </w:rPr>
      </w:pPr>
    </w:p>
    <w:p w:rsidR="00853253" w:rsidRPr="008C43E6" w:rsidRDefault="00853253" w:rsidP="00853253">
      <w:pPr>
        <w:numPr>
          <w:ilvl w:val="0"/>
          <w:numId w:val="2"/>
        </w:numPr>
        <w:contextualSpacing/>
        <w:rPr>
          <w:b/>
        </w:rPr>
      </w:pPr>
      <w:r>
        <w:rPr>
          <w:b/>
        </w:rPr>
        <w:t xml:space="preserve">Approval of Minutes - Motion to approve minutes M/S/C – </w:t>
      </w:r>
      <w:r w:rsidR="00FB55D9">
        <w:rPr>
          <w:b/>
        </w:rPr>
        <w:t>J. Thompson</w:t>
      </w:r>
      <w:r w:rsidR="00E21C36">
        <w:rPr>
          <w:b/>
        </w:rPr>
        <w:t>/ E. Keele</w:t>
      </w:r>
    </w:p>
    <w:p w:rsidR="00853253" w:rsidRDefault="00853253" w:rsidP="00853253">
      <w:pPr>
        <w:ind w:left="720"/>
        <w:rPr>
          <w:b/>
        </w:rPr>
      </w:pPr>
    </w:p>
    <w:p w:rsidR="00853253" w:rsidRPr="00036D3F" w:rsidRDefault="00853253" w:rsidP="00853253">
      <w:pPr>
        <w:numPr>
          <w:ilvl w:val="0"/>
          <w:numId w:val="2"/>
        </w:numPr>
        <w:rPr>
          <w:b/>
        </w:rPr>
      </w:pPr>
      <w:r>
        <w:rPr>
          <w:b/>
        </w:rPr>
        <w:t>Full audience - Information Items</w:t>
      </w:r>
    </w:p>
    <w:p w:rsidR="009A00C8" w:rsidRDefault="00853253" w:rsidP="00853253">
      <w:pPr>
        <w:pStyle w:val="ListParagraph"/>
        <w:numPr>
          <w:ilvl w:val="0"/>
          <w:numId w:val="3"/>
        </w:numPr>
      </w:pPr>
      <w:r>
        <w:t>Banner 9 Update –</w:t>
      </w:r>
      <w:r w:rsidR="009A00C8">
        <w:t xml:space="preserve"> Jonathan will be sending out an email with more details as we reach the April 18</w:t>
      </w:r>
      <w:r w:rsidR="009A00C8" w:rsidRPr="009A00C8">
        <w:rPr>
          <w:vertAlign w:val="superscript"/>
        </w:rPr>
        <w:t>th</w:t>
      </w:r>
      <w:r w:rsidR="009A00C8">
        <w:t xml:space="preserve"> date.</w:t>
      </w:r>
    </w:p>
    <w:p w:rsidR="00853253" w:rsidRDefault="00853253" w:rsidP="00853253">
      <w:pPr>
        <w:pStyle w:val="ListParagraph"/>
        <w:numPr>
          <w:ilvl w:val="0"/>
          <w:numId w:val="3"/>
        </w:numPr>
      </w:pPr>
      <w:r>
        <w:t xml:space="preserve">Student Services Updates – </w:t>
      </w:r>
      <w:r w:rsidR="0093784B">
        <w:t>Gearing up for priority registration</w:t>
      </w:r>
      <w:r w:rsidR="00C02386">
        <w:t xml:space="preserve"> and PC Connect. </w:t>
      </w:r>
      <w:r w:rsidR="00056495">
        <w:t xml:space="preserve">Frank is going to send out upcoming virtual events for April with general information about services offered. </w:t>
      </w:r>
      <w:r w:rsidR="0093784B">
        <w:t xml:space="preserve">  </w:t>
      </w:r>
    </w:p>
    <w:p w:rsidR="00853253" w:rsidRDefault="00853253" w:rsidP="00853253">
      <w:pPr>
        <w:pStyle w:val="ListParagraph"/>
        <w:numPr>
          <w:ilvl w:val="0"/>
          <w:numId w:val="3"/>
        </w:numPr>
      </w:pPr>
      <w:r>
        <w:t xml:space="preserve">Counseling Update – </w:t>
      </w:r>
      <w:r w:rsidR="005F0AE3">
        <w:t>Priority registration is March 30</w:t>
      </w:r>
      <w:r w:rsidR="005F0AE3" w:rsidRPr="005F0AE3">
        <w:rPr>
          <w:vertAlign w:val="superscript"/>
        </w:rPr>
        <w:t>th</w:t>
      </w:r>
      <w:r w:rsidR="005F0AE3">
        <w:t>, open registration starts April 13</w:t>
      </w:r>
      <w:r w:rsidR="005F0AE3" w:rsidRPr="005F0AE3">
        <w:rPr>
          <w:vertAlign w:val="superscript"/>
        </w:rPr>
        <w:t>th</w:t>
      </w:r>
      <w:r w:rsidR="005F0AE3">
        <w:t xml:space="preserve">. </w:t>
      </w:r>
    </w:p>
    <w:p w:rsidR="002037BF" w:rsidRDefault="002037BF" w:rsidP="00853253">
      <w:pPr>
        <w:pStyle w:val="ListParagraph"/>
        <w:numPr>
          <w:ilvl w:val="0"/>
          <w:numId w:val="3"/>
        </w:numPr>
      </w:pPr>
      <w:r>
        <w:t>BS/BA at Community Colleges</w:t>
      </w:r>
      <w:r w:rsidR="009A00C8">
        <w:t xml:space="preserve"> – Presentation by Todd Coston AB927 Implementation. </w:t>
      </w:r>
    </w:p>
    <w:p w:rsidR="00853253" w:rsidRDefault="00853253" w:rsidP="00853253">
      <w:pPr>
        <w:pStyle w:val="ListParagraph"/>
        <w:ind w:left="1080"/>
      </w:pPr>
    </w:p>
    <w:p w:rsidR="00853253" w:rsidRDefault="00853253" w:rsidP="006D2687">
      <w:pPr>
        <w:numPr>
          <w:ilvl w:val="0"/>
          <w:numId w:val="2"/>
        </w:numPr>
        <w:rPr>
          <w:b/>
        </w:rPr>
      </w:pPr>
      <w:r>
        <w:rPr>
          <w:b/>
        </w:rPr>
        <w:t>Full audience - Discussions Items</w:t>
      </w:r>
      <w:r w:rsidRPr="00BA116D">
        <w:rPr>
          <w:b/>
        </w:rPr>
        <w:t xml:space="preserve"> </w:t>
      </w:r>
    </w:p>
    <w:p w:rsidR="002037BF" w:rsidRPr="004679BE" w:rsidRDefault="002037BF" w:rsidP="002037BF">
      <w:pPr>
        <w:ind w:left="720"/>
      </w:pPr>
      <w:r w:rsidRPr="004679BE">
        <w:t>1.a Courses that may directly benefit from a Winter Intersession</w:t>
      </w:r>
      <w:r w:rsidR="003845A1">
        <w:t xml:space="preserve"> </w:t>
      </w:r>
      <w:r w:rsidR="00C765A3">
        <w:t>–</w:t>
      </w:r>
      <w:r w:rsidR="003845A1">
        <w:t xml:space="preserve"> </w:t>
      </w:r>
      <w:r w:rsidR="00C765A3">
        <w:t>if you have courses that would benefit from a Winter Intersession, talk with your Deans and about how we can figure out the staffing situation.</w:t>
      </w:r>
    </w:p>
    <w:p w:rsidR="002037BF" w:rsidRPr="004679BE" w:rsidRDefault="002037BF" w:rsidP="002037BF">
      <w:pPr>
        <w:ind w:left="720"/>
      </w:pPr>
      <w:r w:rsidRPr="004679BE">
        <w:t xml:space="preserve">1.b </w:t>
      </w:r>
      <w:proofErr w:type="spellStart"/>
      <w:r w:rsidRPr="004679BE">
        <w:t>HyFlex</w:t>
      </w:r>
      <w:proofErr w:type="spellEnd"/>
      <w:r w:rsidRPr="004679BE">
        <w:t xml:space="preserve"> classroom renovations – </w:t>
      </w:r>
      <w:r w:rsidR="00546E0A">
        <w:t xml:space="preserve">there will not be any disruptions during summer. Spring semester is still pending. </w:t>
      </w:r>
    </w:p>
    <w:p w:rsidR="002037BF" w:rsidRPr="004679BE" w:rsidRDefault="002037BF" w:rsidP="002037BF">
      <w:pPr>
        <w:ind w:left="720"/>
      </w:pPr>
      <w:r w:rsidRPr="004679BE">
        <w:t>1.c Non-credit courses</w:t>
      </w:r>
      <w:r w:rsidR="00922B54">
        <w:t xml:space="preserve"> – Thad sent out an email on 3/25 with non-credit resources. </w:t>
      </w:r>
      <w:r w:rsidR="00E25837">
        <w:t xml:space="preserve">There are only ten categories that the state allows as non-credit courses. </w:t>
      </w:r>
      <w:r w:rsidR="001A0709">
        <w:t>Talk to your divisions about the possibilities that make sense</w:t>
      </w:r>
      <w:r w:rsidR="005E352A">
        <w:t xml:space="preserve">, are we missing out on opportunities where students have expressed they wish they could have done this. </w:t>
      </w:r>
      <w:r w:rsidR="00E7140C">
        <w:t xml:space="preserve">Non-credit courses receive a certificate once completed. </w:t>
      </w:r>
    </w:p>
    <w:p w:rsidR="00853253" w:rsidRDefault="00853253" w:rsidP="00853253">
      <w:pPr>
        <w:tabs>
          <w:tab w:val="left" w:pos="540"/>
        </w:tabs>
        <w:contextualSpacing/>
      </w:pPr>
    </w:p>
    <w:p w:rsidR="00853253" w:rsidRPr="003567D0" w:rsidRDefault="00853253" w:rsidP="00853253">
      <w:pPr>
        <w:rPr>
          <w:b/>
          <w:sz w:val="12"/>
        </w:rPr>
      </w:pPr>
    </w:p>
    <w:p w:rsidR="00853253" w:rsidRPr="00863DDC" w:rsidRDefault="00853253" w:rsidP="00853253">
      <w:pPr>
        <w:rPr>
          <w:b/>
          <w:sz w:val="8"/>
        </w:rPr>
      </w:pPr>
    </w:p>
    <w:p w:rsidR="00853253" w:rsidRPr="00602DDE" w:rsidRDefault="00853253" w:rsidP="00853253">
      <w:pPr>
        <w:numPr>
          <w:ilvl w:val="0"/>
          <w:numId w:val="2"/>
        </w:numPr>
        <w:rPr>
          <w:b/>
        </w:rPr>
      </w:pPr>
      <w:r>
        <w:rPr>
          <w:b/>
        </w:rPr>
        <w:t>Chairs – Information Items</w:t>
      </w:r>
      <w:r>
        <w:t xml:space="preserve"> </w:t>
      </w:r>
    </w:p>
    <w:p w:rsidR="00832508" w:rsidRDefault="00832508" w:rsidP="00832508">
      <w:pPr>
        <w:ind w:left="1260"/>
      </w:pPr>
    </w:p>
    <w:p w:rsidR="00853253" w:rsidRDefault="00853253" w:rsidP="00853253">
      <w:pPr>
        <w:rPr>
          <w:b/>
        </w:rPr>
      </w:pPr>
    </w:p>
    <w:p w:rsidR="00853253" w:rsidRDefault="00853253" w:rsidP="00853253">
      <w:pPr>
        <w:numPr>
          <w:ilvl w:val="0"/>
          <w:numId w:val="2"/>
        </w:numPr>
        <w:rPr>
          <w:b/>
        </w:rPr>
      </w:pPr>
      <w:r>
        <w:rPr>
          <w:b/>
        </w:rPr>
        <w:t>Chairs – Discussion Items</w:t>
      </w:r>
    </w:p>
    <w:p w:rsidR="00914C19" w:rsidRDefault="00914C19" w:rsidP="00914C19">
      <w:pPr>
        <w:numPr>
          <w:ilvl w:val="1"/>
          <w:numId w:val="2"/>
        </w:numPr>
      </w:pPr>
      <w:r>
        <w:t>Classroom competition and prioritization</w:t>
      </w:r>
      <w:r w:rsidR="00F85F4F">
        <w:t xml:space="preserve"> – </w:t>
      </w:r>
      <w:r w:rsidR="003B27D7">
        <w:t xml:space="preserve">tabled until next meeting. </w:t>
      </w:r>
    </w:p>
    <w:p w:rsidR="00914C19" w:rsidRDefault="00914C19" w:rsidP="00914C19">
      <w:pPr>
        <w:numPr>
          <w:ilvl w:val="1"/>
          <w:numId w:val="2"/>
        </w:numPr>
      </w:pPr>
      <w:r>
        <w:t>Material Fees</w:t>
      </w:r>
      <w:r w:rsidR="00F85F4F">
        <w:t xml:space="preserve"> </w:t>
      </w:r>
      <w:r w:rsidR="00600973">
        <w:t>–</w:t>
      </w:r>
      <w:r w:rsidR="00F85F4F">
        <w:t xml:space="preserve"> </w:t>
      </w:r>
      <w:r w:rsidR="00600973">
        <w:t xml:space="preserve">continue to talk about what courses may need material fees. </w:t>
      </w:r>
    </w:p>
    <w:p w:rsidR="000B3642" w:rsidRDefault="000B3642" w:rsidP="00914C19">
      <w:pPr>
        <w:numPr>
          <w:ilvl w:val="1"/>
          <w:numId w:val="2"/>
        </w:numPr>
      </w:pPr>
      <w:r>
        <w:t xml:space="preserve"> Assigning sections within divisions</w:t>
      </w:r>
      <w:r w:rsidR="002D6AC4">
        <w:t xml:space="preserve"> – how you determine which faculty are assigned to which sections. </w:t>
      </w:r>
      <w:r w:rsidR="00E01379">
        <w:t xml:space="preserve">Have a meeting with your divisions and create a formalized method for your department. </w:t>
      </w:r>
      <w:bookmarkStart w:id="0" w:name="_GoBack"/>
      <w:bookmarkEnd w:id="0"/>
      <w:r w:rsidR="00E01379">
        <w:t xml:space="preserve"> </w:t>
      </w:r>
    </w:p>
    <w:p w:rsidR="00914C19" w:rsidRDefault="00914C19" w:rsidP="00914C19">
      <w:pPr>
        <w:ind w:left="720"/>
        <w:rPr>
          <w:b/>
        </w:rPr>
      </w:pPr>
    </w:p>
    <w:p w:rsidR="00853253" w:rsidRDefault="00853253" w:rsidP="00853253">
      <w:pPr>
        <w:rPr>
          <w:b/>
        </w:rPr>
      </w:pPr>
    </w:p>
    <w:p w:rsidR="00853253" w:rsidRDefault="00853253" w:rsidP="00853253">
      <w:pPr>
        <w:numPr>
          <w:ilvl w:val="0"/>
          <w:numId w:val="2"/>
        </w:numPr>
        <w:rPr>
          <w:b/>
        </w:rPr>
      </w:pPr>
      <w:r w:rsidRPr="00165F58">
        <w:rPr>
          <w:b/>
        </w:rPr>
        <w:t>Other</w:t>
      </w:r>
    </w:p>
    <w:p w:rsidR="00853253" w:rsidRDefault="00853253" w:rsidP="00853253"/>
    <w:p w:rsidR="00853253" w:rsidRDefault="00853253" w:rsidP="00853253">
      <w:pPr>
        <w:ind w:left="360"/>
      </w:pPr>
    </w:p>
    <w:p w:rsidR="00853253" w:rsidRPr="008A324D" w:rsidRDefault="00853253" w:rsidP="00853253">
      <w:pPr>
        <w:pStyle w:val="ListParagraph"/>
        <w:numPr>
          <w:ilvl w:val="0"/>
          <w:numId w:val="2"/>
        </w:numPr>
        <w:rPr>
          <w:b/>
        </w:rPr>
      </w:pPr>
      <w:r w:rsidRPr="00747E33">
        <w:rPr>
          <w:b/>
        </w:rPr>
        <w:lastRenderedPageBreak/>
        <w:t>Future Agenda Items</w:t>
      </w:r>
    </w:p>
    <w:p w:rsidR="00853253" w:rsidRPr="0022603F" w:rsidRDefault="00853253" w:rsidP="00853253">
      <w:pPr>
        <w:rPr>
          <w:b/>
        </w:rPr>
      </w:pPr>
    </w:p>
    <w:p w:rsidR="00853253" w:rsidRPr="002B2D18" w:rsidRDefault="00853253" w:rsidP="00853253">
      <w:pPr>
        <w:pStyle w:val="ListParagraph"/>
        <w:numPr>
          <w:ilvl w:val="0"/>
          <w:numId w:val="2"/>
        </w:numPr>
        <w:rPr>
          <w:b/>
        </w:rPr>
      </w:pPr>
      <w:r>
        <w:rPr>
          <w:b/>
        </w:rPr>
        <w:t>Adjourn – meeting adjourned</w:t>
      </w:r>
      <w:r w:rsidR="003D2177">
        <w:rPr>
          <w:b/>
        </w:rPr>
        <w:t>.</w:t>
      </w:r>
    </w:p>
    <w:p w:rsidR="00853253" w:rsidRDefault="00853253" w:rsidP="00853253">
      <w:pPr>
        <w:rPr>
          <w:b/>
        </w:rPr>
      </w:pPr>
    </w:p>
    <w:p w:rsidR="00853253" w:rsidRPr="008802DD" w:rsidRDefault="00853253" w:rsidP="00853253">
      <w:pPr>
        <w:rPr>
          <w:b/>
        </w:rPr>
      </w:pPr>
    </w:p>
    <w:p w:rsidR="00853253" w:rsidRDefault="00853253" w:rsidP="00853253">
      <w:pPr>
        <w:pStyle w:val="ListParagraph"/>
        <w:numPr>
          <w:ilvl w:val="0"/>
          <w:numId w:val="2"/>
        </w:numPr>
        <w:rPr>
          <w:b/>
        </w:rPr>
      </w:pPr>
      <w:r>
        <w:rPr>
          <w:b/>
        </w:rPr>
        <w:t>2017-2022 Enrollment Management Goals</w:t>
      </w:r>
    </w:p>
    <w:p w:rsidR="00853253" w:rsidRPr="00AB028F" w:rsidRDefault="00853253" w:rsidP="00853253">
      <w:pPr>
        <w:pStyle w:val="ListParagraph"/>
        <w:numPr>
          <w:ilvl w:val="1"/>
          <w:numId w:val="2"/>
        </w:numPr>
      </w:pPr>
      <w:r w:rsidRPr="00AB028F">
        <w:t>Increase number of declared majors</w:t>
      </w:r>
    </w:p>
    <w:p w:rsidR="00853253" w:rsidRPr="00AB028F" w:rsidRDefault="00853253" w:rsidP="00853253">
      <w:pPr>
        <w:pStyle w:val="ListParagraph"/>
        <w:numPr>
          <w:ilvl w:val="1"/>
          <w:numId w:val="2"/>
        </w:numPr>
      </w:pPr>
      <w:r w:rsidRPr="00AB028F">
        <w:t>Increase awareness of instructional program offered</w:t>
      </w:r>
    </w:p>
    <w:p w:rsidR="00853253" w:rsidRPr="00AB028F" w:rsidRDefault="00853253" w:rsidP="00853253">
      <w:pPr>
        <w:pStyle w:val="ListParagraph"/>
        <w:numPr>
          <w:ilvl w:val="1"/>
          <w:numId w:val="2"/>
        </w:numPr>
      </w:pPr>
      <w:r w:rsidRPr="00AB028F">
        <w:t>Increase the number of dual enrollment offerings and track the success of those offerings</w:t>
      </w:r>
    </w:p>
    <w:p w:rsidR="00853253" w:rsidRPr="00AB028F" w:rsidRDefault="00853253" w:rsidP="00853253">
      <w:pPr>
        <w:pStyle w:val="ListParagraph"/>
        <w:numPr>
          <w:ilvl w:val="1"/>
          <w:numId w:val="2"/>
        </w:numPr>
      </w:pPr>
      <w:r w:rsidRPr="00AB028F">
        <w:t>Increase the percentage of students who take 15 units per semester</w:t>
      </w:r>
    </w:p>
    <w:p w:rsidR="00853253" w:rsidRPr="00AB028F" w:rsidRDefault="00853253" w:rsidP="00853253">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53253" w:rsidRPr="00AB028F" w:rsidRDefault="00853253" w:rsidP="00853253">
      <w:pPr>
        <w:pStyle w:val="ListParagraph"/>
        <w:numPr>
          <w:ilvl w:val="1"/>
          <w:numId w:val="2"/>
        </w:numPr>
      </w:pPr>
      <w:r w:rsidRPr="00AB028F">
        <w:t>Increase awareness of career options within programs/pathways of study</w:t>
      </w:r>
    </w:p>
    <w:p w:rsidR="00853253" w:rsidRPr="00AB028F" w:rsidRDefault="00853253" w:rsidP="00853253">
      <w:pPr>
        <w:pStyle w:val="ListParagraph"/>
        <w:numPr>
          <w:ilvl w:val="1"/>
          <w:numId w:val="2"/>
        </w:numPr>
      </w:pPr>
      <w:r w:rsidRPr="00AB028F">
        <w:t>Increase the number of students receiving associate degrees and certificates</w:t>
      </w:r>
    </w:p>
    <w:p w:rsidR="00853253" w:rsidRPr="00AB028F" w:rsidRDefault="00853253" w:rsidP="00853253">
      <w:pPr>
        <w:pStyle w:val="ListParagraph"/>
        <w:numPr>
          <w:ilvl w:val="1"/>
          <w:numId w:val="2"/>
        </w:numPr>
      </w:pPr>
      <w:r w:rsidRPr="00AB028F">
        <w:t>Increase number of students who transfer to university</w:t>
      </w:r>
    </w:p>
    <w:p w:rsidR="00853253" w:rsidRPr="00AB028F" w:rsidRDefault="00853253" w:rsidP="00853253">
      <w:pPr>
        <w:pStyle w:val="ListParagraph"/>
        <w:numPr>
          <w:ilvl w:val="1"/>
          <w:numId w:val="2"/>
        </w:numPr>
      </w:pPr>
      <w:r w:rsidRPr="00AB028F">
        <w:t>Increase number of students with ready resume, job applications</w:t>
      </w:r>
    </w:p>
    <w:p w:rsidR="00853253" w:rsidRPr="00747E33" w:rsidRDefault="00853253" w:rsidP="00853253">
      <w:pPr>
        <w:rPr>
          <w:sz w:val="2"/>
        </w:rPr>
      </w:pP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p>
    <w:p w:rsidR="00853253" w:rsidRDefault="00853253" w:rsidP="00853253">
      <w:pPr>
        <w:rPr>
          <w:rFonts w:ascii="Gotham" w:hAnsi="Gotham" w:cstheme="minorHAnsi"/>
        </w:rPr>
      </w:pPr>
      <w:r>
        <w:rPr>
          <w:rFonts w:ascii="Gotham" w:hAnsi="Gotham" w:cstheme="minorHAnsi"/>
        </w:rPr>
        <w:br/>
      </w: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p>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3D7CBF" w:rsidRDefault="00E01379"/>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3F7" w:rsidRDefault="00211696">
      <w:r>
        <w:separator/>
      </w:r>
    </w:p>
  </w:endnote>
  <w:endnote w:type="continuationSeparator" w:id="0">
    <w:p w:rsidR="003B13F7" w:rsidRDefault="002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3F7" w:rsidRDefault="00211696">
      <w:r>
        <w:separator/>
      </w:r>
    </w:p>
  </w:footnote>
  <w:footnote w:type="continuationSeparator" w:id="0">
    <w:p w:rsidR="003B13F7" w:rsidRDefault="0021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B60F8">
    <w:pPr>
      <w:pStyle w:val="Header"/>
    </w:pPr>
    <w:r>
      <w:rPr>
        <w:noProof/>
      </w:rPr>
      <w:drawing>
        <wp:anchor distT="0" distB="0" distL="114300" distR="114300" simplePos="0" relativeHeight="251659264" behindDoc="1" locked="0" layoutInCell="1" allowOverlap="1" wp14:anchorId="4A0C4AEF" wp14:editId="54A38DD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53"/>
    <w:rsid w:val="00056495"/>
    <w:rsid w:val="00093510"/>
    <w:rsid w:val="000B3642"/>
    <w:rsid w:val="000C3EAB"/>
    <w:rsid w:val="001A0709"/>
    <w:rsid w:val="002037BF"/>
    <w:rsid w:val="00211696"/>
    <w:rsid w:val="00247865"/>
    <w:rsid w:val="002665E6"/>
    <w:rsid w:val="00270E30"/>
    <w:rsid w:val="002D6AC4"/>
    <w:rsid w:val="00370942"/>
    <w:rsid w:val="00382E09"/>
    <w:rsid w:val="003845A1"/>
    <w:rsid w:val="003A6022"/>
    <w:rsid w:val="003B13F7"/>
    <w:rsid w:val="003B27D7"/>
    <w:rsid w:val="003D2177"/>
    <w:rsid w:val="004679BE"/>
    <w:rsid w:val="0048091D"/>
    <w:rsid w:val="004A6AA1"/>
    <w:rsid w:val="004E5419"/>
    <w:rsid w:val="00546E0A"/>
    <w:rsid w:val="005E352A"/>
    <w:rsid w:val="005F0AE3"/>
    <w:rsid w:val="00600973"/>
    <w:rsid w:val="006241F3"/>
    <w:rsid w:val="00627DD0"/>
    <w:rsid w:val="00634110"/>
    <w:rsid w:val="006A36C6"/>
    <w:rsid w:val="006B60F8"/>
    <w:rsid w:val="006D2687"/>
    <w:rsid w:val="00734DF1"/>
    <w:rsid w:val="007C31ED"/>
    <w:rsid w:val="00832508"/>
    <w:rsid w:val="00853253"/>
    <w:rsid w:val="008C0E6B"/>
    <w:rsid w:val="00914C19"/>
    <w:rsid w:val="00922B54"/>
    <w:rsid w:val="0093784B"/>
    <w:rsid w:val="009A00C8"/>
    <w:rsid w:val="00A46A51"/>
    <w:rsid w:val="00AA6FF0"/>
    <w:rsid w:val="00B303BD"/>
    <w:rsid w:val="00B42369"/>
    <w:rsid w:val="00C02386"/>
    <w:rsid w:val="00C765A3"/>
    <w:rsid w:val="00DA52AF"/>
    <w:rsid w:val="00DF2F02"/>
    <w:rsid w:val="00E01379"/>
    <w:rsid w:val="00E21C36"/>
    <w:rsid w:val="00E25837"/>
    <w:rsid w:val="00E7140C"/>
    <w:rsid w:val="00EC2641"/>
    <w:rsid w:val="00F85F4F"/>
    <w:rsid w:val="00FB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E0B2"/>
  <w15:chartTrackingRefBased/>
  <w15:docId w15:val="{14C68D6E-BEEB-4762-B80B-43F4D08A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2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532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32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53253"/>
    <w:pPr>
      <w:tabs>
        <w:tab w:val="center" w:pos="4680"/>
        <w:tab w:val="right" w:pos="9360"/>
      </w:tabs>
    </w:pPr>
  </w:style>
  <w:style w:type="character" w:customStyle="1" w:styleId="HeaderChar">
    <w:name w:val="Header Char"/>
    <w:basedOn w:val="DefaultParagraphFont"/>
    <w:link w:val="Header"/>
    <w:uiPriority w:val="99"/>
    <w:rsid w:val="00853253"/>
    <w:rPr>
      <w:rFonts w:ascii="Calibri" w:eastAsia="Calibri" w:hAnsi="Calibri" w:cs="Times New Roman"/>
    </w:rPr>
  </w:style>
  <w:style w:type="paragraph" w:styleId="ListParagraph">
    <w:name w:val="List Paragraph"/>
    <w:basedOn w:val="Normal"/>
    <w:uiPriority w:val="34"/>
    <w:qFormat/>
    <w:rsid w:val="00853253"/>
    <w:pPr>
      <w:ind w:left="720"/>
      <w:contextualSpacing/>
    </w:pPr>
  </w:style>
  <w:style w:type="character" w:customStyle="1" w:styleId="content-text">
    <w:name w:val="content-text"/>
    <w:basedOn w:val="DefaultParagraphFont"/>
    <w:rsid w:val="0085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33</cp:revision>
  <dcterms:created xsi:type="dcterms:W3CDTF">2022-04-04T18:38:00Z</dcterms:created>
  <dcterms:modified xsi:type="dcterms:W3CDTF">2022-04-05T17:26:00Z</dcterms:modified>
</cp:coreProperties>
</file>