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3749AA11"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617D10">
        <w:t>April 8</w:t>
      </w:r>
      <w:r>
        <w:t>, 202</w:t>
      </w:r>
      <w:r w:rsidR="001A0D56">
        <w:t>4</w:t>
      </w:r>
      <w:r>
        <w:t xml:space="preserve">       </w:t>
      </w:r>
      <w:r>
        <w:rPr>
          <w:rFonts w:ascii="Wingdings" w:hAnsi="Wingdings"/>
          <w:sz w:val="28"/>
          <w:szCs w:val="28"/>
        </w:rPr>
        <w:t></w:t>
      </w:r>
      <w:r>
        <w:rPr>
          <w:b w:val="0"/>
          <w:sz w:val="28"/>
          <w:szCs w:val="28"/>
        </w:rPr>
        <w:t xml:space="preserve">      </w:t>
      </w:r>
      <w:r w:rsidR="002F63DB">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7436BF70" w14:textId="315E4A01" w:rsidR="00B270B8" w:rsidRDefault="0061120A" w:rsidP="00451E79">
      <w:pPr>
        <w:ind w:left="274"/>
        <w:contextualSpacing/>
        <w:rPr>
          <w:sz w:val="2"/>
        </w:rPr>
      </w:pPr>
      <w:r>
        <w:rPr>
          <w:b/>
          <w:u w:val="single"/>
        </w:rPr>
        <w:t>Attend</w:t>
      </w:r>
      <w:r w:rsidR="00B8377A">
        <w:rPr>
          <w:b/>
          <w:u w:val="single"/>
        </w:rPr>
        <w:t>ed</w:t>
      </w:r>
      <w:r>
        <w:t xml:space="preserve">: Thad Russell, </w:t>
      </w:r>
      <w:r w:rsidR="00BF544A">
        <w:t xml:space="preserve">Primavera Arvizu, </w:t>
      </w:r>
      <w:r>
        <w:t>Mike Carley,</w:t>
      </w:r>
      <w:r w:rsidR="00F81AAD">
        <w:t xml:space="preserve"> Kim Behrens, </w:t>
      </w:r>
      <w:r>
        <w:t xml:space="preserve">Elizabeth Keele, </w:t>
      </w:r>
      <w:r w:rsidR="00D57163">
        <w:t xml:space="preserve">Melissa Long, </w:t>
      </w:r>
      <w:r>
        <w:t xml:space="preserve">Frank Ramirez, </w:t>
      </w:r>
      <w:r w:rsidR="00D57163">
        <w:t xml:space="preserve">Kendra Haney, </w:t>
      </w:r>
      <w:r>
        <w:t xml:space="preserve">Matthew Flummer, Debbie Angeles, </w:t>
      </w:r>
      <w:r w:rsidR="00F81AAD">
        <w:t xml:space="preserve">Vickie Dugan, Judy Fallert, Ian Onizuka, Tamara Warren, </w:t>
      </w:r>
      <w:r w:rsidR="00451E79">
        <w:t xml:space="preserve">Marie Braidi, </w:t>
      </w:r>
      <w:r w:rsidR="00F81AAD">
        <w:t>Miranda Warren</w:t>
      </w:r>
      <w:r w:rsidR="00451E79">
        <w:t>.</w:t>
      </w: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4C6EDCAE" w:rsidR="00B270B8" w:rsidRDefault="00B270B8" w:rsidP="00B270B8">
      <w:pPr>
        <w:numPr>
          <w:ilvl w:val="0"/>
          <w:numId w:val="2"/>
        </w:numPr>
        <w:contextualSpacing/>
        <w:rPr>
          <w:b/>
        </w:rPr>
      </w:pPr>
      <w:r>
        <w:rPr>
          <w:b/>
        </w:rPr>
        <w:t xml:space="preserve">Call to Order </w:t>
      </w:r>
      <w:r w:rsidR="009D5D4E">
        <w:rPr>
          <w:b/>
        </w:rPr>
        <w:t>3:0</w:t>
      </w:r>
      <w:r w:rsidR="00451E79">
        <w:rPr>
          <w:b/>
        </w:rPr>
        <w:t>0</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095EA411" w:rsidR="00B270B8" w:rsidRPr="008C43E6" w:rsidRDefault="00B270B8" w:rsidP="0061120A">
      <w:pPr>
        <w:ind w:left="720"/>
        <w:contextualSpacing/>
        <w:rPr>
          <w:b/>
        </w:rPr>
      </w:pPr>
      <w:r>
        <w:rPr>
          <w:b/>
        </w:rPr>
        <w:t>M/S/C</w:t>
      </w:r>
      <w:r w:rsidR="00B8377A">
        <w:rPr>
          <w:b/>
        </w:rPr>
        <w:t xml:space="preserve">: </w:t>
      </w:r>
      <w:r w:rsidR="00D57163">
        <w:rPr>
          <w:b/>
        </w:rPr>
        <w:t xml:space="preserve">E. Keele/ </w:t>
      </w:r>
      <w:r w:rsidR="00451E79">
        <w:rPr>
          <w:b/>
        </w:rPr>
        <w:t>M. Long</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64991254"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D57163">
        <w:rPr>
          <w:b/>
        </w:rPr>
        <w:t>E. Keele</w:t>
      </w:r>
      <w:r w:rsidR="00321646">
        <w:rPr>
          <w:b/>
        </w:rPr>
        <w:t>/ T. Russell</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2FBE3EA4" w14:textId="7E94D5B7" w:rsidR="00B7723B" w:rsidRPr="008616E7" w:rsidRDefault="00B270B8" w:rsidP="00B270B8">
      <w:pPr>
        <w:pStyle w:val="ListParagraph"/>
        <w:numPr>
          <w:ilvl w:val="0"/>
          <w:numId w:val="3"/>
        </w:numPr>
      </w:pPr>
      <w:r w:rsidRPr="008616E7">
        <w:t>Banner 9 Update</w:t>
      </w:r>
      <w:r w:rsidR="00B7723B" w:rsidRPr="008616E7">
        <w:t xml:space="preserve">: </w:t>
      </w:r>
      <w:r w:rsidR="001E67D2">
        <w:t xml:space="preserve">No update. </w:t>
      </w:r>
      <w:r w:rsidR="00A8579E">
        <w:t xml:space="preserve"> </w:t>
      </w:r>
    </w:p>
    <w:p w14:paraId="3075EEEC" w14:textId="77777777" w:rsidR="00925427" w:rsidRPr="008616E7" w:rsidRDefault="00925427" w:rsidP="00925427"/>
    <w:p w14:paraId="375BA94E" w14:textId="2D44C02A" w:rsidR="00B7723B" w:rsidRDefault="00B270B8" w:rsidP="00B270B8">
      <w:pPr>
        <w:pStyle w:val="ListParagraph"/>
        <w:numPr>
          <w:ilvl w:val="0"/>
          <w:numId w:val="3"/>
        </w:numPr>
      </w:pPr>
      <w:r w:rsidRPr="008616E7">
        <w:t>Student Services Updates</w:t>
      </w:r>
      <w:r w:rsidR="00B7723B" w:rsidRPr="008616E7">
        <w:t xml:space="preserve">: </w:t>
      </w:r>
      <w:r w:rsidR="00E270AD">
        <w:t xml:space="preserve">Fraud update - working on automatic drops before the class starts and a faculty code for suspected fraud vs definite fraud. LexusNexis is a new software </w:t>
      </w:r>
      <w:r w:rsidR="00E6683C">
        <w:t xml:space="preserve">program </w:t>
      </w:r>
      <w:bookmarkStart w:id="0" w:name="_GoBack"/>
      <w:bookmarkEnd w:id="0"/>
      <w:r w:rsidR="00E270AD">
        <w:t xml:space="preserve">we will be utilizing as an extra layer to prevent fraudulent enrollments. </w:t>
      </w:r>
    </w:p>
    <w:p w14:paraId="527AD972" w14:textId="77777777" w:rsidR="00537834" w:rsidRDefault="00537834" w:rsidP="00537834">
      <w:pPr>
        <w:pStyle w:val="ListParagraph"/>
      </w:pPr>
    </w:p>
    <w:p w14:paraId="4DF4C886" w14:textId="380AB788" w:rsidR="00537834" w:rsidRPr="008616E7" w:rsidRDefault="00537834" w:rsidP="00B270B8">
      <w:pPr>
        <w:pStyle w:val="ListParagraph"/>
        <w:numPr>
          <w:ilvl w:val="0"/>
          <w:numId w:val="3"/>
        </w:numPr>
      </w:pPr>
      <w:r>
        <w:t>Counseling Update:</w:t>
      </w:r>
      <w:r w:rsidR="00811454">
        <w:t xml:space="preserve"> </w:t>
      </w:r>
      <w:r w:rsidR="00DC0A6C">
        <w:t>gearing up for PC Connect</w:t>
      </w:r>
      <w:r w:rsidR="003B66E6">
        <w:t xml:space="preserve"> this Wednesday and Thursday. </w:t>
      </w:r>
    </w:p>
    <w:p w14:paraId="42BD9BEA" w14:textId="77777777" w:rsidR="00B270B8" w:rsidRPr="008616E7" w:rsidRDefault="00B270B8" w:rsidP="00B270B8">
      <w:pPr>
        <w:pStyle w:val="ListParagraph"/>
        <w:ind w:left="1080"/>
      </w:pPr>
    </w:p>
    <w:p w14:paraId="7F1334AC" w14:textId="77777777" w:rsidR="00B270B8" w:rsidRPr="008616E7" w:rsidRDefault="00B270B8" w:rsidP="00B270B8">
      <w:pPr>
        <w:numPr>
          <w:ilvl w:val="0"/>
          <w:numId w:val="2"/>
        </w:numPr>
        <w:rPr>
          <w:b/>
        </w:rPr>
      </w:pPr>
      <w:r w:rsidRPr="008616E7">
        <w:rPr>
          <w:b/>
        </w:rPr>
        <w:t xml:space="preserve">Full audience - Discussions Items </w:t>
      </w:r>
    </w:p>
    <w:p w14:paraId="46FF034F" w14:textId="655FAB8F" w:rsidR="007374B0" w:rsidRDefault="008B341F" w:rsidP="007374B0">
      <w:pPr>
        <w:pStyle w:val="ListParagraph"/>
        <w:numPr>
          <w:ilvl w:val="3"/>
          <w:numId w:val="2"/>
        </w:numPr>
        <w:ind w:left="900" w:hanging="180"/>
      </w:pPr>
      <w:r>
        <w:t xml:space="preserve"> </w:t>
      </w:r>
      <w:r w:rsidR="003B66E6">
        <w:t xml:space="preserve">PC IEPI Plan – there is a writing workgroup that will be submitting the final draft next week, if you have any feedback please let Primavera know. </w:t>
      </w:r>
      <w:r w:rsidR="0085771D">
        <w:t xml:space="preserve"> </w:t>
      </w:r>
      <w:r w:rsidR="00761CAB">
        <w:t xml:space="preserve"> </w:t>
      </w:r>
    </w:p>
    <w:p w14:paraId="7925C0EB" w14:textId="230AF40D" w:rsidR="0085771D" w:rsidRDefault="00285074" w:rsidP="007374B0">
      <w:pPr>
        <w:pStyle w:val="ListParagraph"/>
        <w:numPr>
          <w:ilvl w:val="3"/>
          <w:numId w:val="2"/>
        </w:numPr>
        <w:ind w:left="900" w:hanging="180"/>
      </w:pPr>
      <w:r>
        <w:t xml:space="preserve"> </w:t>
      </w:r>
      <w:r w:rsidR="0085771D">
        <w:t>Material Instructional Costs</w:t>
      </w:r>
      <w:r w:rsidR="009676DA">
        <w:t xml:space="preserve"> – </w:t>
      </w:r>
      <w:r w:rsidR="003B66E6">
        <w:t xml:space="preserve">Every crn has to identify the textbook being used, Judy will send the form to the chairs to distribute to faculty. </w:t>
      </w:r>
    </w:p>
    <w:p w14:paraId="76416120" w14:textId="3E82AAAC" w:rsidR="003B66E6" w:rsidRDefault="003B66E6" w:rsidP="007374B0">
      <w:pPr>
        <w:pStyle w:val="ListParagraph"/>
        <w:numPr>
          <w:ilvl w:val="3"/>
          <w:numId w:val="2"/>
        </w:numPr>
        <w:ind w:left="900" w:hanging="180"/>
      </w:pPr>
      <w:r>
        <w:t>End of the year report</w:t>
      </w:r>
    </w:p>
    <w:p w14:paraId="3C1A1AD1" w14:textId="0175FBA4" w:rsidR="007374B0" w:rsidRDefault="0085771D" w:rsidP="007374B0">
      <w:pPr>
        <w:pStyle w:val="ListParagraph"/>
        <w:numPr>
          <w:ilvl w:val="3"/>
          <w:numId w:val="2"/>
        </w:numPr>
        <w:ind w:left="900" w:hanging="180"/>
      </w:pPr>
      <w:r>
        <w:t xml:space="preserve"> </w:t>
      </w:r>
      <w:r w:rsidR="008B341F">
        <w:t>Enrollment Management Plan</w:t>
      </w:r>
      <w:r w:rsidR="00D0008C">
        <w:t xml:space="preserve"> - t</w:t>
      </w:r>
      <w:r w:rsidR="00004599">
        <w:t xml:space="preserve">abled. </w:t>
      </w:r>
    </w:p>
    <w:p w14:paraId="4D0B26B8" w14:textId="77777777" w:rsidR="00E245E3" w:rsidRPr="008616E7" w:rsidRDefault="00E245E3" w:rsidP="00537834"/>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73BBF836" w14:textId="77777777" w:rsidR="00AE40A7" w:rsidRDefault="00AE40A7" w:rsidP="0037258D">
      <w:pPr>
        <w:pStyle w:val="ListParagraph"/>
      </w:pPr>
    </w:p>
    <w:p w14:paraId="700A8A6B" w14:textId="6D2374AE"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p>
    <w:p w14:paraId="5F6D0E00" w14:textId="77777777" w:rsidR="00B270B8" w:rsidRPr="0022603F" w:rsidRDefault="00B270B8" w:rsidP="00B270B8">
      <w:pPr>
        <w:rPr>
          <w:b/>
        </w:rPr>
      </w:pPr>
    </w:p>
    <w:p w14:paraId="75BEFBD3" w14:textId="1ED09E16" w:rsidR="00B270B8" w:rsidRPr="002B2D18" w:rsidRDefault="00B270B8" w:rsidP="0086796F">
      <w:pPr>
        <w:pStyle w:val="ListParagraph"/>
        <w:numPr>
          <w:ilvl w:val="0"/>
          <w:numId w:val="2"/>
        </w:numPr>
        <w:ind w:left="630"/>
        <w:rPr>
          <w:b/>
        </w:rPr>
      </w:pPr>
      <w:r>
        <w:rPr>
          <w:b/>
        </w:rPr>
        <w:t xml:space="preserve">Adjourn </w:t>
      </w:r>
      <w:r w:rsidR="00E270AD">
        <w:rPr>
          <w:b/>
        </w:rPr>
        <w:t>3:58</w:t>
      </w:r>
      <w:r w:rsidR="00392644">
        <w:rPr>
          <w:b/>
        </w:rPr>
        <w:t xml:space="preserve"> pm</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07344583" w14:textId="77777777" w:rsidR="00B270B8" w:rsidRPr="0086796F" w:rsidRDefault="00B270B8" w:rsidP="00B270B8">
      <w:pPr>
        <w:pStyle w:val="ListParagraph"/>
        <w:numPr>
          <w:ilvl w:val="1"/>
          <w:numId w:val="2"/>
        </w:numPr>
        <w:rPr>
          <w:rFonts w:ascii="Gotham" w:hAnsi="Gotham" w:cstheme="minorHAnsi"/>
        </w:rPr>
      </w:pPr>
      <w:r w:rsidRPr="00AB028F">
        <w:lastRenderedPageBreak/>
        <w:t>Increase number of students with ready resume, job applications</w:t>
      </w:r>
    </w:p>
    <w:p w14:paraId="7B5B647D" w14:textId="77777777" w:rsidR="00B270B8" w:rsidRDefault="00B270B8" w:rsidP="00B270B8">
      <w:pPr>
        <w:rPr>
          <w:rFonts w:ascii="Gotham" w:hAnsi="Gotham" w:cstheme="minorHAnsi"/>
        </w:rPr>
      </w:pPr>
    </w:p>
    <w:p w14:paraId="7C2B0E8F" w14:textId="77777777" w:rsidR="00B270B8" w:rsidRPr="006C7651" w:rsidRDefault="00B270B8" w:rsidP="00B270B8">
      <w:pPr>
        <w:rPr>
          <w:rFonts w:ascii="Gotham" w:hAnsi="Gotham" w:cstheme="minorHAnsi"/>
        </w:rPr>
      </w:pPr>
    </w:p>
    <w:p w14:paraId="1ADA8D98" w14:textId="77777777" w:rsidR="00B270B8" w:rsidRDefault="00B270B8" w:rsidP="00B270B8"/>
    <w:p w14:paraId="4D76CD9F" w14:textId="77777777" w:rsidR="00B270B8" w:rsidRDefault="00B270B8" w:rsidP="00B270B8"/>
    <w:p w14:paraId="61BB1896" w14:textId="77777777" w:rsidR="00B270B8" w:rsidRDefault="00B270B8" w:rsidP="00B270B8"/>
    <w:p w14:paraId="61AB2BCD" w14:textId="77777777" w:rsidR="00B270B8" w:rsidRDefault="00B270B8" w:rsidP="00B270B8"/>
    <w:p w14:paraId="7EBC343B" w14:textId="77777777" w:rsidR="00B270B8" w:rsidRDefault="00B270B8" w:rsidP="00B270B8"/>
    <w:p w14:paraId="152CB6B2" w14:textId="77777777" w:rsidR="00AE4444" w:rsidRDefault="00AE4444"/>
    <w:sectPr w:rsidR="00AE4444"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184746"/>
    <w:rsid w:val="001A0D56"/>
    <w:rsid w:val="001E08EB"/>
    <w:rsid w:val="001E67D2"/>
    <w:rsid w:val="0022598D"/>
    <w:rsid w:val="00231714"/>
    <w:rsid w:val="002819E9"/>
    <w:rsid w:val="00285074"/>
    <w:rsid w:val="002A4A2C"/>
    <w:rsid w:val="002B68D7"/>
    <w:rsid w:val="002F63DB"/>
    <w:rsid w:val="00310B4E"/>
    <w:rsid w:val="00321646"/>
    <w:rsid w:val="0035022A"/>
    <w:rsid w:val="003551A3"/>
    <w:rsid w:val="003564DA"/>
    <w:rsid w:val="0037258D"/>
    <w:rsid w:val="00392644"/>
    <w:rsid w:val="003A68F7"/>
    <w:rsid w:val="003B1512"/>
    <w:rsid w:val="003B66E6"/>
    <w:rsid w:val="003E6CA3"/>
    <w:rsid w:val="00451E79"/>
    <w:rsid w:val="00537834"/>
    <w:rsid w:val="00546AAA"/>
    <w:rsid w:val="00610E4D"/>
    <w:rsid w:val="0061120A"/>
    <w:rsid w:val="00613885"/>
    <w:rsid w:val="00617D10"/>
    <w:rsid w:val="00674516"/>
    <w:rsid w:val="006809A8"/>
    <w:rsid w:val="00682310"/>
    <w:rsid w:val="006A28E2"/>
    <w:rsid w:val="006A36C6"/>
    <w:rsid w:val="006E4055"/>
    <w:rsid w:val="006F14EC"/>
    <w:rsid w:val="007374B0"/>
    <w:rsid w:val="00761CAB"/>
    <w:rsid w:val="00777B9F"/>
    <w:rsid w:val="007860A6"/>
    <w:rsid w:val="00811454"/>
    <w:rsid w:val="00855971"/>
    <w:rsid w:val="0085771D"/>
    <w:rsid w:val="008616E7"/>
    <w:rsid w:val="0086796F"/>
    <w:rsid w:val="008A49DD"/>
    <w:rsid w:val="008A759D"/>
    <w:rsid w:val="008B341F"/>
    <w:rsid w:val="008D3D07"/>
    <w:rsid w:val="008E0361"/>
    <w:rsid w:val="00925427"/>
    <w:rsid w:val="00925D76"/>
    <w:rsid w:val="00951AFC"/>
    <w:rsid w:val="009562D3"/>
    <w:rsid w:val="00965D04"/>
    <w:rsid w:val="009676DA"/>
    <w:rsid w:val="009D5D4E"/>
    <w:rsid w:val="00A141E1"/>
    <w:rsid w:val="00A8579E"/>
    <w:rsid w:val="00A9248B"/>
    <w:rsid w:val="00AE40A7"/>
    <w:rsid w:val="00AE4444"/>
    <w:rsid w:val="00AF564D"/>
    <w:rsid w:val="00B05E80"/>
    <w:rsid w:val="00B07AA9"/>
    <w:rsid w:val="00B270B8"/>
    <w:rsid w:val="00B4768F"/>
    <w:rsid w:val="00B57A8D"/>
    <w:rsid w:val="00B7723B"/>
    <w:rsid w:val="00B8377A"/>
    <w:rsid w:val="00BC1805"/>
    <w:rsid w:val="00BF416B"/>
    <w:rsid w:val="00BF544A"/>
    <w:rsid w:val="00C35956"/>
    <w:rsid w:val="00C95E35"/>
    <w:rsid w:val="00CC30E0"/>
    <w:rsid w:val="00D0008C"/>
    <w:rsid w:val="00D22241"/>
    <w:rsid w:val="00D533A3"/>
    <w:rsid w:val="00D57163"/>
    <w:rsid w:val="00D7321F"/>
    <w:rsid w:val="00DC0A6C"/>
    <w:rsid w:val="00DD0019"/>
    <w:rsid w:val="00DF2F02"/>
    <w:rsid w:val="00E245E3"/>
    <w:rsid w:val="00E270AD"/>
    <w:rsid w:val="00E6683C"/>
    <w:rsid w:val="00E7422F"/>
    <w:rsid w:val="00EA71D6"/>
    <w:rsid w:val="00EB6D67"/>
    <w:rsid w:val="00ED6902"/>
    <w:rsid w:val="00F44DA9"/>
    <w:rsid w:val="00F44F9F"/>
    <w:rsid w:val="00F452C4"/>
    <w:rsid w:val="00F65CE5"/>
    <w:rsid w:val="00F7038F"/>
    <w:rsid w:val="00F81AAD"/>
    <w:rsid w:val="00FB7C7B"/>
    <w:rsid w:val="00FD3027"/>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8</cp:revision>
  <cp:lastPrinted>2024-01-22T22:44:00Z</cp:lastPrinted>
  <dcterms:created xsi:type="dcterms:W3CDTF">2024-04-10T17:52:00Z</dcterms:created>
  <dcterms:modified xsi:type="dcterms:W3CDTF">2024-04-10T18:29:00Z</dcterms:modified>
</cp:coreProperties>
</file>