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DA" w:rsidRPr="00356EAA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56EAA">
        <w:rPr>
          <w:rFonts w:asciiTheme="majorHAnsi" w:hAnsiTheme="majorHAnsi" w:cstheme="majorHAnsi"/>
          <w:b/>
          <w:noProof/>
          <w:sz w:val="32"/>
          <w:szCs w:val="32"/>
        </w:rPr>
        <w:t>Outcomes Committee</w:t>
      </w:r>
    </w:p>
    <w:p w:rsidR="00E401DA" w:rsidRPr="00356EAA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56EAA">
        <w:rPr>
          <w:rFonts w:asciiTheme="majorHAnsi" w:hAnsiTheme="majorHAnsi" w:cstheme="majorHAnsi"/>
          <w:b/>
          <w:sz w:val="32"/>
          <w:szCs w:val="32"/>
        </w:rPr>
        <w:t>Meeting Minutes</w:t>
      </w:r>
    </w:p>
    <w:p w:rsidR="00E401DA" w:rsidRPr="00D12AC0" w:rsidRDefault="00CE5DE4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April 14</w:t>
      </w:r>
      <w:r w:rsidR="00E401DA">
        <w:rPr>
          <w:rFonts w:asciiTheme="majorHAnsi" w:hAnsiTheme="majorHAnsi" w:cstheme="majorHAnsi"/>
          <w:sz w:val="32"/>
          <w:szCs w:val="32"/>
        </w:rPr>
        <w:t>, 2021</w:t>
      </w:r>
    </w:p>
    <w:p w:rsidR="00E401DA" w:rsidRPr="00D12AC0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E401DA" w:rsidRPr="00D12AC0" w:rsidRDefault="00E401DA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E401DA" w:rsidRPr="00D12AC0" w:rsidRDefault="00E401DA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E401DA" w:rsidRPr="00D12AC0" w:rsidRDefault="00E401DA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 xml:space="preserve">Present: Melissa Long, Rebecca Baird, Buzz Piersol, </w:t>
      </w:r>
      <w:r>
        <w:rPr>
          <w:rFonts w:asciiTheme="majorHAnsi" w:hAnsiTheme="majorHAnsi" w:cstheme="majorHAnsi"/>
          <w:sz w:val="24"/>
          <w:szCs w:val="32"/>
        </w:rPr>
        <w:t xml:space="preserve">Stephanie Cortez, Vickie Dugan, </w:t>
      </w:r>
      <w:r w:rsidR="00A84670">
        <w:rPr>
          <w:rFonts w:asciiTheme="majorHAnsi" w:hAnsiTheme="majorHAnsi" w:cstheme="majorHAnsi"/>
          <w:sz w:val="24"/>
          <w:szCs w:val="32"/>
        </w:rPr>
        <w:t xml:space="preserve">Elizabeth Keele, </w:t>
      </w:r>
      <w:r>
        <w:rPr>
          <w:rFonts w:asciiTheme="majorHAnsi" w:hAnsiTheme="majorHAnsi" w:cstheme="majorHAnsi"/>
          <w:sz w:val="24"/>
          <w:szCs w:val="32"/>
        </w:rPr>
        <w:t xml:space="preserve">Rachel </w:t>
      </w:r>
      <w:proofErr w:type="spellStart"/>
      <w:r>
        <w:rPr>
          <w:rFonts w:asciiTheme="majorHAnsi" w:hAnsiTheme="majorHAnsi" w:cstheme="majorHAnsi"/>
          <w:sz w:val="24"/>
          <w:szCs w:val="32"/>
        </w:rPr>
        <w:t>Tatro</w:t>
      </w:r>
      <w:proofErr w:type="spellEnd"/>
      <w:r>
        <w:rPr>
          <w:rFonts w:asciiTheme="majorHAnsi" w:hAnsiTheme="majorHAnsi" w:cstheme="majorHAnsi"/>
          <w:sz w:val="24"/>
          <w:szCs w:val="32"/>
        </w:rPr>
        <w:t xml:space="preserve">, </w:t>
      </w:r>
      <w:r w:rsidR="00CE5DE4">
        <w:rPr>
          <w:rFonts w:asciiTheme="majorHAnsi" w:hAnsiTheme="majorHAnsi" w:cstheme="majorHAnsi"/>
          <w:sz w:val="24"/>
          <w:szCs w:val="32"/>
        </w:rPr>
        <w:t>Patty Serrato, Ian Onizuka, Bob Simpkins</w:t>
      </w:r>
      <w:r>
        <w:rPr>
          <w:rFonts w:asciiTheme="majorHAnsi" w:hAnsiTheme="majorHAnsi" w:cstheme="majorHAnsi"/>
          <w:sz w:val="24"/>
          <w:szCs w:val="32"/>
        </w:rPr>
        <w:t xml:space="preserve">, </w:t>
      </w:r>
      <w:r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E401DA" w:rsidRPr="00D12AC0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E401DA" w:rsidRDefault="00E401DA" w:rsidP="00E401DA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I. Approval of agenda M/S/C- </w:t>
      </w:r>
      <w:r>
        <w:rPr>
          <w:rFonts w:asciiTheme="majorHAnsi" w:hAnsiTheme="majorHAnsi" w:cstheme="majorHAnsi"/>
          <w:sz w:val="24"/>
          <w:szCs w:val="24"/>
        </w:rPr>
        <w:t>B. Piersol</w:t>
      </w:r>
      <w:r w:rsidRPr="00D12AC0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E5DE4">
        <w:rPr>
          <w:rFonts w:asciiTheme="majorHAnsi" w:hAnsiTheme="majorHAnsi" w:cstheme="majorHAnsi"/>
          <w:sz w:val="24"/>
          <w:szCs w:val="24"/>
        </w:rPr>
        <w:t>P. Serrato</w:t>
      </w:r>
    </w:p>
    <w:p w:rsidR="005A4173" w:rsidRPr="00D12AC0" w:rsidRDefault="005A4173" w:rsidP="00E401DA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84670" w:rsidRDefault="00E401DA" w:rsidP="00E401DA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II. Approval of minutes M/S/C- </w:t>
      </w:r>
      <w:r w:rsidR="00CE5DE4">
        <w:rPr>
          <w:rFonts w:asciiTheme="majorHAnsi" w:hAnsiTheme="majorHAnsi" w:cstheme="majorHAnsi"/>
          <w:sz w:val="24"/>
          <w:szCs w:val="24"/>
        </w:rPr>
        <w:t>S. Cortez</w:t>
      </w:r>
      <w:r>
        <w:rPr>
          <w:rFonts w:asciiTheme="majorHAnsi" w:hAnsiTheme="majorHAnsi" w:cstheme="majorHAnsi"/>
          <w:sz w:val="24"/>
          <w:szCs w:val="24"/>
        </w:rPr>
        <w:t xml:space="preserve">/ </w:t>
      </w:r>
      <w:r w:rsidR="00CE5DE4">
        <w:rPr>
          <w:rFonts w:asciiTheme="majorHAnsi" w:hAnsiTheme="majorHAnsi" w:cstheme="majorHAnsi"/>
          <w:sz w:val="24"/>
          <w:szCs w:val="24"/>
        </w:rPr>
        <w:t>B. Piersol</w:t>
      </w:r>
    </w:p>
    <w:p w:rsidR="005A4173" w:rsidRPr="00D12AC0" w:rsidRDefault="005A4173" w:rsidP="00E401DA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E401DA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III. </w:t>
      </w:r>
      <w:r w:rsidR="001D4A3C">
        <w:rPr>
          <w:rFonts w:asciiTheme="majorHAnsi" w:hAnsiTheme="majorHAnsi" w:cstheme="majorHAnsi"/>
          <w:sz w:val="24"/>
          <w:szCs w:val="24"/>
        </w:rPr>
        <w:t>Guided Pathways – Pillar 4 (Bob Simpkins)</w:t>
      </w:r>
    </w:p>
    <w:p w:rsidR="005A4173" w:rsidRDefault="005A4173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E401DA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IV. </w:t>
      </w:r>
      <w:r w:rsidR="001D4A3C">
        <w:rPr>
          <w:rFonts w:asciiTheme="majorHAnsi" w:hAnsiTheme="majorHAnsi" w:cstheme="majorHAnsi"/>
          <w:sz w:val="24"/>
          <w:szCs w:val="24"/>
        </w:rPr>
        <w:t>End of the year report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B5792">
        <w:rPr>
          <w:rFonts w:asciiTheme="majorHAnsi" w:hAnsiTheme="majorHAnsi" w:cstheme="majorHAnsi"/>
          <w:sz w:val="24"/>
          <w:szCs w:val="24"/>
        </w:rPr>
        <w:t>– due to C</w:t>
      </w:r>
      <w:r w:rsidR="00DD5829">
        <w:rPr>
          <w:rFonts w:asciiTheme="majorHAnsi" w:hAnsiTheme="majorHAnsi" w:cstheme="majorHAnsi"/>
          <w:sz w:val="24"/>
          <w:szCs w:val="24"/>
        </w:rPr>
        <w:t>ollege Council 4/12 – the committee discussed accomplishments (Canvas shell, video orientation, updated the database, GELOS and ILOs to appropriate committees, streamlining the outcomes form) and goals for 2021-2022</w:t>
      </w:r>
      <w:r w:rsidR="00720928">
        <w:rPr>
          <w:rFonts w:asciiTheme="majorHAnsi" w:hAnsiTheme="majorHAnsi" w:cstheme="majorHAnsi"/>
          <w:sz w:val="24"/>
          <w:szCs w:val="24"/>
        </w:rPr>
        <w:t xml:space="preserve"> (use Canvas studio insights, continue to align with Guided Pathways Pillar 4</w:t>
      </w:r>
      <w:r w:rsidR="005A4173">
        <w:rPr>
          <w:rFonts w:asciiTheme="majorHAnsi" w:hAnsiTheme="majorHAnsi" w:cstheme="majorHAnsi"/>
          <w:sz w:val="24"/>
          <w:szCs w:val="24"/>
        </w:rPr>
        <w:t xml:space="preserve">). </w:t>
      </w:r>
    </w:p>
    <w:p w:rsidR="00E401DA" w:rsidRPr="00EE7DAB" w:rsidRDefault="00E401DA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E401DA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V. </w:t>
      </w:r>
      <w:r>
        <w:rPr>
          <w:rFonts w:asciiTheme="majorHAnsi" w:hAnsiTheme="majorHAnsi" w:cstheme="majorHAnsi"/>
          <w:sz w:val="24"/>
          <w:szCs w:val="24"/>
        </w:rPr>
        <w:t xml:space="preserve">GELOs </w:t>
      </w:r>
      <w:r w:rsidR="0092396B">
        <w:rPr>
          <w:rFonts w:asciiTheme="majorHAnsi" w:hAnsiTheme="majorHAnsi" w:cstheme="majorHAnsi"/>
          <w:sz w:val="24"/>
          <w:szCs w:val="24"/>
        </w:rPr>
        <w:t xml:space="preserve">– GELO 4 is being discussed, GELO 5 is pending how the statement will be worded. </w:t>
      </w:r>
    </w:p>
    <w:p w:rsidR="00E401DA" w:rsidRPr="00D12AC0" w:rsidRDefault="00E401DA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E401DA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VI. </w:t>
      </w:r>
      <w:r>
        <w:rPr>
          <w:rFonts w:asciiTheme="majorHAnsi" w:hAnsiTheme="majorHAnsi" w:cstheme="majorHAnsi"/>
          <w:sz w:val="24"/>
          <w:szCs w:val="24"/>
        </w:rPr>
        <w:t xml:space="preserve">ILOs </w:t>
      </w:r>
    </w:p>
    <w:p w:rsidR="005A4173" w:rsidRDefault="005A4173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D4A3C" w:rsidRDefault="001D4A3C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VII. Other items</w:t>
      </w:r>
    </w:p>
    <w:p w:rsidR="00E401DA" w:rsidRDefault="00E401DA" w:rsidP="00E401DA">
      <w:pPr>
        <w:rPr>
          <w:rFonts w:asciiTheme="majorHAnsi" w:hAnsiTheme="majorHAnsi" w:cstheme="majorHAnsi"/>
          <w:sz w:val="24"/>
          <w:szCs w:val="24"/>
        </w:rPr>
      </w:pPr>
    </w:p>
    <w:p w:rsidR="00E401DA" w:rsidRPr="00906140" w:rsidRDefault="00E401DA" w:rsidP="00E401DA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VIII. Next meeting –</w:t>
      </w:r>
      <w:r w:rsidR="001D4A3C">
        <w:rPr>
          <w:rFonts w:asciiTheme="majorHAnsi" w:hAnsiTheme="majorHAnsi" w:cstheme="majorHAnsi"/>
          <w:sz w:val="24"/>
          <w:szCs w:val="24"/>
        </w:rPr>
        <w:t xml:space="preserve"> April 28</w:t>
      </w:r>
      <w:r>
        <w:rPr>
          <w:rFonts w:asciiTheme="majorHAnsi" w:hAnsiTheme="majorHAnsi" w:cstheme="majorHAnsi"/>
          <w:sz w:val="24"/>
          <w:szCs w:val="24"/>
        </w:rPr>
        <w:t>, 2021 at 4:00 pm.                                                                                                            Meeting adjourned at 4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: pm.</w:t>
      </w:r>
    </w:p>
    <w:p w:rsidR="003D7CBF" w:rsidRDefault="002A7138"/>
    <w:sectPr w:rsidR="003D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13159"/>
    <w:multiLevelType w:val="hybridMultilevel"/>
    <w:tmpl w:val="1B585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DA"/>
    <w:rsid w:val="001D4A3C"/>
    <w:rsid w:val="002A7138"/>
    <w:rsid w:val="004B5792"/>
    <w:rsid w:val="005A4173"/>
    <w:rsid w:val="006A36C6"/>
    <w:rsid w:val="00720928"/>
    <w:rsid w:val="0092396B"/>
    <w:rsid w:val="00A84670"/>
    <w:rsid w:val="00CE5DE4"/>
    <w:rsid w:val="00DD5829"/>
    <w:rsid w:val="00DF2F02"/>
    <w:rsid w:val="00E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2176"/>
  <w15:chartTrackingRefBased/>
  <w15:docId w15:val="{5E033F63-36A9-4E57-8006-4F9AA721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8</cp:revision>
  <dcterms:created xsi:type="dcterms:W3CDTF">2021-04-14T23:10:00Z</dcterms:created>
  <dcterms:modified xsi:type="dcterms:W3CDTF">2021-04-14T23:43:00Z</dcterms:modified>
</cp:coreProperties>
</file>