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B1D" w:rsidRPr="00C83BB6" w:rsidRDefault="00830B1D" w:rsidP="00830B1D">
      <w:pPr>
        <w:ind w:left="360"/>
        <w:jc w:val="center"/>
        <w:rPr>
          <w:rFonts w:asciiTheme="minorHAnsi" w:hAnsiTheme="minorHAnsi" w:cstheme="minorHAnsi"/>
          <w:b/>
          <w:color w:val="000000" w:themeColor="text1"/>
        </w:rPr>
      </w:pPr>
      <w:r w:rsidRPr="00C83BB6">
        <w:rPr>
          <w:noProof/>
        </w:rPr>
        <w:drawing>
          <wp:inline distT="0" distB="0" distL="0" distR="0" wp14:anchorId="357FAE53" wp14:editId="7E4F6FE1">
            <wp:extent cx="197167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142875"/>
                    </a:xfrm>
                    <a:prstGeom prst="rect">
                      <a:avLst/>
                    </a:prstGeom>
                    <a:noFill/>
                    <a:ln>
                      <a:noFill/>
                    </a:ln>
                  </pic:spPr>
                </pic:pic>
              </a:graphicData>
            </a:graphic>
          </wp:inline>
        </w:drawing>
      </w:r>
    </w:p>
    <w:p w:rsidR="00830B1D" w:rsidRPr="00C83BB6" w:rsidRDefault="00830B1D" w:rsidP="00830B1D">
      <w:pPr>
        <w:jc w:val="center"/>
        <w:rPr>
          <w:rFonts w:asciiTheme="minorHAnsi" w:hAnsiTheme="minorHAnsi" w:cstheme="minorHAnsi"/>
          <w:b/>
          <w:color w:val="000000" w:themeColor="text1"/>
        </w:rPr>
      </w:pPr>
    </w:p>
    <w:p w:rsidR="00830B1D" w:rsidRPr="00C83BB6" w:rsidRDefault="00830B1D" w:rsidP="00830B1D">
      <w:pPr>
        <w:ind w:left="360"/>
        <w:jc w:val="center"/>
        <w:rPr>
          <w:rFonts w:asciiTheme="minorHAnsi" w:hAnsiTheme="minorHAnsi" w:cstheme="minorHAnsi"/>
          <w:b/>
          <w:color w:val="000000" w:themeColor="text1"/>
        </w:rPr>
      </w:pPr>
      <w:r>
        <w:rPr>
          <w:rFonts w:asciiTheme="minorHAnsi" w:hAnsiTheme="minorHAnsi" w:cstheme="minorHAnsi"/>
          <w:b/>
          <w:color w:val="000000" w:themeColor="text1"/>
        </w:rPr>
        <w:t>Success &amp; Equity Committee</w:t>
      </w:r>
    </w:p>
    <w:p w:rsidR="00830B1D" w:rsidRDefault="00830B1D" w:rsidP="00830B1D">
      <w:pPr>
        <w:jc w:val="center"/>
        <w:rPr>
          <w:rFonts w:asciiTheme="minorHAnsi" w:hAnsiTheme="minorHAnsi" w:cstheme="minorHAnsi"/>
          <w:b/>
          <w:color w:val="000000" w:themeColor="text1"/>
        </w:rPr>
      </w:pPr>
      <w:r>
        <w:rPr>
          <w:rFonts w:asciiTheme="minorHAnsi" w:hAnsiTheme="minorHAnsi" w:cstheme="minorHAnsi"/>
          <w:b/>
          <w:color w:val="000000" w:themeColor="text1"/>
        </w:rPr>
        <w:t>Minutes</w:t>
      </w:r>
    </w:p>
    <w:p w:rsidR="00830B1D" w:rsidRDefault="00830B1D" w:rsidP="00830B1D">
      <w:pPr>
        <w:jc w:val="cente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2:30</w:t>
      </w:r>
      <w:r w:rsidRPr="00C83BB6">
        <w:rPr>
          <w:rFonts w:asciiTheme="minorHAnsi" w:eastAsiaTheme="minorHAnsi" w:hAnsiTheme="minorHAnsi" w:cstheme="minorHAnsi"/>
          <w:b/>
          <w:color w:val="000000" w:themeColor="text1"/>
        </w:rPr>
        <w:t xml:space="preserve"> PM – </w:t>
      </w:r>
      <w:r>
        <w:rPr>
          <w:rFonts w:asciiTheme="minorHAnsi" w:eastAsiaTheme="minorHAnsi" w:hAnsiTheme="minorHAnsi" w:cstheme="minorHAnsi"/>
          <w:b/>
          <w:color w:val="000000" w:themeColor="text1"/>
        </w:rPr>
        <w:t>3:45</w:t>
      </w:r>
      <w:r w:rsidRPr="00C83BB6">
        <w:rPr>
          <w:rFonts w:asciiTheme="minorHAnsi" w:eastAsiaTheme="minorHAnsi" w:hAnsiTheme="minorHAnsi" w:cstheme="minorHAnsi"/>
          <w:b/>
          <w:color w:val="000000" w:themeColor="text1"/>
        </w:rPr>
        <w:t xml:space="preserve"> PM   </w:t>
      </w:r>
      <w:r w:rsidRPr="004F7CF5">
        <w:rPr>
          <w:rFonts w:eastAsiaTheme="minorHAnsi"/>
        </w:rPr>
        <w:sym w:font="Wingdings" w:char="F09F"/>
      </w:r>
      <w:r w:rsidRPr="004F7CF5">
        <w:rPr>
          <w:rFonts w:asciiTheme="minorHAnsi" w:eastAsiaTheme="minorHAnsi" w:hAnsiTheme="minorHAnsi" w:cstheme="minorHAnsi"/>
          <w:b/>
          <w:color w:val="000000" w:themeColor="text1"/>
        </w:rPr>
        <w:t xml:space="preserve"> </w:t>
      </w:r>
      <w:r w:rsidRPr="00C83BB6">
        <w:rPr>
          <w:rFonts w:asciiTheme="minorHAnsi" w:eastAsiaTheme="minorHAnsi" w:hAnsiTheme="minorHAnsi" w:cstheme="minorHAnsi"/>
          <w:b/>
          <w:color w:val="000000" w:themeColor="text1"/>
        </w:rPr>
        <w:t xml:space="preserve">  </w:t>
      </w:r>
      <w:r>
        <w:rPr>
          <w:rFonts w:asciiTheme="minorHAnsi" w:eastAsiaTheme="minorHAnsi" w:hAnsiTheme="minorHAnsi" w:cstheme="minorHAnsi"/>
          <w:b/>
          <w:color w:val="000000" w:themeColor="text1"/>
        </w:rPr>
        <w:t>Tuesday</w:t>
      </w:r>
      <w:r w:rsidRPr="00C83BB6">
        <w:rPr>
          <w:rFonts w:asciiTheme="minorHAnsi" w:eastAsiaTheme="minorHAnsi" w:hAnsiTheme="minorHAnsi" w:cstheme="minorHAnsi"/>
          <w:b/>
          <w:color w:val="000000" w:themeColor="text1"/>
        </w:rPr>
        <w:t>,</w:t>
      </w:r>
      <w:r>
        <w:rPr>
          <w:rFonts w:asciiTheme="minorHAnsi" w:eastAsiaTheme="minorHAnsi" w:hAnsiTheme="minorHAnsi" w:cstheme="minorHAnsi"/>
          <w:b/>
          <w:color w:val="000000" w:themeColor="text1"/>
        </w:rPr>
        <w:t xml:space="preserve"> </w:t>
      </w:r>
      <w:r w:rsidR="00E263AD">
        <w:rPr>
          <w:rFonts w:asciiTheme="minorHAnsi" w:eastAsiaTheme="minorHAnsi" w:hAnsiTheme="minorHAnsi" w:cstheme="minorHAnsi"/>
          <w:b/>
          <w:color w:val="000000" w:themeColor="text1"/>
        </w:rPr>
        <w:t>February 5</w:t>
      </w:r>
      <w:r>
        <w:rPr>
          <w:rFonts w:asciiTheme="minorHAnsi" w:eastAsiaTheme="minorHAnsi" w:hAnsiTheme="minorHAnsi" w:cstheme="minorHAnsi"/>
          <w:b/>
          <w:color w:val="000000" w:themeColor="text1"/>
        </w:rPr>
        <w:t>, 2019</w:t>
      </w:r>
      <w:r w:rsidRPr="00C83BB6">
        <w:rPr>
          <w:rFonts w:asciiTheme="minorHAnsi" w:eastAsiaTheme="minorHAnsi" w:hAnsiTheme="minorHAnsi" w:cstheme="minorHAnsi"/>
          <w:b/>
          <w:color w:val="000000" w:themeColor="text1"/>
        </w:rPr>
        <w:t xml:space="preserve"> </w:t>
      </w:r>
      <w:r w:rsidRPr="004F7CF5">
        <w:rPr>
          <w:rFonts w:asciiTheme="minorHAnsi" w:eastAsiaTheme="minorHAnsi" w:hAnsiTheme="minorHAnsi" w:cstheme="minorHAnsi"/>
          <w:b/>
          <w:color w:val="000000" w:themeColor="text1"/>
        </w:rPr>
        <w:t xml:space="preserve">  </w:t>
      </w:r>
      <w:r w:rsidRPr="00C83BB6">
        <w:rPr>
          <w:rFonts w:eastAsiaTheme="minorHAnsi"/>
        </w:rPr>
        <w:sym w:font="Wingdings" w:char="F09F"/>
      </w:r>
      <w:r w:rsidRPr="00C83BB6">
        <w:rPr>
          <w:rFonts w:asciiTheme="minorHAnsi" w:eastAsiaTheme="minorHAnsi" w:hAnsiTheme="minorHAnsi" w:cstheme="minorHAnsi"/>
          <w:b/>
          <w:color w:val="000000" w:themeColor="text1"/>
        </w:rPr>
        <w:t xml:space="preserve">   </w:t>
      </w:r>
      <w:r>
        <w:rPr>
          <w:rFonts w:asciiTheme="minorHAnsi" w:eastAsiaTheme="minorHAnsi" w:hAnsiTheme="minorHAnsi" w:cstheme="minorHAnsi"/>
          <w:b/>
          <w:color w:val="000000" w:themeColor="text1"/>
        </w:rPr>
        <w:t>L-405</w:t>
      </w:r>
    </w:p>
    <w:p w:rsidR="00830B1D" w:rsidRDefault="00830B1D" w:rsidP="00830B1D">
      <w:pPr>
        <w:ind w:left="360"/>
        <w:jc w:val="center"/>
        <w:rPr>
          <w:rFonts w:asciiTheme="minorHAnsi" w:eastAsiaTheme="minorHAnsi" w:hAnsiTheme="minorHAnsi" w:cstheme="minorHAnsi"/>
          <w:b/>
          <w:color w:val="000000" w:themeColor="text1"/>
        </w:rPr>
      </w:pPr>
    </w:p>
    <w:p w:rsidR="00830B1D" w:rsidRDefault="00830B1D" w:rsidP="00830B1D">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Present: Cindy Pummill, Michael Carley, Erin Cruz, Primavera Arvizu, Ann Marie Wagstaff, Connie Gutierrez, Kimanthi Warren, Araceli Carranza, and Mary Jo Jordan.</w:t>
      </w:r>
    </w:p>
    <w:p w:rsidR="00830B1D" w:rsidRDefault="00830B1D" w:rsidP="00830B1D">
      <w:r>
        <w:t xml:space="preserve"> </w:t>
      </w:r>
    </w:p>
    <w:p w:rsidR="00830B1D" w:rsidRDefault="00830B1D" w:rsidP="00830B1D">
      <w:pPr>
        <w:pStyle w:val="ListParagraph"/>
        <w:numPr>
          <w:ilvl w:val="0"/>
          <w:numId w:val="1"/>
        </w:numPr>
        <w:spacing w:line="360" w:lineRule="auto"/>
        <w:ind w:left="576"/>
        <w:rPr>
          <w:rFonts w:asciiTheme="minorHAnsi" w:hAnsiTheme="minorHAnsi" w:cstheme="minorHAnsi"/>
          <w:b/>
          <w:color w:val="000000" w:themeColor="text1"/>
        </w:rPr>
      </w:pPr>
      <w:r>
        <w:rPr>
          <w:rFonts w:asciiTheme="minorHAnsi" w:hAnsiTheme="minorHAnsi" w:cstheme="minorHAnsi"/>
          <w:b/>
          <w:color w:val="000000" w:themeColor="text1"/>
        </w:rPr>
        <w:t>Call to Order</w:t>
      </w:r>
    </w:p>
    <w:p w:rsidR="00830B1D" w:rsidRPr="00760882" w:rsidRDefault="00830B1D" w:rsidP="00830B1D">
      <w:pPr>
        <w:pStyle w:val="ListParagraph"/>
        <w:spacing w:line="360" w:lineRule="auto"/>
        <w:ind w:left="576"/>
        <w:rPr>
          <w:rFonts w:asciiTheme="minorHAnsi" w:hAnsiTheme="minorHAnsi" w:cstheme="minorHAnsi"/>
          <w:color w:val="000000" w:themeColor="text1"/>
        </w:rPr>
      </w:pPr>
      <w:r>
        <w:rPr>
          <w:rFonts w:asciiTheme="minorHAnsi" w:hAnsiTheme="minorHAnsi" w:cstheme="minorHAnsi"/>
          <w:color w:val="000000" w:themeColor="text1"/>
        </w:rPr>
        <w:t xml:space="preserve">Primavera Arvizu </w:t>
      </w:r>
      <w:r w:rsidRPr="00C84745">
        <w:rPr>
          <w:rFonts w:asciiTheme="minorHAnsi" w:hAnsiTheme="minorHAnsi" w:cstheme="minorHAnsi"/>
          <w:color w:val="000000" w:themeColor="text1"/>
        </w:rPr>
        <w:t>called the meeting to order</w:t>
      </w:r>
      <w:r>
        <w:rPr>
          <w:rFonts w:asciiTheme="minorHAnsi" w:hAnsiTheme="minorHAnsi" w:cstheme="minorHAnsi"/>
          <w:color w:val="000000" w:themeColor="text1"/>
        </w:rPr>
        <w:t xml:space="preserve"> @ 2:30pm.</w:t>
      </w:r>
    </w:p>
    <w:p w:rsidR="00830B1D" w:rsidRPr="00506E4A" w:rsidRDefault="00830B1D" w:rsidP="00830B1D">
      <w:pPr>
        <w:pStyle w:val="ListParagraph"/>
        <w:numPr>
          <w:ilvl w:val="0"/>
          <w:numId w:val="1"/>
        </w:numPr>
        <w:spacing w:line="360" w:lineRule="auto"/>
        <w:ind w:left="576"/>
        <w:rPr>
          <w:rFonts w:asciiTheme="minorHAnsi" w:hAnsiTheme="minorHAnsi" w:cstheme="minorHAnsi"/>
          <w:b/>
          <w:color w:val="000000" w:themeColor="text1"/>
        </w:rPr>
      </w:pPr>
      <w:r w:rsidRPr="006745E2">
        <w:rPr>
          <w:rFonts w:asciiTheme="minorHAnsi" w:hAnsiTheme="minorHAnsi" w:cstheme="minorHAnsi"/>
          <w:b/>
          <w:color w:val="000000" w:themeColor="text1"/>
        </w:rPr>
        <w:t>Approval of Agenda</w:t>
      </w:r>
    </w:p>
    <w:p w:rsidR="00830B1D" w:rsidRPr="006745E2" w:rsidRDefault="00830B1D" w:rsidP="00830B1D">
      <w:pPr>
        <w:pStyle w:val="ListParagraph"/>
        <w:ind w:left="576"/>
        <w:rPr>
          <w:rFonts w:asciiTheme="minorHAnsi" w:hAnsiTheme="minorHAnsi" w:cstheme="minorHAnsi"/>
          <w:color w:val="000000" w:themeColor="text1"/>
        </w:rPr>
      </w:pPr>
      <w:r>
        <w:rPr>
          <w:rFonts w:asciiTheme="minorHAnsi" w:hAnsiTheme="minorHAnsi" w:cstheme="minorHAnsi"/>
          <w:color w:val="000000" w:themeColor="text1"/>
        </w:rPr>
        <w:t>Approval of the</w:t>
      </w:r>
      <w:r w:rsidR="00D52EC5">
        <w:rPr>
          <w:rFonts w:asciiTheme="minorHAnsi" w:hAnsiTheme="minorHAnsi" w:cstheme="minorHAnsi"/>
          <w:color w:val="000000" w:themeColor="text1"/>
        </w:rPr>
        <w:t xml:space="preserve"> Amended</w:t>
      </w:r>
      <w:r>
        <w:rPr>
          <w:rFonts w:asciiTheme="minorHAnsi" w:hAnsiTheme="minorHAnsi" w:cstheme="minorHAnsi"/>
          <w:color w:val="000000" w:themeColor="text1"/>
        </w:rPr>
        <w:t xml:space="preserve"> February 5, 2019</w:t>
      </w:r>
      <w:r w:rsidRPr="006745E2">
        <w:rPr>
          <w:rFonts w:asciiTheme="minorHAnsi" w:hAnsiTheme="minorHAnsi" w:cstheme="minorHAnsi"/>
          <w:color w:val="000000" w:themeColor="text1"/>
        </w:rPr>
        <w:t xml:space="preserve"> SEC Agenda was moved b</w:t>
      </w:r>
      <w:r>
        <w:rPr>
          <w:rFonts w:asciiTheme="minorHAnsi" w:hAnsiTheme="minorHAnsi" w:cstheme="minorHAnsi"/>
          <w:color w:val="000000" w:themeColor="text1"/>
        </w:rPr>
        <w:t>y Mary Jo Jordan</w:t>
      </w:r>
      <w:r w:rsidRPr="006745E2">
        <w:rPr>
          <w:rFonts w:asciiTheme="minorHAnsi" w:hAnsiTheme="minorHAnsi" w:cstheme="minorHAnsi"/>
          <w:color w:val="000000" w:themeColor="text1"/>
        </w:rPr>
        <w:t xml:space="preserve">, and seconded by </w:t>
      </w:r>
      <w:r>
        <w:rPr>
          <w:rFonts w:asciiTheme="minorHAnsi" w:hAnsiTheme="minorHAnsi" w:cstheme="minorHAnsi"/>
          <w:color w:val="000000" w:themeColor="text1"/>
        </w:rPr>
        <w:t>Charlene</w:t>
      </w:r>
      <w:r w:rsidR="00C2026F">
        <w:rPr>
          <w:rFonts w:asciiTheme="minorHAnsi" w:hAnsiTheme="minorHAnsi" w:cstheme="minorHAnsi"/>
          <w:color w:val="000000" w:themeColor="text1"/>
        </w:rPr>
        <w:t xml:space="preserve"> Whitfield</w:t>
      </w:r>
      <w:r>
        <w:rPr>
          <w:rFonts w:asciiTheme="minorHAnsi" w:hAnsiTheme="minorHAnsi" w:cstheme="minorHAnsi"/>
          <w:color w:val="000000" w:themeColor="text1"/>
        </w:rPr>
        <w:t xml:space="preserve"> and </w:t>
      </w:r>
      <w:r w:rsidRPr="006745E2">
        <w:rPr>
          <w:rFonts w:asciiTheme="minorHAnsi" w:hAnsiTheme="minorHAnsi" w:cstheme="minorHAnsi"/>
          <w:color w:val="000000" w:themeColor="text1"/>
        </w:rPr>
        <w:t>carried on with the consensus of the committee.</w:t>
      </w:r>
    </w:p>
    <w:p w:rsidR="00830B1D" w:rsidRPr="006745E2" w:rsidRDefault="00830B1D" w:rsidP="00830B1D">
      <w:pPr>
        <w:pStyle w:val="ListParagraph"/>
        <w:ind w:left="576"/>
        <w:rPr>
          <w:rFonts w:asciiTheme="minorHAnsi" w:hAnsiTheme="minorHAnsi" w:cstheme="minorHAnsi"/>
          <w:color w:val="000000" w:themeColor="text1"/>
        </w:rPr>
      </w:pPr>
    </w:p>
    <w:p w:rsidR="00830B1D" w:rsidRDefault="00830B1D" w:rsidP="00830B1D">
      <w:pPr>
        <w:pStyle w:val="ListParagraph"/>
        <w:numPr>
          <w:ilvl w:val="0"/>
          <w:numId w:val="1"/>
        </w:numPr>
        <w:spacing w:line="360" w:lineRule="auto"/>
        <w:ind w:left="576"/>
        <w:rPr>
          <w:rFonts w:asciiTheme="minorHAnsi" w:hAnsiTheme="minorHAnsi" w:cstheme="minorHAnsi"/>
          <w:b/>
          <w:color w:val="000000" w:themeColor="text1"/>
        </w:rPr>
      </w:pPr>
      <w:r w:rsidRPr="006745E2">
        <w:rPr>
          <w:rFonts w:asciiTheme="minorHAnsi" w:hAnsiTheme="minorHAnsi" w:cstheme="minorHAnsi"/>
          <w:b/>
          <w:color w:val="000000" w:themeColor="text1"/>
        </w:rPr>
        <w:t>Approval of Minutes</w:t>
      </w:r>
    </w:p>
    <w:p w:rsidR="00830B1D" w:rsidRPr="005C10B8" w:rsidRDefault="00830B1D" w:rsidP="005C10B8">
      <w:pPr>
        <w:pStyle w:val="ListParagraph"/>
        <w:rPr>
          <w:rFonts w:asciiTheme="minorHAnsi" w:hAnsiTheme="minorHAnsi" w:cstheme="minorHAnsi"/>
          <w:color w:val="000000" w:themeColor="text1"/>
        </w:rPr>
      </w:pPr>
      <w:r>
        <w:rPr>
          <w:rFonts w:asciiTheme="minorHAnsi" w:hAnsiTheme="minorHAnsi" w:cstheme="minorHAnsi"/>
          <w:color w:val="000000" w:themeColor="text1"/>
        </w:rPr>
        <w:t xml:space="preserve">Ann Marie Wagstaff moved </w:t>
      </w:r>
      <w:r w:rsidRPr="006745E2">
        <w:rPr>
          <w:rFonts w:asciiTheme="minorHAnsi" w:hAnsiTheme="minorHAnsi" w:cstheme="minorHAnsi"/>
          <w:color w:val="000000" w:themeColor="text1"/>
        </w:rPr>
        <w:t xml:space="preserve">motion </w:t>
      </w:r>
      <w:r>
        <w:rPr>
          <w:rFonts w:asciiTheme="minorHAnsi" w:hAnsiTheme="minorHAnsi" w:cstheme="minorHAnsi"/>
          <w:color w:val="000000" w:themeColor="text1"/>
        </w:rPr>
        <w:t>to approve the minutes from</w:t>
      </w:r>
      <w:r w:rsidR="005329B8">
        <w:rPr>
          <w:rFonts w:asciiTheme="minorHAnsi" w:hAnsiTheme="minorHAnsi" w:cstheme="minorHAnsi"/>
          <w:color w:val="000000" w:themeColor="text1"/>
        </w:rPr>
        <w:t xml:space="preserve"> 1/29/2019 and Erin Cruz </w:t>
      </w:r>
      <w:r w:rsidRPr="006745E2">
        <w:rPr>
          <w:rFonts w:asciiTheme="minorHAnsi" w:hAnsiTheme="minorHAnsi" w:cstheme="minorHAnsi"/>
          <w:color w:val="000000" w:themeColor="text1"/>
        </w:rPr>
        <w:t>seconded and carried with the consensus of the committee.</w:t>
      </w:r>
    </w:p>
    <w:p w:rsidR="00830B1D" w:rsidRPr="006745E2" w:rsidRDefault="00830B1D" w:rsidP="00830B1D">
      <w:pPr>
        <w:pStyle w:val="ListParagraph"/>
        <w:spacing w:line="360" w:lineRule="auto"/>
        <w:ind w:left="576"/>
        <w:rPr>
          <w:rFonts w:asciiTheme="minorHAnsi" w:hAnsiTheme="minorHAnsi" w:cstheme="minorHAnsi"/>
          <w:b/>
          <w:color w:val="000000" w:themeColor="text1"/>
        </w:rPr>
      </w:pPr>
    </w:p>
    <w:p w:rsidR="00830B1D" w:rsidRDefault="00830B1D" w:rsidP="00C2026F">
      <w:pPr>
        <w:pStyle w:val="ListParagraph"/>
        <w:numPr>
          <w:ilvl w:val="0"/>
          <w:numId w:val="1"/>
        </w:numPr>
        <w:rPr>
          <w:rFonts w:asciiTheme="minorHAnsi" w:hAnsiTheme="minorHAnsi" w:cstheme="minorHAnsi"/>
          <w:b/>
          <w:color w:val="000000" w:themeColor="text1"/>
        </w:rPr>
      </w:pPr>
      <w:r w:rsidRPr="00C2026F">
        <w:rPr>
          <w:rFonts w:asciiTheme="minorHAnsi" w:hAnsiTheme="minorHAnsi" w:cstheme="minorHAnsi"/>
          <w:b/>
          <w:color w:val="000000" w:themeColor="text1"/>
        </w:rPr>
        <w:t>Committee Charter</w:t>
      </w:r>
      <w:r w:rsidR="00C2026F">
        <w:rPr>
          <w:rFonts w:asciiTheme="minorHAnsi" w:hAnsiTheme="minorHAnsi" w:cstheme="minorHAnsi"/>
          <w:b/>
          <w:color w:val="000000" w:themeColor="text1"/>
        </w:rPr>
        <w:t>-</w:t>
      </w:r>
    </w:p>
    <w:p w:rsidR="00D21235" w:rsidRDefault="00D21235" w:rsidP="00D21235">
      <w:pPr>
        <w:pStyle w:val="ListParagraph"/>
        <w:ind w:left="1440"/>
        <w:rPr>
          <w:rFonts w:asciiTheme="minorHAnsi" w:hAnsiTheme="minorHAnsi" w:cstheme="minorHAnsi"/>
          <w:color w:val="000000" w:themeColor="text1"/>
        </w:rPr>
      </w:pPr>
      <w:r>
        <w:rPr>
          <w:rFonts w:asciiTheme="minorHAnsi" w:hAnsiTheme="minorHAnsi" w:cstheme="minorHAnsi"/>
          <w:color w:val="000000" w:themeColor="text1"/>
        </w:rPr>
        <w:t>The committee review the Charter and</w:t>
      </w:r>
      <w:r w:rsidR="00D52EC5">
        <w:rPr>
          <w:rFonts w:asciiTheme="minorHAnsi" w:hAnsiTheme="minorHAnsi" w:cstheme="minorHAnsi"/>
          <w:color w:val="000000" w:themeColor="text1"/>
        </w:rPr>
        <w:t xml:space="preserve"> they </w:t>
      </w:r>
      <w:r>
        <w:rPr>
          <w:rFonts w:asciiTheme="minorHAnsi" w:hAnsiTheme="minorHAnsi" w:cstheme="minorHAnsi"/>
          <w:color w:val="000000" w:themeColor="text1"/>
        </w:rPr>
        <w:t xml:space="preserve">agreed to change the wording on Objective 2. The committee agreed to change the committees name to “Pathways to Success and Equity” and to submit the updated charter to College Council for approval. Motion to approve </w:t>
      </w:r>
      <w:r w:rsidR="00CD5052">
        <w:rPr>
          <w:rFonts w:asciiTheme="minorHAnsi" w:hAnsiTheme="minorHAnsi" w:cstheme="minorHAnsi"/>
          <w:color w:val="000000" w:themeColor="text1"/>
        </w:rPr>
        <w:t xml:space="preserve">to send it to CC, </w:t>
      </w:r>
      <w:r>
        <w:rPr>
          <w:rFonts w:asciiTheme="minorHAnsi" w:hAnsiTheme="minorHAnsi" w:cstheme="minorHAnsi"/>
          <w:color w:val="000000" w:themeColor="text1"/>
        </w:rPr>
        <w:t xml:space="preserve">Ann Marie Wagstaff, </w:t>
      </w:r>
      <w:r w:rsidR="00642130">
        <w:rPr>
          <w:rFonts w:asciiTheme="minorHAnsi" w:hAnsiTheme="minorHAnsi" w:cstheme="minorHAnsi"/>
          <w:color w:val="000000" w:themeColor="text1"/>
        </w:rPr>
        <w:t>and Mary</w:t>
      </w:r>
      <w:r>
        <w:rPr>
          <w:rFonts w:asciiTheme="minorHAnsi" w:hAnsiTheme="minorHAnsi" w:cstheme="minorHAnsi"/>
          <w:color w:val="000000" w:themeColor="text1"/>
        </w:rPr>
        <w:t xml:space="preserve"> Jo Jordan seconded. </w:t>
      </w:r>
    </w:p>
    <w:p w:rsidR="00830B1D" w:rsidRPr="00D21235" w:rsidRDefault="00830B1D" w:rsidP="00D21235">
      <w:pPr>
        <w:spacing w:line="360" w:lineRule="auto"/>
        <w:rPr>
          <w:rFonts w:asciiTheme="minorHAnsi" w:hAnsiTheme="minorHAnsi" w:cstheme="minorHAnsi"/>
          <w:b/>
          <w:color w:val="000000" w:themeColor="text1"/>
        </w:rPr>
      </w:pPr>
    </w:p>
    <w:p w:rsidR="00830B1D" w:rsidRDefault="00830B1D" w:rsidP="00830B1D">
      <w:pPr>
        <w:pStyle w:val="ListParagraph"/>
        <w:numPr>
          <w:ilvl w:val="0"/>
          <w:numId w:val="1"/>
        </w:numPr>
        <w:spacing w:line="360" w:lineRule="auto"/>
        <w:ind w:left="576"/>
        <w:rPr>
          <w:rFonts w:asciiTheme="minorHAnsi" w:hAnsiTheme="minorHAnsi" w:cstheme="minorHAnsi"/>
          <w:b/>
          <w:color w:val="000000" w:themeColor="text1"/>
        </w:rPr>
      </w:pPr>
      <w:r>
        <w:rPr>
          <w:rFonts w:asciiTheme="minorHAnsi" w:hAnsiTheme="minorHAnsi" w:cstheme="minorHAnsi"/>
          <w:b/>
          <w:color w:val="000000" w:themeColor="text1"/>
        </w:rPr>
        <w:t>Case Statement Update</w:t>
      </w:r>
    </w:p>
    <w:p w:rsidR="00A52738" w:rsidRDefault="005215DB" w:rsidP="00A52738">
      <w:pPr>
        <w:pStyle w:val="ListParagraph"/>
        <w:numPr>
          <w:ilvl w:val="1"/>
          <w:numId w:val="1"/>
        </w:numPr>
        <w:rPr>
          <w:rFonts w:asciiTheme="minorHAnsi" w:hAnsiTheme="minorHAnsi" w:cstheme="minorHAnsi"/>
          <w:b/>
          <w:color w:val="000000" w:themeColor="text1"/>
        </w:rPr>
      </w:pPr>
      <w:r>
        <w:rPr>
          <w:rFonts w:asciiTheme="minorHAnsi" w:hAnsiTheme="minorHAnsi" w:cstheme="minorHAnsi"/>
          <w:b/>
          <w:color w:val="000000" w:themeColor="text1"/>
        </w:rPr>
        <w:t xml:space="preserve">Timeline- </w:t>
      </w:r>
      <w:r>
        <w:rPr>
          <w:rFonts w:asciiTheme="minorHAnsi" w:hAnsiTheme="minorHAnsi" w:cstheme="minorHAnsi"/>
          <w:color w:val="000000" w:themeColor="text1"/>
        </w:rPr>
        <w:t xml:space="preserve">The committee agreed that the Case Statement question that Ann Marie Wagstaff provided </w:t>
      </w:r>
      <w:r w:rsidR="00CD5052">
        <w:rPr>
          <w:rFonts w:asciiTheme="minorHAnsi" w:hAnsiTheme="minorHAnsi" w:cstheme="minorHAnsi"/>
          <w:color w:val="000000" w:themeColor="text1"/>
        </w:rPr>
        <w:t>to be sent to the divisions. Primavera discussed with the committee the timeline</w:t>
      </w:r>
      <w:r w:rsidR="00A52738">
        <w:rPr>
          <w:rFonts w:asciiTheme="minorHAnsi" w:hAnsiTheme="minorHAnsi" w:cstheme="minorHAnsi"/>
          <w:color w:val="000000" w:themeColor="text1"/>
        </w:rPr>
        <w:t xml:space="preserve"> of the case statement drafting. The goal is to have this statement be drafted and completed by the end of the semester. The committee agreed that the case statement draft be ready by March 29, 2019. The draft will</w:t>
      </w:r>
      <w:r w:rsidR="0062213F">
        <w:rPr>
          <w:rFonts w:asciiTheme="minorHAnsi" w:hAnsiTheme="minorHAnsi" w:cstheme="minorHAnsi"/>
          <w:color w:val="000000" w:themeColor="text1"/>
        </w:rPr>
        <w:t xml:space="preserve"> reviewed by this committee</w:t>
      </w:r>
      <w:r w:rsidR="00A52738">
        <w:rPr>
          <w:rFonts w:asciiTheme="minorHAnsi" w:hAnsiTheme="minorHAnsi" w:cstheme="minorHAnsi"/>
          <w:color w:val="000000" w:themeColor="text1"/>
        </w:rPr>
        <w:t xml:space="preserve"> at the April 4 2019 meeting. Cindy Pummill will send </w:t>
      </w:r>
      <w:r w:rsidR="00A52738" w:rsidRPr="00A52738">
        <w:rPr>
          <w:rFonts w:asciiTheme="minorHAnsi" w:hAnsiTheme="minorHAnsi" w:cstheme="minorHAnsi"/>
          <w:color w:val="000000" w:themeColor="text1"/>
        </w:rPr>
        <w:t>Analicia Jauregui</w:t>
      </w:r>
      <w:r w:rsidR="00A52738">
        <w:rPr>
          <w:rFonts w:asciiTheme="minorHAnsi" w:hAnsiTheme="minorHAnsi" w:cstheme="minorHAnsi"/>
          <w:color w:val="000000" w:themeColor="text1"/>
        </w:rPr>
        <w:t xml:space="preserve"> another sample Case Statement to send to the committee. </w:t>
      </w:r>
    </w:p>
    <w:p w:rsidR="00A52738" w:rsidRDefault="00A52738" w:rsidP="00A52738">
      <w:pPr>
        <w:pStyle w:val="ListParagraph"/>
        <w:ind w:left="1800"/>
        <w:rPr>
          <w:rFonts w:asciiTheme="minorHAnsi" w:hAnsiTheme="minorHAnsi" w:cstheme="minorHAnsi"/>
          <w:color w:val="000000" w:themeColor="text1"/>
        </w:rPr>
      </w:pPr>
    </w:p>
    <w:p w:rsidR="00CD5052" w:rsidRPr="00A52738" w:rsidRDefault="00CD5052" w:rsidP="00A52738">
      <w:pPr>
        <w:pStyle w:val="ListParagraph"/>
        <w:ind w:left="1800"/>
        <w:rPr>
          <w:rFonts w:asciiTheme="minorHAnsi" w:hAnsiTheme="minorHAnsi" w:cstheme="minorHAnsi"/>
          <w:b/>
          <w:color w:val="000000" w:themeColor="text1"/>
        </w:rPr>
      </w:pPr>
      <w:r w:rsidRPr="00A52738">
        <w:rPr>
          <w:rFonts w:asciiTheme="minorHAnsi" w:hAnsiTheme="minorHAnsi" w:cstheme="minorHAnsi"/>
          <w:color w:val="000000" w:themeColor="text1"/>
        </w:rPr>
        <w:t>The Strategic Planning Committee</w:t>
      </w:r>
      <w:r w:rsidRPr="00A52738">
        <w:rPr>
          <w:rFonts w:asciiTheme="minorHAnsi" w:hAnsiTheme="minorHAnsi" w:cstheme="minorHAnsi"/>
          <w:b/>
          <w:color w:val="000000" w:themeColor="text1"/>
        </w:rPr>
        <w:t xml:space="preserve"> </w:t>
      </w:r>
      <w:r w:rsidRPr="00A52738">
        <w:rPr>
          <w:rFonts w:asciiTheme="minorHAnsi" w:hAnsiTheme="minorHAnsi" w:cstheme="minorHAnsi"/>
          <w:color w:val="000000" w:themeColor="text1"/>
        </w:rPr>
        <w:t xml:space="preserve">is looking at the metrics next week and they will send them to the college council by March 4 meeting. </w:t>
      </w:r>
    </w:p>
    <w:p w:rsidR="00CD5052" w:rsidRPr="00CD5052" w:rsidRDefault="00CD5052" w:rsidP="00CD5052">
      <w:pPr>
        <w:pStyle w:val="ListParagraph"/>
        <w:ind w:left="1800"/>
        <w:rPr>
          <w:rFonts w:asciiTheme="minorHAnsi" w:hAnsiTheme="minorHAnsi" w:cstheme="minorHAnsi"/>
          <w:b/>
          <w:color w:val="000000" w:themeColor="text1"/>
        </w:rPr>
      </w:pPr>
    </w:p>
    <w:p w:rsidR="00830B1D" w:rsidRPr="005C10B8" w:rsidRDefault="00C2026F" w:rsidP="005C10B8">
      <w:pPr>
        <w:pStyle w:val="ListParagraph"/>
        <w:numPr>
          <w:ilvl w:val="1"/>
          <w:numId w:val="1"/>
        </w:numPr>
        <w:rPr>
          <w:rFonts w:asciiTheme="minorHAnsi" w:hAnsiTheme="minorHAnsi" w:cstheme="minorHAnsi"/>
          <w:b/>
          <w:color w:val="000000" w:themeColor="text1"/>
        </w:rPr>
      </w:pPr>
      <w:r w:rsidRPr="006E3404">
        <w:rPr>
          <w:rFonts w:asciiTheme="minorHAnsi" w:hAnsiTheme="minorHAnsi" w:cstheme="minorHAnsi"/>
          <w:b/>
          <w:color w:val="000000" w:themeColor="text1"/>
        </w:rPr>
        <w:lastRenderedPageBreak/>
        <w:t>Sorting Exercise</w:t>
      </w:r>
      <w:r w:rsidR="0062213F" w:rsidRPr="006E3404">
        <w:rPr>
          <w:rFonts w:asciiTheme="minorHAnsi" w:hAnsiTheme="minorHAnsi" w:cstheme="minorHAnsi"/>
          <w:b/>
          <w:color w:val="000000" w:themeColor="text1"/>
        </w:rPr>
        <w:t xml:space="preserve"> </w:t>
      </w:r>
      <w:r w:rsidR="006E3404" w:rsidRPr="006E3404">
        <w:rPr>
          <w:rFonts w:asciiTheme="minorHAnsi" w:hAnsiTheme="minorHAnsi" w:cstheme="minorHAnsi"/>
          <w:color w:val="000000" w:themeColor="text1"/>
        </w:rPr>
        <w:t>The committee discussed when they could meet for a Sorting exercise.</w:t>
      </w:r>
      <w:r w:rsidR="006E3404">
        <w:rPr>
          <w:rFonts w:asciiTheme="minorHAnsi" w:hAnsiTheme="minorHAnsi" w:cstheme="minorHAnsi"/>
          <w:color w:val="000000" w:themeColor="text1"/>
        </w:rPr>
        <w:t xml:space="preserve"> </w:t>
      </w:r>
      <w:r w:rsidR="0062213F" w:rsidRPr="006E3404">
        <w:rPr>
          <w:rFonts w:asciiTheme="minorHAnsi" w:hAnsiTheme="minorHAnsi" w:cstheme="minorHAnsi"/>
          <w:color w:val="000000" w:themeColor="text1"/>
        </w:rPr>
        <w:t>Ann Marie Wagstaff mentioned that they have a Division Meeting on February 22, 2019 fro</w:t>
      </w:r>
      <w:r w:rsidR="00B3055C">
        <w:rPr>
          <w:rFonts w:asciiTheme="minorHAnsi" w:hAnsiTheme="minorHAnsi" w:cstheme="minorHAnsi"/>
          <w:color w:val="000000" w:themeColor="text1"/>
        </w:rPr>
        <w:t xml:space="preserve">m 12:00 P.M. to 2:00 P.M. </w:t>
      </w:r>
      <w:r w:rsidR="00B3055C" w:rsidRPr="00B3055C">
        <w:rPr>
          <w:rFonts w:asciiTheme="minorHAnsi" w:hAnsiTheme="minorHAnsi" w:cstheme="minorHAnsi"/>
          <w:color w:val="000000" w:themeColor="text1"/>
        </w:rPr>
        <w:t>Analicia Jauregui</w:t>
      </w:r>
      <w:r w:rsidR="00B3055C">
        <w:rPr>
          <w:rFonts w:asciiTheme="minorHAnsi" w:hAnsiTheme="minorHAnsi" w:cstheme="minorHAnsi"/>
          <w:color w:val="000000" w:themeColor="text1"/>
        </w:rPr>
        <w:t xml:space="preserve"> will find a room that will allow food for the sorting exercise meeting on February 22, 2019. </w:t>
      </w:r>
    </w:p>
    <w:p w:rsidR="00830B1D" w:rsidRDefault="00830B1D" w:rsidP="00830B1D">
      <w:pPr>
        <w:pStyle w:val="ListParagraph"/>
        <w:numPr>
          <w:ilvl w:val="0"/>
          <w:numId w:val="1"/>
        </w:numPr>
        <w:spacing w:line="360" w:lineRule="auto"/>
        <w:ind w:left="576"/>
        <w:rPr>
          <w:rFonts w:asciiTheme="minorHAnsi" w:hAnsiTheme="minorHAnsi" w:cstheme="minorHAnsi"/>
          <w:b/>
          <w:color w:val="000000" w:themeColor="text1"/>
        </w:rPr>
      </w:pPr>
      <w:r>
        <w:rPr>
          <w:rFonts w:asciiTheme="minorHAnsi" w:hAnsiTheme="minorHAnsi" w:cstheme="minorHAnsi"/>
          <w:b/>
          <w:color w:val="000000" w:themeColor="text1"/>
        </w:rPr>
        <w:t xml:space="preserve">  Equity Plan</w:t>
      </w:r>
    </w:p>
    <w:p w:rsidR="00C2026F" w:rsidRDefault="00C2026F" w:rsidP="00C2026F">
      <w:pPr>
        <w:pStyle w:val="ListParagraph"/>
        <w:numPr>
          <w:ilvl w:val="1"/>
          <w:numId w:val="1"/>
        </w:numPr>
        <w:rPr>
          <w:rFonts w:asciiTheme="minorHAnsi" w:hAnsiTheme="minorHAnsi" w:cstheme="minorHAnsi"/>
          <w:b/>
          <w:color w:val="000000" w:themeColor="text1"/>
        </w:rPr>
      </w:pPr>
      <w:r>
        <w:rPr>
          <w:rFonts w:asciiTheme="minorHAnsi" w:hAnsiTheme="minorHAnsi" w:cstheme="minorHAnsi"/>
          <w:b/>
          <w:color w:val="000000" w:themeColor="text1"/>
        </w:rPr>
        <w:t>Student Success Metrics</w:t>
      </w:r>
      <w:r w:rsidR="00B3055C">
        <w:rPr>
          <w:rFonts w:asciiTheme="minorHAnsi" w:hAnsiTheme="minorHAnsi" w:cstheme="minorHAnsi"/>
          <w:color w:val="000000" w:themeColor="text1"/>
        </w:rPr>
        <w:t xml:space="preserve"> The committee discussed the new funding formula and the Student Success Metrics. The funding formula is the Chancellors office mechanism for achieving its vision for success.</w:t>
      </w:r>
    </w:p>
    <w:p w:rsidR="00B3055C" w:rsidRDefault="00B3055C" w:rsidP="00B3055C">
      <w:pPr>
        <w:pStyle w:val="ListParagraph"/>
        <w:ind w:left="1800"/>
        <w:rPr>
          <w:rFonts w:asciiTheme="minorHAnsi" w:hAnsiTheme="minorHAnsi" w:cstheme="minorHAnsi"/>
          <w:b/>
          <w:color w:val="000000" w:themeColor="text1"/>
        </w:rPr>
      </w:pPr>
    </w:p>
    <w:p w:rsidR="00C2026F" w:rsidRPr="005C10B8" w:rsidRDefault="00C2026F" w:rsidP="00BE0C11">
      <w:pPr>
        <w:pStyle w:val="ListParagraph"/>
        <w:numPr>
          <w:ilvl w:val="1"/>
          <w:numId w:val="1"/>
        </w:numPr>
        <w:rPr>
          <w:rFonts w:asciiTheme="minorHAnsi" w:hAnsiTheme="minorHAnsi" w:cstheme="minorHAnsi"/>
          <w:b/>
          <w:color w:val="000000" w:themeColor="text1"/>
        </w:rPr>
      </w:pPr>
      <w:r>
        <w:rPr>
          <w:rFonts w:asciiTheme="minorHAnsi" w:hAnsiTheme="minorHAnsi" w:cstheme="minorHAnsi"/>
          <w:b/>
          <w:color w:val="000000" w:themeColor="text1"/>
        </w:rPr>
        <w:t>Equity Academy</w:t>
      </w:r>
      <w:r w:rsidR="00B3055C">
        <w:rPr>
          <w:rFonts w:asciiTheme="minorHAnsi" w:hAnsiTheme="minorHAnsi" w:cstheme="minorHAnsi"/>
          <w:b/>
          <w:color w:val="000000" w:themeColor="text1"/>
        </w:rPr>
        <w:t xml:space="preserve"> </w:t>
      </w:r>
      <w:r w:rsidR="00B3055C">
        <w:rPr>
          <w:rFonts w:asciiTheme="minorHAnsi" w:hAnsiTheme="minorHAnsi" w:cstheme="minorHAnsi"/>
          <w:color w:val="000000" w:themeColor="text1"/>
        </w:rPr>
        <w:t xml:space="preserve">Primavera presented a flyer regarding an Equity Academy that is available for multiple staff to attend. The committee discussed </w:t>
      </w:r>
      <w:r w:rsidR="00BE0C11">
        <w:rPr>
          <w:rFonts w:asciiTheme="minorHAnsi" w:hAnsiTheme="minorHAnsi" w:cstheme="minorHAnsi"/>
          <w:color w:val="000000" w:themeColor="text1"/>
        </w:rPr>
        <w:t>whom</w:t>
      </w:r>
      <w:r w:rsidR="00B3055C">
        <w:rPr>
          <w:rFonts w:asciiTheme="minorHAnsi" w:hAnsiTheme="minorHAnsi" w:cstheme="minorHAnsi"/>
          <w:color w:val="000000" w:themeColor="text1"/>
        </w:rPr>
        <w:t xml:space="preserve"> they </w:t>
      </w:r>
      <w:r w:rsidR="00BE0C11">
        <w:rPr>
          <w:rFonts w:asciiTheme="minorHAnsi" w:hAnsiTheme="minorHAnsi" w:cstheme="minorHAnsi"/>
          <w:color w:val="000000" w:themeColor="text1"/>
        </w:rPr>
        <w:t>might</w:t>
      </w:r>
      <w:r w:rsidR="00B3055C">
        <w:rPr>
          <w:rFonts w:asciiTheme="minorHAnsi" w:hAnsiTheme="minorHAnsi" w:cstheme="minorHAnsi"/>
          <w:color w:val="000000" w:themeColor="text1"/>
        </w:rPr>
        <w:t xml:space="preserve"> recommend to attend.</w:t>
      </w:r>
    </w:p>
    <w:p w:rsidR="00C2026F" w:rsidRDefault="00C2026F" w:rsidP="00C2026F">
      <w:pPr>
        <w:rPr>
          <w:rFonts w:asciiTheme="minorHAnsi" w:hAnsiTheme="minorHAnsi" w:cstheme="minorHAnsi"/>
          <w:b/>
          <w:color w:val="000000" w:themeColor="text1"/>
        </w:rPr>
      </w:pPr>
    </w:p>
    <w:p w:rsidR="00C2026F" w:rsidRDefault="00C2026F" w:rsidP="00C2026F">
      <w:pPr>
        <w:pStyle w:val="ListParagraph"/>
        <w:numPr>
          <w:ilvl w:val="0"/>
          <w:numId w:val="1"/>
        </w:numPr>
        <w:rPr>
          <w:rFonts w:asciiTheme="minorHAnsi" w:hAnsiTheme="minorHAnsi" w:cstheme="minorHAnsi"/>
          <w:b/>
          <w:color w:val="000000" w:themeColor="text1"/>
        </w:rPr>
      </w:pPr>
      <w:r>
        <w:rPr>
          <w:rFonts w:asciiTheme="minorHAnsi" w:hAnsiTheme="minorHAnsi" w:cstheme="minorHAnsi"/>
          <w:b/>
          <w:color w:val="000000" w:themeColor="text1"/>
        </w:rPr>
        <w:t xml:space="preserve">Data Team Recommendations </w:t>
      </w:r>
    </w:p>
    <w:p w:rsidR="00C2026F" w:rsidRDefault="00C2026F" w:rsidP="00C2026F">
      <w:pPr>
        <w:pStyle w:val="ListParagraph"/>
        <w:numPr>
          <w:ilvl w:val="1"/>
          <w:numId w:val="1"/>
        </w:numPr>
        <w:rPr>
          <w:rFonts w:asciiTheme="minorHAnsi" w:hAnsiTheme="minorHAnsi" w:cstheme="minorHAnsi"/>
          <w:b/>
          <w:color w:val="000000" w:themeColor="text1"/>
        </w:rPr>
      </w:pPr>
      <w:r>
        <w:rPr>
          <w:rFonts w:asciiTheme="minorHAnsi" w:hAnsiTheme="minorHAnsi" w:cstheme="minorHAnsi"/>
          <w:b/>
          <w:color w:val="000000" w:themeColor="text1"/>
        </w:rPr>
        <w:t>Move to College Council</w:t>
      </w:r>
      <w:r w:rsidR="00BE0C11">
        <w:rPr>
          <w:rFonts w:asciiTheme="minorHAnsi" w:hAnsiTheme="minorHAnsi" w:cstheme="minorHAnsi"/>
          <w:b/>
          <w:color w:val="000000" w:themeColor="text1"/>
        </w:rPr>
        <w:t xml:space="preserve">- </w:t>
      </w:r>
      <w:r w:rsidR="00BE0C11">
        <w:rPr>
          <w:rFonts w:asciiTheme="minorHAnsi" w:hAnsiTheme="minorHAnsi" w:cstheme="minorHAnsi"/>
          <w:color w:val="000000" w:themeColor="text1"/>
        </w:rPr>
        <w:t>Tabled</w:t>
      </w:r>
    </w:p>
    <w:p w:rsidR="00830B1D" w:rsidRPr="005C10B8" w:rsidRDefault="00830B1D" w:rsidP="005C10B8">
      <w:pPr>
        <w:rPr>
          <w:rFonts w:asciiTheme="minorHAnsi" w:hAnsiTheme="minorHAnsi" w:cstheme="minorHAnsi"/>
          <w:b/>
          <w:color w:val="000000" w:themeColor="text1"/>
        </w:rPr>
      </w:pPr>
      <w:r w:rsidRPr="005C10B8">
        <w:rPr>
          <w:rFonts w:asciiTheme="minorHAnsi" w:hAnsiTheme="minorHAnsi" w:cstheme="minorHAnsi"/>
          <w:color w:val="000000" w:themeColor="text1"/>
        </w:rPr>
        <w:tab/>
      </w:r>
      <w:r w:rsidRPr="005C10B8">
        <w:rPr>
          <w:rFonts w:asciiTheme="minorHAnsi" w:hAnsiTheme="minorHAnsi" w:cstheme="minorHAnsi"/>
          <w:b/>
          <w:color w:val="000000" w:themeColor="text1"/>
        </w:rPr>
        <w:tab/>
        <w:t xml:space="preserve"> </w:t>
      </w:r>
    </w:p>
    <w:p w:rsidR="00830B1D" w:rsidRPr="00310E14" w:rsidRDefault="00830B1D" w:rsidP="00830B1D">
      <w:pPr>
        <w:pStyle w:val="ListParagraph"/>
        <w:numPr>
          <w:ilvl w:val="0"/>
          <w:numId w:val="1"/>
        </w:numPr>
        <w:spacing w:line="360" w:lineRule="auto"/>
        <w:rPr>
          <w:rFonts w:asciiTheme="minorHAnsi" w:hAnsiTheme="minorHAnsi" w:cstheme="minorHAnsi"/>
          <w:b/>
          <w:color w:val="000000" w:themeColor="text1"/>
        </w:rPr>
      </w:pPr>
      <w:r w:rsidRPr="00310E14">
        <w:rPr>
          <w:rFonts w:asciiTheme="minorHAnsi" w:hAnsiTheme="minorHAnsi" w:cstheme="minorHAnsi"/>
          <w:b/>
          <w:color w:val="000000" w:themeColor="text1"/>
        </w:rPr>
        <w:t>Reports</w:t>
      </w:r>
    </w:p>
    <w:p w:rsidR="00830B1D" w:rsidRDefault="00830B1D" w:rsidP="00830B1D">
      <w:pPr>
        <w:pStyle w:val="ListParagraph"/>
        <w:numPr>
          <w:ilvl w:val="3"/>
          <w:numId w:val="1"/>
        </w:numPr>
        <w:spacing w:line="360" w:lineRule="auto"/>
        <w:ind w:left="1224"/>
        <w:rPr>
          <w:rFonts w:asciiTheme="minorHAnsi" w:hAnsiTheme="minorHAnsi" w:cstheme="minorHAnsi"/>
          <w:b/>
          <w:color w:val="000000" w:themeColor="text1"/>
        </w:rPr>
      </w:pPr>
      <w:r w:rsidRPr="00490B33">
        <w:rPr>
          <w:rFonts w:asciiTheme="minorHAnsi" w:hAnsiTheme="minorHAnsi" w:cstheme="minorHAnsi"/>
          <w:b/>
          <w:color w:val="000000" w:themeColor="text1"/>
        </w:rPr>
        <w:t xml:space="preserve">Data Team Update </w:t>
      </w:r>
    </w:p>
    <w:p w:rsidR="00BE0C11" w:rsidRDefault="00830B1D" w:rsidP="00830B1D">
      <w:pPr>
        <w:pStyle w:val="ListParagraph"/>
        <w:ind w:left="1224"/>
        <w:rPr>
          <w:rFonts w:asciiTheme="minorHAnsi" w:hAnsiTheme="minorHAnsi" w:cstheme="minorHAnsi"/>
          <w:color w:val="000000" w:themeColor="text1"/>
        </w:rPr>
      </w:pPr>
      <w:r>
        <w:rPr>
          <w:rFonts w:asciiTheme="minorHAnsi" w:hAnsiTheme="minorHAnsi" w:cstheme="minorHAnsi"/>
          <w:color w:val="000000" w:themeColor="text1"/>
        </w:rPr>
        <w:t xml:space="preserve">Michael Carley updated the </w:t>
      </w:r>
      <w:r w:rsidR="00BE0C11">
        <w:rPr>
          <w:rFonts w:asciiTheme="minorHAnsi" w:hAnsiTheme="minorHAnsi" w:cstheme="minorHAnsi"/>
          <w:color w:val="000000" w:themeColor="text1"/>
        </w:rPr>
        <w:t xml:space="preserve">committee that the Data Team met </w:t>
      </w:r>
      <w:r>
        <w:rPr>
          <w:rFonts w:asciiTheme="minorHAnsi" w:hAnsiTheme="minorHAnsi" w:cstheme="minorHAnsi"/>
          <w:color w:val="000000" w:themeColor="text1"/>
        </w:rPr>
        <w:t>with</w:t>
      </w:r>
      <w:r w:rsidR="00BE0C11">
        <w:rPr>
          <w:rFonts w:asciiTheme="minorHAnsi" w:hAnsiTheme="minorHAnsi" w:cstheme="minorHAnsi"/>
          <w:color w:val="000000" w:themeColor="text1"/>
        </w:rPr>
        <w:t xml:space="preserve"> the</w:t>
      </w:r>
      <w:r>
        <w:rPr>
          <w:rFonts w:asciiTheme="minorHAnsi" w:hAnsiTheme="minorHAnsi" w:cstheme="minorHAnsi"/>
          <w:color w:val="000000" w:themeColor="text1"/>
        </w:rPr>
        <w:t xml:space="preserve"> DSPS members </w:t>
      </w:r>
      <w:r w:rsidR="00BE0C11">
        <w:rPr>
          <w:rFonts w:asciiTheme="minorHAnsi" w:hAnsiTheme="minorHAnsi" w:cstheme="minorHAnsi"/>
          <w:color w:val="000000" w:themeColor="text1"/>
        </w:rPr>
        <w:t xml:space="preserve">regarding the DSPS students’ struggling to complete and the DRC success numbers. They went over things that may help the students. One of the things is they are going to have an LD Specialist and a tutoring program. </w:t>
      </w:r>
    </w:p>
    <w:p w:rsidR="00BE0C11" w:rsidRPr="00D3007F" w:rsidRDefault="00BE0C11" w:rsidP="00830B1D">
      <w:pPr>
        <w:pStyle w:val="ListParagraph"/>
        <w:ind w:left="1224"/>
        <w:rPr>
          <w:rFonts w:asciiTheme="minorHAnsi" w:hAnsiTheme="minorHAnsi" w:cstheme="minorHAnsi"/>
          <w:color w:val="000000" w:themeColor="text1"/>
        </w:rPr>
      </w:pPr>
    </w:p>
    <w:p w:rsidR="00830B1D" w:rsidRDefault="00830B1D" w:rsidP="00830B1D">
      <w:pPr>
        <w:pStyle w:val="ListParagraph"/>
        <w:numPr>
          <w:ilvl w:val="3"/>
          <w:numId w:val="1"/>
        </w:numPr>
        <w:spacing w:line="360" w:lineRule="auto"/>
        <w:ind w:left="1224"/>
        <w:rPr>
          <w:rFonts w:asciiTheme="minorHAnsi" w:hAnsiTheme="minorHAnsi" w:cstheme="minorHAnsi"/>
          <w:b/>
          <w:color w:val="000000" w:themeColor="text1"/>
        </w:rPr>
      </w:pPr>
      <w:r>
        <w:rPr>
          <w:rFonts w:asciiTheme="minorHAnsi" w:hAnsiTheme="minorHAnsi" w:cstheme="minorHAnsi"/>
          <w:b/>
          <w:color w:val="000000" w:themeColor="text1"/>
        </w:rPr>
        <w:t>SSSP/Equity Update</w:t>
      </w:r>
    </w:p>
    <w:p w:rsidR="00830B1D" w:rsidRDefault="00830B1D" w:rsidP="00830B1D">
      <w:pPr>
        <w:pStyle w:val="ListParagraph"/>
        <w:ind w:left="1224"/>
        <w:rPr>
          <w:rFonts w:asciiTheme="minorHAnsi" w:hAnsiTheme="minorHAnsi" w:cstheme="minorHAnsi"/>
          <w:color w:val="000000" w:themeColor="text1"/>
        </w:rPr>
      </w:pPr>
      <w:r>
        <w:rPr>
          <w:rFonts w:asciiTheme="minorHAnsi" w:hAnsiTheme="minorHAnsi" w:cstheme="minorHAnsi"/>
          <w:color w:val="000000" w:themeColor="text1"/>
        </w:rPr>
        <w:t>Erin Cruz updated the committee the following:</w:t>
      </w:r>
    </w:p>
    <w:p w:rsidR="00BE0C11" w:rsidRDefault="00642130" w:rsidP="00830B1D">
      <w:pPr>
        <w:pStyle w:val="ListParagraph"/>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 xml:space="preserve">Terri Gil </w:t>
      </w:r>
      <w:r w:rsidR="00CA26E8">
        <w:rPr>
          <w:rFonts w:asciiTheme="minorHAnsi" w:hAnsiTheme="minorHAnsi" w:cstheme="minorHAnsi"/>
          <w:color w:val="000000" w:themeColor="text1"/>
        </w:rPr>
        <w:t>is helping proctor  in the LRC</w:t>
      </w:r>
    </w:p>
    <w:p w:rsidR="00BE0C11" w:rsidRDefault="00CA26E8" w:rsidP="00830B1D">
      <w:pPr>
        <w:pStyle w:val="ListParagraph"/>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Professional Development opportunities for Staff that works with students on a regular basis. March 29</w:t>
      </w:r>
      <w:r>
        <w:rPr>
          <w:rFonts w:asciiTheme="minorHAnsi" w:hAnsiTheme="minorHAnsi" w:cstheme="minorHAnsi"/>
          <w:color w:val="000000" w:themeColor="text1"/>
          <w:vertAlign w:val="superscript"/>
        </w:rPr>
        <w:t xml:space="preserve">th </w:t>
      </w:r>
      <w:r>
        <w:rPr>
          <w:rFonts w:asciiTheme="minorHAnsi" w:hAnsiTheme="minorHAnsi" w:cstheme="minorHAnsi"/>
          <w:color w:val="000000" w:themeColor="text1"/>
        </w:rPr>
        <w:t>and May 3</w:t>
      </w:r>
      <w:r>
        <w:rPr>
          <w:rFonts w:asciiTheme="minorHAnsi" w:hAnsiTheme="minorHAnsi" w:cstheme="minorHAnsi"/>
          <w:color w:val="000000" w:themeColor="text1"/>
          <w:vertAlign w:val="superscript"/>
        </w:rPr>
        <w:t xml:space="preserve">rd </w:t>
      </w:r>
      <w:r>
        <w:rPr>
          <w:rFonts w:asciiTheme="minorHAnsi" w:hAnsiTheme="minorHAnsi" w:cstheme="minorHAnsi"/>
          <w:color w:val="000000" w:themeColor="text1"/>
        </w:rPr>
        <w:t>will be the dates of the trainings</w:t>
      </w:r>
    </w:p>
    <w:p w:rsidR="00BE0C11" w:rsidRDefault="00CA26E8" w:rsidP="00830B1D">
      <w:pPr>
        <w:pStyle w:val="ListParagraph"/>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Training with Counselors regarding AB705</w:t>
      </w:r>
    </w:p>
    <w:p w:rsidR="00BE0C11" w:rsidRDefault="00CA26E8" w:rsidP="00CA26E8">
      <w:pPr>
        <w:pStyle w:val="ListParagraph"/>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Training with Counselors regarding HS Transcripts/ Test Codes</w:t>
      </w:r>
    </w:p>
    <w:p w:rsidR="00CA26E8" w:rsidRDefault="00CA26E8" w:rsidP="00CA26E8">
      <w:pPr>
        <w:pStyle w:val="ListParagraph"/>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RegFest and PC Connection</w:t>
      </w:r>
    </w:p>
    <w:p w:rsidR="00CA26E8" w:rsidRDefault="00CA26E8" w:rsidP="00DB1741">
      <w:pPr>
        <w:pStyle w:val="ListParagraph"/>
        <w:numPr>
          <w:ilvl w:val="0"/>
          <w:numId w:val="2"/>
        </w:numPr>
        <w:rPr>
          <w:rFonts w:asciiTheme="minorHAnsi" w:hAnsiTheme="minorHAnsi" w:cstheme="minorHAnsi"/>
          <w:color w:val="000000" w:themeColor="text1"/>
        </w:rPr>
      </w:pPr>
      <w:r w:rsidRPr="00CA26E8">
        <w:rPr>
          <w:rFonts w:asciiTheme="minorHAnsi" w:hAnsiTheme="minorHAnsi" w:cstheme="minorHAnsi"/>
          <w:color w:val="000000" w:themeColor="text1"/>
        </w:rPr>
        <w:t>Planning End of the Year recognition events</w:t>
      </w:r>
    </w:p>
    <w:p w:rsidR="00830B1D" w:rsidRDefault="00830B1D" w:rsidP="00830B1D">
      <w:pPr>
        <w:pStyle w:val="ListParagraph"/>
        <w:numPr>
          <w:ilvl w:val="0"/>
          <w:numId w:val="2"/>
        </w:numPr>
        <w:rPr>
          <w:rFonts w:asciiTheme="minorHAnsi" w:hAnsiTheme="minorHAnsi" w:cstheme="minorHAnsi"/>
          <w:color w:val="000000" w:themeColor="text1"/>
        </w:rPr>
      </w:pPr>
      <w:r w:rsidRPr="00CA26E8">
        <w:rPr>
          <w:rFonts w:asciiTheme="minorHAnsi" w:hAnsiTheme="minorHAnsi" w:cstheme="minorHAnsi"/>
          <w:color w:val="000000" w:themeColor="text1"/>
        </w:rPr>
        <w:t xml:space="preserve">Counselors </w:t>
      </w:r>
      <w:r w:rsidR="00CA26E8">
        <w:rPr>
          <w:rFonts w:asciiTheme="minorHAnsi" w:hAnsiTheme="minorHAnsi" w:cstheme="minorHAnsi"/>
          <w:color w:val="000000" w:themeColor="text1"/>
        </w:rPr>
        <w:t xml:space="preserve">are </w:t>
      </w:r>
      <w:r w:rsidRPr="00CA26E8">
        <w:rPr>
          <w:rFonts w:asciiTheme="minorHAnsi" w:hAnsiTheme="minorHAnsi" w:cstheme="minorHAnsi"/>
          <w:color w:val="000000" w:themeColor="text1"/>
        </w:rPr>
        <w:t xml:space="preserve">going out to the High Schools Feb to March </w:t>
      </w:r>
    </w:p>
    <w:p w:rsidR="005C10B8" w:rsidRPr="005C10B8" w:rsidRDefault="005C10B8" w:rsidP="00E6261F">
      <w:pPr>
        <w:pStyle w:val="ListParagraph"/>
        <w:ind w:left="1944"/>
        <w:rPr>
          <w:rFonts w:asciiTheme="minorHAnsi" w:hAnsiTheme="minorHAnsi" w:cstheme="minorHAnsi"/>
          <w:color w:val="000000" w:themeColor="text1"/>
        </w:rPr>
      </w:pPr>
    </w:p>
    <w:p w:rsidR="00830B1D" w:rsidRDefault="00830B1D" w:rsidP="00830B1D">
      <w:pPr>
        <w:pStyle w:val="ListParagraph"/>
        <w:numPr>
          <w:ilvl w:val="0"/>
          <w:numId w:val="1"/>
        </w:numPr>
        <w:ind w:left="360"/>
        <w:rPr>
          <w:rFonts w:asciiTheme="minorHAnsi" w:hAnsiTheme="minorHAnsi" w:cstheme="minorHAnsi"/>
          <w:b/>
        </w:rPr>
      </w:pPr>
      <w:r>
        <w:rPr>
          <w:rFonts w:asciiTheme="minorHAnsi" w:hAnsiTheme="minorHAnsi" w:cstheme="minorHAnsi"/>
          <w:b/>
        </w:rPr>
        <w:t xml:space="preserve">   Announcements</w:t>
      </w:r>
    </w:p>
    <w:p w:rsidR="00830B1D" w:rsidRDefault="00830B1D" w:rsidP="00830B1D">
      <w:pPr>
        <w:ind w:left="720"/>
        <w:rPr>
          <w:rFonts w:asciiTheme="minorHAnsi" w:hAnsiTheme="minorHAnsi" w:cstheme="minorHAnsi"/>
          <w:color w:val="000000" w:themeColor="text1"/>
        </w:rPr>
      </w:pPr>
    </w:p>
    <w:p w:rsidR="00830B1D" w:rsidRDefault="00830B1D" w:rsidP="00830B1D">
      <w:pPr>
        <w:ind w:left="720"/>
        <w:rPr>
          <w:rFonts w:asciiTheme="minorHAnsi" w:hAnsiTheme="minorHAnsi" w:cstheme="minorHAnsi"/>
          <w:color w:val="000000" w:themeColor="text1"/>
        </w:rPr>
      </w:pPr>
      <w:bookmarkStart w:id="0" w:name="_GoBack"/>
      <w:bookmarkEnd w:id="0"/>
    </w:p>
    <w:p w:rsidR="00830B1D" w:rsidRDefault="00830B1D" w:rsidP="00830B1D">
      <w:pPr>
        <w:ind w:left="720"/>
        <w:rPr>
          <w:rFonts w:asciiTheme="minorHAnsi" w:hAnsiTheme="minorHAnsi" w:cstheme="minorHAnsi"/>
          <w:color w:val="000000" w:themeColor="text1"/>
        </w:rPr>
      </w:pPr>
    </w:p>
    <w:p w:rsidR="00830B1D" w:rsidRDefault="00830B1D" w:rsidP="00830B1D">
      <w:pPr>
        <w:jc w:val="center"/>
        <w:rPr>
          <w:rFonts w:asciiTheme="minorHAnsi" w:hAnsiTheme="minorHAnsi" w:cstheme="minorHAnsi"/>
          <w:b/>
        </w:rPr>
      </w:pPr>
      <w:r>
        <w:rPr>
          <w:rFonts w:asciiTheme="minorHAnsi" w:hAnsiTheme="minorHAnsi" w:cstheme="minorHAnsi"/>
          <w:b/>
        </w:rPr>
        <w:t>Adjournment:</w:t>
      </w:r>
    </w:p>
    <w:p w:rsidR="00830B1D" w:rsidRDefault="00E6261F" w:rsidP="00830B1D">
      <w:pPr>
        <w:jc w:val="center"/>
        <w:rPr>
          <w:rFonts w:asciiTheme="minorHAnsi" w:hAnsiTheme="minorHAnsi" w:cstheme="minorHAnsi"/>
        </w:rPr>
      </w:pPr>
      <w:r>
        <w:rPr>
          <w:rFonts w:asciiTheme="minorHAnsi" w:hAnsiTheme="minorHAnsi" w:cstheme="minorHAnsi"/>
        </w:rPr>
        <w:t>Meeting Adjourned at 3:45</w:t>
      </w:r>
      <w:r w:rsidR="00830B1D">
        <w:rPr>
          <w:rFonts w:asciiTheme="minorHAnsi" w:hAnsiTheme="minorHAnsi" w:cstheme="minorHAnsi"/>
        </w:rPr>
        <w:t xml:space="preserve"> p.m.</w:t>
      </w:r>
    </w:p>
    <w:p w:rsidR="00C81544" w:rsidRDefault="00C81544"/>
    <w:sectPr w:rsidR="00C81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11271"/>
    <w:multiLevelType w:val="hybridMultilevel"/>
    <w:tmpl w:val="A8182C78"/>
    <w:lvl w:ilvl="0" w:tplc="04090003">
      <w:start w:val="1"/>
      <w:numFmt w:val="bullet"/>
      <w:lvlText w:val="o"/>
      <w:lvlJc w:val="left"/>
      <w:pPr>
        <w:ind w:left="1944" w:hanging="360"/>
      </w:pPr>
      <w:rPr>
        <w:rFonts w:ascii="Courier New" w:hAnsi="Courier New" w:cs="Courier New"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 w15:restartNumberingAfterBreak="0">
    <w:nsid w:val="7B890128"/>
    <w:multiLevelType w:val="hybridMultilevel"/>
    <w:tmpl w:val="F3105306"/>
    <w:lvl w:ilvl="0" w:tplc="65746834">
      <w:start w:val="1"/>
      <w:numFmt w:val="upperRoman"/>
      <w:lvlText w:val="%1."/>
      <w:lvlJc w:val="left"/>
      <w:pPr>
        <w:ind w:left="720" w:hanging="360"/>
      </w:pPr>
      <w:rPr>
        <w:rFonts w:asciiTheme="minorHAnsi" w:hAnsiTheme="minorHAnsi" w:cstheme="minorHAnsi" w:hint="default"/>
        <w:b/>
      </w:rPr>
    </w:lvl>
    <w:lvl w:ilvl="1" w:tplc="BA303C16">
      <w:start w:val="1"/>
      <w:numFmt w:val="upperLetter"/>
      <w:lvlText w:val="%2."/>
      <w:lvlJc w:val="left"/>
      <w:pPr>
        <w:ind w:left="1800" w:hanging="360"/>
      </w:pPr>
      <w:rPr>
        <w:rFonts w:asciiTheme="minorHAnsi" w:hAnsiTheme="minorHAnsi" w:cstheme="minorHAnsi" w:hint="default"/>
        <w:b/>
      </w:rPr>
    </w:lvl>
    <w:lvl w:ilvl="2" w:tplc="0409001B">
      <w:start w:val="1"/>
      <w:numFmt w:val="lowerRoman"/>
      <w:lvlText w:val="%3."/>
      <w:lvlJc w:val="right"/>
      <w:pPr>
        <w:ind w:left="2520" w:hanging="180"/>
      </w:pPr>
    </w:lvl>
    <w:lvl w:ilvl="3" w:tplc="1B82D242">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1D"/>
    <w:rsid w:val="0007058C"/>
    <w:rsid w:val="005215DB"/>
    <w:rsid w:val="005329B8"/>
    <w:rsid w:val="005C10B8"/>
    <w:rsid w:val="0062213F"/>
    <w:rsid w:val="00642130"/>
    <w:rsid w:val="006548CF"/>
    <w:rsid w:val="006E3404"/>
    <w:rsid w:val="00830B1D"/>
    <w:rsid w:val="00A52738"/>
    <w:rsid w:val="00B3055C"/>
    <w:rsid w:val="00BE0C11"/>
    <w:rsid w:val="00C2026F"/>
    <w:rsid w:val="00C81544"/>
    <w:rsid w:val="00CA26E8"/>
    <w:rsid w:val="00CD5052"/>
    <w:rsid w:val="00D21235"/>
    <w:rsid w:val="00D52EC5"/>
    <w:rsid w:val="00E263AD"/>
    <w:rsid w:val="00E62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90A7F-DDE5-43CC-A529-C7B625B7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B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B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77D5C-EB0F-45F6-A8B5-52938D4F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Analicia Jauregui</dc:creator>
  <cp:keywords/>
  <dc:description/>
  <cp:lastModifiedBy>Analicia Jauregui</cp:lastModifiedBy>
  <cp:revision>9</cp:revision>
  <dcterms:created xsi:type="dcterms:W3CDTF">2019-02-13T18:30:00Z</dcterms:created>
  <dcterms:modified xsi:type="dcterms:W3CDTF">2019-03-04T23:00:00Z</dcterms:modified>
</cp:coreProperties>
</file>