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5CB" w:rsidRPr="00C83BB6" w:rsidRDefault="009925CB" w:rsidP="009925CB">
      <w:pPr>
        <w:ind w:left="360"/>
        <w:jc w:val="center"/>
        <w:rPr>
          <w:rFonts w:asciiTheme="minorHAnsi" w:hAnsiTheme="minorHAnsi" w:cstheme="minorHAnsi"/>
          <w:b/>
          <w:color w:val="000000" w:themeColor="text1"/>
        </w:rPr>
      </w:pPr>
      <w:r w:rsidRPr="00C83BB6">
        <w:rPr>
          <w:noProof/>
        </w:rPr>
        <w:drawing>
          <wp:inline distT="0" distB="0" distL="0" distR="0" wp14:anchorId="72DC0E33" wp14:editId="7F19A1B3">
            <wp:extent cx="1971675"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142875"/>
                    </a:xfrm>
                    <a:prstGeom prst="rect">
                      <a:avLst/>
                    </a:prstGeom>
                    <a:noFill/>
                    <a:ln>
                      <a:noFill/>
                    </a:ln>
                  </pic:spPr>
                </pic:pic>
              </a:graphicData>
            </a:graphic>
          </wp:inline>
        </w:drawing>
      </w:r>
    </w:p>
    <w:p w:rsidR="009925CB" w:rsidRPr="00C83BB6" w:rsidRDefault="009925CB" w:rsidP="009925CB">
      <w:pPr>
        <w:jc w:val="center"/>
        <w:rPr>
          <w:rFonts w:asciiTheme="minorHAnsi" w:hAnsiTheme="minorHAnsi" w:cstheme="minorHAnsi"/>
          <w:b/>
          <w:color w:val="000000" w:themeColor="text1"/>
        </w:rPr>
      </w:pPr>
    </w:p>
    <w:p w:rsidR="009925CB" w:rsidRDefault="009925CB" w:rsidP="009925CB">
      <w:pPr>
        <w:ind w:left="360"/>
        <w:jc w:val="center"/>
        <w:rPr>
          <w:rFonts w:asciiTheme="minorHAnsi" w:hAnsiTheme="minorHAnsi" w:cstheme="minorHAnsi"/>
          <w:b/>
          <w:color w:val="000000" w:themeColor="text1"/>
        </w:rPr>
      </w:pPr>
      <w:r>
        <w:rPr>
          <w:rFonts w:asciiTheme="minorHAnsi" w:hAnsiTheme="minorHAnsi" w:cstheme="minorHAnsi"/>
          <w:b/>
          <w:color w:val="000000" w:themeColor="text1"/>
        </w:rPr>
        <w:t>Pathways to Success &amp; Equity Committee</w:t>
      </w:r>
    </w:p>
    <w:p w:rsidR="009925CB" w:rsidRDefault="009925CB" w:rsidP="009925CB">
      <w:pPr>
        <w:jc w:val="center"/>
        <w:rPr>
          <w:rFonts w:asciiTheme="minorHAnsi" w:hAnsiTheme="minorHAnsi" w:cstheme="minorHAnsi"/>
          <w:b/>
          <w:color w:val="000000" w:themeColor="text1"/>
        </w:rPr>
      </w:pPr>
      <w:r>
        <w:rPr>
          <w:rFonts w:asciiTheme="minorHAnsi" w:hAnsiTheme="minorHAnsi" w:cstheme="minorHAnsi"/>
          <w:b/>
          <w:color w:val="000000" w:themeColor="text1"/>
        </w:rPr>
        <w:t>Minutes</w:t>
      </w:r>
    </w:p>
    <w:p w:rsidR="009925CB" w:rsidRDefault="009925CB" w:rsidP="009925CB">
      <w:pPr>
        <w:jc w:val="cente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 xml:space="preserve">2:30 PM – 3:45 PM   </w:t>
      </w:r>
      <w:r>
        <w:rPr>
          <w:rFonts w:eastAsiaTheme="minorHAnsi"/>
        </w:rPr>
        <w:sym w:font="Wingdings" w:char="F09F"/>
      </w:r>
      <w:r>
        <w:rPr>
          <w:rFonts w:asciiTheme="minorHAnsi" w:eastAsiaTheme="minorHAnsi" w:hAnsiTheme="minorHAnsi" w:cstheme="minorHAnsi"/>
          <w:b/>
          <w:color w:val="000000" w:themeColor="text1"/>
        </w:rPr>
        <w:t xml:space="preserve">   Tuesday, April </w:t>
      </w:r>
      <w:r>
        <w:rPr>
          <w:rFonts w:asciiTheme="minorHAnsi" w:eastAsiaTheme="minorHAnsi" w:hAnsiTheme="minorHAnsi" w:cstheme="minorHAnsi"/>
          <w:b/>
          <w:noProof/>
          <w:color w:val="000000" w:themeColor="text1"/>
        </w:rPr>
        <w:t>2</w:t>
      </w:r>
      <w:r>
        <w:rPr>
          <w:rFonts w:asciiTheme="minorHAnsi" w:eastAsiaTheme="minorHAnsi" w:hAnsiTheme="minorHAnsi" w:cstheme="minorHAnsi"/>
          <w:b/>
          <w:color w:val="000000" w:themeColor="text1"/>
        </w:rPr>
        <w:t xml:space="preserve">, 2019   </w:t>
      </w:r>
      <w:r>
        <w:rPr>
          <w:rFonts w:eastAsiaTheme="minorHAnsi"/>
        </w:rPr>
        <w:sym w:font="Wingdings" w:char="F09F"/>
      </w:r>
      <w:r>
        <w:rPr>
          <w:rFonts w:asciiTheme="minorHAnsi" w:eastAsiaTheme="minorHAnsi" w:hAnsiTheme="minorHAnsi" w:cstheme="minorHAnsi"/>
          <w:b/>
          <w:color w:val="000000" w:themeColor="text1"/>
        </w:rPr>
        <w:t xml:space="preserve">   L405</w:t>
      </w:r>
    </w:p>
    <w:p w:rsidR="009925CB" w:rsidRDefault="009925CB" w:rsidP="009925CB">
      <w:pPr>
        <w:jc w:val="center"/>
        <w:rPr>
          <w:rFonts w:asciiTheme="minorHAnsi" w:eastAsiaTheme="minorHAnsi" w:hAnsiTheme="minorHAnsi" w:cstheme="minorHAnsi"/>
          <w:b/>
          <w:color w:val="000000" w:themeColor="text1"/>
        </w:rPr>
      </w:pPr>
    </w:p>
    <w:p w:rsidR="009925CB" w:rsidRDefault="009925CB" w:rsidP="009925CB">
      <w:pP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 xml:space="preserve">Present: </w:t>
      </w:r>
      <w:r w:rsidRPr="00201E78">
        <w:rPr>
          <w:rFonts w:asciiTheme="minorHAnsi" w:eastAsiaTheme="minorHAnsi" w:hAnsiTheme="minorHAnsi" w:cstheme="minorHAnsi"/>
          <w:b/>
          <w:color w:val="000000" w:themeColor="text1"/>
        </w:rPr>
        <w:t xml:space="preserve">Erin Cruz, Ann Marie Wagstaff, </w:t>
      </w:r>
      <w:r>
        <w:rPr>
          <w:rFonts w:asciiTheme="minorHAnsi" w:eastAsiaTheme="minorHAnsi" w:hAnsiTheme="minorHAnsi" w:cstheme="minorHAnsi"/>
          <w:b/>
          <w:color w:val="000000" w:themeColor="text1"/>
        </w:rPr>
        <w:t xml:space="preserve">Cindy Pummill, Connie Gutierrez, Primavera Arvizu, Araceli Carranza, Mary Jo Jordan, Reagen Dozier, </w:t>
      </w:r>
      <w:r w:rsidRPr="00201E78">
        <w:rPr>
          <w:rFonts w:asciiTheme="minorHAnsi" w:eastAsiaTheme="minorHAnsi" w:hAnsiTheme="minorHAnsi" w:cstheme="minorHAnsi"/>
          <w:b/>
          <w:color w:val="000000" w:themeColor="text1"/>
        </w:rPr>
        <w:t>and Michael Carley.</w:t>
      </w:r>
    </w:p>
    <w:p w:rsidR="009925CB" w:rsidRDefault="009925CB" w:rsidP="009925CB">
      <w:pPr>
        <w:rPr>
          <w:rFonts w:asciiTheme="minorHAnsi" w:eastAsiaTheme="minorHAnsi" w:hAnsiTheme="minorHAnsi" w:cstheme="minorHAnsi"/>
          <w:b/>
          <w:color w:val="000000" w:themeColor="text1"/>
        </w:rPr>
      </w:pPr>
    </w:p>
    <w:p w:rsidR="009925CB" w:rsidRPr="009925CB" w:rsidRDefault="009925CB" w:rsidP="009925CB">
      <w:pPr>
        <w:pStyle w:val="ListParagraph"/>
        <w:numPr>
          <w:ilvl w:val="0"/>
          <w:numId w:val="1"/>
        </w:numPr>
        <w:spacing w:line="360" w:lineRule="auto"/>
        <w:contextualSpacing/>
        <w:rPr>
          <w:rFonts w:asciiTheme="minorHAnsi" w:hAnsiTheme="minorHAnsi" w:cstheme="minorHAnsi"/>
          <w:b/>
          <w:color w:val="000000" w:themeColor="text1"/>
        </w:rPr>
      </w:pPr>
      <w:r>
        <w:rPr>
          <w:rFonts w:asciiTheme="minorHAnsi" w:hAnsiTheme="minorHAnsi" w:cstheme="minorHAnsi"/>
          <w:b/>
          <w:color w:val="000000" w:themeColor="text1"/>
        </w:rPr>
        <w:t>Call to Order</w:t>
      </w:r>
      <w:r>
        <w:rPr>
          <w:rFonts w:asciiTheme="minorHAnsi" w:hAnsiTheme="minorHAnsi" w:cstheme="minorHAnsi"/>
          <w:b/>
          <w:color w:val="000000" w:themeColor="text1"/>
        </w:rPr>
        <w:t xml:space="preserve"> </w:t>
      </w:r>
      <w:r>
        <w:rPr>
          <w:rFonts w:asciiTheme="minorHAnsi" w:hAnsiTheme="minorHAnsi" w:cstheme="minorHAnsi"/>
          <w:color w:val="000000" w:themeColor="text1"/>
        </w:rPr>
        <w:t>Cindy Pummill called the meeting to order@ 2:33PM</w:t>
      </w:r>
      <w:r w:rsidR="008B0111">
        <w:rPr>
          <w:rFonts w:asciiTheme="minorHAnsi" w:hAnsiTheme="minorHAnsi" w:cstheme="minorHAnsi"/>
          <w:color w:val="000000" w:themeColor="text1"/>
        </w:rPr>
        <w:t>.</w:t>
      </w:r>
    </w:p>
    <w:p w:rsidR="009925CB" w:rsidRDefault="009925CB" w:rsidP="009925CB">
      <w:pPr>
        <w:pStyle w:val="ListParagraph"/>
        <w:numPr>
          <w:ilvl w:val="0"/>
          <w:numId w:val="1"/>
        </w:numPr>
        <w:spacing w:line="360" w:lineRule="auto"/>
        <w:contextualSpacing/>
        <w:rPr>
          <w:rFonts w:asciiTheme="minorHAnsi" w:hAnsiTheme="minorHAnsi" w:cstheme="minorHAnsi"/>
          <w:b/>
          <w:color w:val="000000" w:themeColor="text1"/>
        </w:rPr>
      </w:pPr>
      <w:r>
        <w:rPr>
          <w:rFonts w:asciiTheme="minorHAnsi" w:hAnsiTheme="minorHAnsi" w:cstheme="minorHAnsi"/>
          <w:b/>
          <w:color w:val="000000" w:themeColor="text1"/>
        </w:rPr>
        <w:t>Approval of Agenda</w:t>
      </w:r>
      <w:r>
        <w:rPr>
          <w:rFonts w:asciiTheme="minorHAnsi" w:hAnsiTheme="minorHAnsi" w:cstheme="minorHAnsi"/>
          <w:b/>
          <w:color w:val="000000" w:themeColor="text1"/>
        </w:rPr>
        <w:t xml:space="preserve"> </w:t>
      </w:r>
    </w:p>
    <w:p w:rsidR="009925CB" w:rsidRPr="009925CB" w:rsidRDefault="005E62CE" w:rsidP="005E62CE">
      <w:pPr>
        <w:pStyle w:val="ListParagraph"/>
        <w:contextualSpacing/>
        <w:rPr>
          <w:rFonts w:asciiTheme="minorHAnsi" w:hAnsiTheme="minorHAnsi" w:cstheme="minorHAnsi"/>
          <w:b/>
          <w:color w:val="000000" w:themeColor="text1"/>
        </w:rPr>
      </w:pPr>
      <w:r>
        <w:rPr>
          <w:rFonts w:asciiTheme="minorHAnsi" w:hAnsiTheme="minorHAnsi" w:cstheme="minorHAnsi"/>
          <w:color w:val="000000" w:themeColor="text1"/>
        </w:rPr>
        <w:t xml:space="preserve">Approval </w:t>
      </w:r>
      <w:r>
        <w:rPr>
          <w:rFonts w:asciiTheme="minorHAnsi" w:hAnsiTheme="minorHAnsi" w:cstheme="minorHAnsi"/>
          <w:color w:val="000000" w:themeColor="text1"/>
        </w:rPr>
        <w:t xml:space="preserve">of the </w:t>
      </w:r>
      <w:r w:rsidR="003F4B0A">
        <w:rPr>
          <w:rFonts w:asciiTheme="minorHAnsi" w:hAnsiTheme="minorHAnsi" w:cstheme="minorHAnsi"/>
          <w:color w:val="000000" w:themeColor="text1"/>
        </w:rPr>
        <w:t>April 2</w:t>
      </w:r>
      <w:r>
        <w:rPr>
          <w:rFonts w:asciiTheme="minorHAnsi" w:hAnsiTheme="minorHAnsi" w:cstheme="minorHAnsi"/>
          <w:color w:val="000000" w:themeColor="text1"/>
        </w:rPr>
        <w:t>, 2019</w:t>
      </w:r>
      <w:r w:rsidRPr="006745E2">
        <w:rPr>
          <w:rFonts w:asciiTheme="minorHAnsi" w:hAnsiTheme="minorHAnsi" w:cstheme="minorHAnsi"/>
          <w:color w:val="000000" w:themeColor="text1"/>
        </w:rPr>
        <w:t xml:space="preserve"> SEC Agenda was moved b</w:t>
      </w:r>
      <w:r>
        <w:rPr>
          <w:rFonts w:asciiTheme="minorHAnsi" w:hAnsiTheme="minorHAnsi" w:cstheme="minorHAnsi"/>
          <w:color w:val="000000" w:themeColor="text1"/>
        </w:rPr>
        <w:t xml:space="preserve">y </w:t>
      </w:r>
      <w:r>
        <w:rPr>
          <w:rFonts w:asciiTheme="minorHAnsi" w:hAnsiTheme="minorHAnsi" w:cstheme="minorHAnsi"/>
          <w:color w:val="000000" w:themeColor="text1"/>
        </w:rPr>
        <w:t xml:space="preserve">Erin Cruz </w:t>
      </w:r>
      <w:r w:rsidRPr="006745E2">
        <w:rPr>
          <w:rFonts w:asciiTheme="minorHAnsi" w:hAnsiTheme="minorHAnsi" w:cstheme="minorHAnsi"/>
          <w:color w:val="000000" w:themeColor="text1"/>
        </w:rPr>
        <w:t>and seconded</w:t>
      </w:r>
      <w:r>
        <w:rPr>
          <w:rFonts w:asciiTheme="minorHAnsi" w:hAnsiTheme="minorHAnsi" w:cstheme="minorHAnsi"/>
          <w:color w:val="000000" w:themeColor="text1"/>
        </w:rPr>
        <w:t xml:space="preserve"> by Michael Carley.</w:t>
      </w:r>
    </w:p>
    <w:p w:rsidR="009925CB" w:rsidRDefault="009925CB" w:rsidP="009925CB">
      <w:pPr>
        <w:pStyle w:val="ListParagraph"/>
        <w:numPr>
          <w:ilvl w:val="0"/>
          <w:numId w:val="1"/>
        </w:numPr>
        <w:spacing w:line="360" w:lineRule="auto"/>
        <w:contextualSpacing/>
        <w:rPr>
          <w:rFonts w:asciiTheme="minorHAnsi" w:hAnsiTheme="minorHAnsi" w:cstheme="minorHAnsi"/>
          <w:b/>
          <w:color w:val="000000" w:themeColor="text1"/>
        </w:rPr>
      </w:pPr>
      <w:r w:rsidRPr="00844F74">
        <w:rPr>
          <w:rFonts w:asciiTheme="minorHAnsi" w:hAnsiTheme="minorHAnsi" w:cstheme="minorHAnsi"/>
          <w:b/>
          <w:color w:val="000000" w:themeColor="text1"/>
        </w:rPr>
        <w:t>Approval of Minutes</w:t>
      </w:r>
    </w:p>
    <w:p w:rsidR="005E62CE" w:rsidRPr="005C10B8" w:rsidRDefault="005E62CE" w:rsidP="005E62CE">
      <w:pPr>
        <w:pStyle w:val="ListParagraph"/>
        <w:rPr>
          <w:rFonts w:asciiTheme="minorHAnsi" w:hAnsiTheme="minorHAnsi" w:cstheme="minorHAnsi"/>
          <w:color w:val="000000" w:themeColor="text1"/>
        </w:rPr>
      </w:pPr>
      <w:r>
        <w:rPr>
          <w:rFonts w:asciiTheme="minorHAnsi" w:hAnsiTheme="minorHAnsi" w:cstheme="minorHAnsi"/>
          <w:color w:val="000000" w:themeColor="text1"/>
        </w:rPr>
        <w:t xml:space="preserve">Erin Cruz </w:t>
      </w:r>
      <w:r>
        <w:rPr>
          <w:rFonts w:asciiTheme="minorHAnsi" w:hAnsiTheme="minorHAnsi" w:cstheme="minorHAnsi"/>
          <w:color w:val="000000" w:themeColor="text1"/>
        </w:rPr>
        <w:t xml:space="preserve">moved </w:t>
      </w:r>
      <w:r w:rsidRPr="006745E2">
        <w:rPr>
          <w:rFonts w:asciiTheme="minorHAnsi" w:hAnsiTheme="minorHAnsi" w:cstheme="minorHAnsi"/>
          <w:color w:val="000000" w:themeColor="text1"/>
        </w:rPr>
        <w:t xml:space="preserve">motion </w:t>
      </w:r>
      <w:r>
        <w:rPr>
          <w:rFonts w:asciiTheme="minorHAnsi" w:hAnsiTheme="minorHAnsi" w:cstheme="minorHAnsi"/>
          <w:color w:val="000000" w:themeColor="text1"/>
        </w:rPr>
        <w:t>to approve the minutes from</w:t>
      </w:r>
      <w:r>
        <w:rPr>
          <w:rFonts w:asciiTheme="minorHAnsi" w:hAnsiTheme="minorHAnsi" w:cstheme="minorHAnsi"/>
          <w:color w:val="000000" w:themeColor="text1"/>
        </w:rPr>
        <w:t xml:space="preserve"> 3/5</w:t>
      </w:r>
      <w:r>
        <w:rPr>
          <w:rFonts w:asciiTheme="minorHAnsi" w:hAnsiTheme="minorHAnsi" w:cstheme="minorHAnsi"/>
          <w:color w:val="000000" w:themeColor="text1"/>
        </w:rPr>
        <w:t xml:space="preserve">/2019 and </w:t>
      </w:r>
      <w:r>
        <w:rPr>
          <w:rFonts w:asciiTheme="minorHAnsi" w:hAnsiTheme="minorHAnsi" w:cstheme="minorHAnsi"/>
          <w:color w:val="000000" w:themeColor="text1"/>
        </w:rPr>
        <w:t xml:space="preserve">Ann Marie Wagstaff </w:t>
      </w:r>
      <w:r w:rsidRPr="006745E2">
        <w:rPr>
          <w:rFonts w:asciiTheme="minorHAnsi" w:hAnsiTheme="minorHAnsi" w:cstheme="minorHAnsi"/>
          <w:color w:val="000000" w:themeColor="text1"/>
        </w:rPr>
        <w:t>seconded and carried with the consensus of the committee.</w:t>
      </w:r>
    </w:p>
    <w:p w:rsidR="005E62CE" w:rsidRPr="00844F74" w:rsidRDefault="005E62CE" w:rsidP="005E62CE">
      <w:pPr>
        <w:pStyle w:val="ListParagraph"/>
        <w:spacing w:line="360" w:lineRule="auto"/>
        <w:contextualSpacing/>
        <w:rPr>
          <w:rFonts w:asciiTheme="minorHAnsi" w:hAnsiTheme="minorHAnsi" w:cstheme="minorHAnsi"/>
          <w:b/>
          <w:color w:val="000000" w:themeColor="text1"/>
        </w:rPr>
      </w:pPr>
    </w:p>
    <w:p w:rsidR="005E62CE" w:rsidRPr="00381FAB" w:rsidRDefault="009925CB" w:rsidP="005E62CE">
      <w:pPr>
        <w:pStyle w:val="ListParagraph"/>
        <w:numPr>
          <w:ilvl w:val="0"/>
          <w:numId w:val="1"/>
        </w:numPr>
        <w:rPr>
          <w:rFonts w:asciiTheme="minorHAnsi" w:hAnsiTheme="minorHAnsi" w:cstheme="minorHAnsi"/>
          <w:b/>
          <w:sz w:val="22"/>
          <w:szCs w:val="22"/>
        </w:rPr>
      </w:pPr>
      <w:r w:rsidRPr="00844F74">
        <w:rPr>
          <w:rFonts w:asciiTheme="minorHAnsi" w:hAnsiTheme="minorHAnsi" w:cstheme="minorHAnsi"/>
          <w:b/>
        </w:rPr>
        <w:t>Data Team Recommendations</w:t>
      </w:r>
      <w:r w:rsidR="005E62CE">
        <w:rPr>
          <w:rFonts w:asciiTheme="minorHAnsi" w:hAnsiTheme="minorHAnsi" w:cstheme="minorHAnsi"/>
        </w:rPr>
        <w:t xml:space="preserve"> </w:t>
      </w:r>
      <w:r w:rsidR="001B1205">
        <w:rPr>
          <w:rFonts w:asciiTheme="minorHAnsi" w:hAnsiTheme="minorHAnsi" w:cstheme="minorHAnsi"/>
        </w:rPr>
        <w:t xml:space="preserve">Primavera updated the committee </w:t>
      </w:r>
      <w:r w:rsidR="00C666AF">
        <w:rPr>
          <w:rFonts w:asciiTheme="minorHAnsi" w:hAnsiTheme="minorHAnsi" w:cstheme="minorHAnsi"/>
        </w:rPr>
        <w:t xml:space="preserve">that </w:t>
      </w:r>
      <w:r w:rsidR="001B1205">
        <w:rPr>
          <w:rFonts w:asciiTheme="minorHAnsi" w:hAnsiTheme="minorHAnsi" w:cstheme="minorHAnsi"/>
        </w:rPr>
        <w:t xml:space="preserve">in the </w:t>
      </w:r>
      <w:r w:rsidR="00381FAB">
        <w:rPr>
          <w:rFonts w:asciiTheme="minorHAnsi" w:hAnsiTheme="minorHAnsi" w:cstheme="minorHAnsi"/>
        </w:rPr>
        <w:t>fall</w:t>
      </w:r>
      <w:r w:rsidR="001B1205">
        <w:rPr>
          <w:rFonts w:asciiTheme="minorHAnsi" w:hAnsiTheme="minorHAnsi" w:cstheme="minorHAnsi"/>
        </w:rPr>
        <w:t xml:space="preserve"> we went over the Data Team Recommendations and that we are bringing it back to review. </w:t>
      </w:r>
      <w:r w:rsidR="00381FAB">
        <w:rPr>
          <w:rFonts w:asciiTheme="minorHAnsi" w:hAnsiTheme="minorHAnsi" w:cstheme="minorHAnsi"/>
        </w:rPr>
        <w:t>The committee reviewed the Data Team Recommendations and came up with division/</w:t>
      </w:r>
      <w:r w:rsidR="00C666AF">
        <w:rPr>
          <w:rFonts w:asciiTheme="minorHAnsi" w:hAnsiTheme="minorHAnsi" w:cstheme="minorHAnsi"/>
        </w:rPr>
        <w:t>staff responsibility</w:t>
      </w:r>
      <w:r w:rsidR="00381FAB">
        <w:rPr>
          <w:rFonts w:asciiTheme="minorHAnsi" w:hAnsiTheme="minorHAnsi" w:cstheme="minorHAnsi"/>
        </w:rPr>
        <w:t xml:space="preserve"> for </w:t>
      </w:r>
      <w:r w:rsidR="00C666AF">
        <w:rPr>
          <w:rFonts w:asciiTheme="minorHAnsi" w:hAnsiTheme="minorHAnsi" w:cstheme="minorHAnsi"/>
        </w:rPr>
        <w:t xml:space="preserve">the </w:t>
      </w:r>
      <w:r w:rsidR="00381FAB">
        <w:rPr>
          <w:rFonts w:asciiTheme="minorHAnsi" w:hAnsiTheme="minorHAnsi" w:cstheme="minorHAnsi"/>
        </w:rPr>
        <w:t>next</w:t>
      </w:r>
      <w:r w:rsidR="00C666AF">
        <w:rPr>
          <w:rFonts w:asciiTheme="minorHAnsi" w:hAnsiTheme="minorHAnsi" w:cstheme="minorHAnsi"/>
        </w:rPr>
        <w:t xml:space="preserve"> steps for each recommendation. Primavera recommends that we send these to Enrollment Management</w:t>
      </w:r>
      <w:r w:rsidR="00EE70BE">
        <w:rPr>
          <w:rFonts w:asciiTheme="minorHAnsi" w:hAnsiTheme="minorHAnsi" w:cstheme="minorHAnsi"/>
        </w:rPr>
        <w:t xml:space="preserve"> committee</w:t>
      </w:r>
      <w:r w:rsidR="00C666AF">
        <w:rPr>
          <w:rFonts w:asciiTheme="minorHAnsi" w:hAnsiTheme="minorHAnsi" w:cstheme="minorHAnsi"/>
        </w:rPr>
        <w:t xml:space="preserve"> and then</w:t>
      </w:r>
      <w:r w:rsidR="008B0111">
        <w:rPr>
          <w:rFonts w:asciiTheme="minorHAnsi" w:hAnsiTheme="minorHAnsi" w:cstheme="minorHAnsi"/>
        </w:rPr>
        <w:t xml:space="preserve"> </w:t>
      </w:r>
      <w:r w:rsidR="00C666AF">
        <w:rPr>
          <w:rFonts w:asciiTheme="minorHAnsi" w:hAnsiTheme="minorHAnsi" w:cstheme="minorHAnsi"/>
        </w:rPr>
        <w:t xml:space="preserve">to College Council as an informational item. The committee agreed and Michael Carley mentioned that it be sent back to the Data Team committee to show them what is being done on the recommendations. Analicia Jauregui </w:t>
      </w:r>
      <w:r w:rsidR="008B0111">
        <w:rPr>
          <w:rFonts w:asciiTheme="minorHAnsi" w:hAnsiTheme="minorHAnsi" w:cstheme="minorHAnsi"/>
        </w:rPr>
        <w:t xml:space="preserve">will email the committee the updated </w:t>
      </w:r>
      <w:r w:rsidR="00E03FEB">
        <w:rPr>
          <w:rFonts w:asciiTheme="minorHAnsi" w:hAnsiTheme="minorHAnsi" w:cstheme="minorHAnsi"/>
        </w:rPr>
        <w:t>version of the Data Team recommendations</w:t>
      </w:r>
      <w:r w:rsidR="008B0111">
        <w:rPr>
          <w:rFonts w:asciiTheme="minorHAnsi" w:hAnsiTheme="minorHAnsi" w:cstheme="minorHAnsi"/>
        </w:rPr>
        <w:t xml:space="preserve">. </w:t>
      </w:r>
      <w:r w:rsidR="00E03FEB">
        <w:rPr>
          <w:rFonts w:asciiTheme="minorHAnsi" w:hAnsiTheme="minorHAnsi" w:cstheme="minorHAnsi"/>
        </w:rPr>
        <w:t xml:space="preserve">Primavera mentioned that we </w:t>
      </w:r>
      <w:r w:rsidR="0073727C">
        <w:rPr>
          <w:rFonts w:asciiTheme="minorHAnsi" w:hAnsiTheme="minorHAnsi" w:cstheme="minorHAnsi"/>
        </w:rPr>
        <w:t>would</w:t>
      </w:r>
      <w:r w:rsidR="00E03FEB">
        <w:rPr>
          <w:rFonts w:asciiTheme="minorHAnsi" w:hAnsiTheme="minorHAnsi" w:cstheme="minorHAnsi"/>
        </w:rPr>
        <w:t xml:space="preserve"> bring the recommendations back </w:t>
      </w:r>
      <w:r w:rsidR="008B0111">
        <w:rPr>
          <w:rFonts w:asciiTheme="minorHAnsi" w:hAnsiTheme="minorHAnsi" w:cstheme="minorHAnsi"/>
        </w:rPr>
        <w:t xml:space="preserve">next spring </w:t>
      </w:r>
      <w:r w:rsidR="00E03FEB">
        <w:rPr>
          <w:rFonts w:asciiTheme="minorHAnsi" w:hAnsiTheme="minorHAnsi" w:cstheme="minorHAnsi"/>
        </w:rPr>
        <w:t xml:space="preserve">to see where we are. </w:t>
      </w:r>
    </w:p>
    <w:p w:rsidR="00381FAB" w:rsidRPr="00381FAB" w:rsidRDefault="00381FAB" w:rsidP="00381FAB">
      <w:pPr>
        <w:pStyle w:val="ListParagraph"/>
        <w:rPr>
          <w:rFonts w:asciiTheme="minorHAnsi" w:hAnsiTheme="minorHAnsi" w:cstheme="minorHAnsi"/>
          <w:b/>
          <w:sz w:val="22"/>
          <w:szCs w:val="22"/>
        </w:rPr>
      </w:pPr>
    </w:p>
    <w:p w:rsidR="009925CB" w:rsidRPr="00025420" w:rsidRDefault="009925CB" w:rsidP="005E62CE">
      <w:pPr>
        <w:pStyle w:val="ListParagraph"/>
        <w:numPr>
          <w:ilvl w:val="0"/>
          <w:numId w:val="1"/>
        </w:numPr>
        <w:contextualSpacing/>
        <w:rPr>
          <w:rFonts w:asciiTheme="minorHAnsi" w:hAnsiTheme="minorHAnsi" w:cstheme="minorHAnsi"/>
          <w:b/>
          <w:color w:val="000000" w:themeColor="text1"/>
        </w:rPr>
      </w:pPr>
      <w:r>
        <w:rPr>
          <w:rFonts w:asciiTheme="minorHAnsi" w:hAnsiTheme="minorHAnsi" w:cstheme="minorHAnsi"/>
          <w:b/>
          <w:color w:val="000000" w:themeColor="text1"/>
        </w:rPr>
        <w:t>Equity Plan</w:t>
      </w:r>
      <w:r w:rsidR="005E62CE">
        <w:rPr>
          <w:rFonts w:asciiTheme="minorHAnsi" w:hAnsiTheme="minorHAnsi" w:cstheme="minorHAnsi"/>
          <w:b/>
          <w:color w:val="000000" w:themeColor="text1"/>
        </w:rPr>
        <w:t xml:space="preserve">    </w:t>
      </w:r>
      <w:r w:rsidR="005E62CE">
        <w:rPr>
          <w:rFonts w:asciiTheme="minorHAnsi" w:hAnsiTheme="minorHAnsi" w:cstheme="minorHAnsi"/>
          <w:color w:val="000000" w:themeColor="text1"/>
        </w:rPr>
        <w:t xml:space="preserve">Erin Cruz updated the committee regarding the Equity Plan. The committee discussed the disproportionate impacted groups. </w:t>
      </w:r>
      <w:r w:rsidR="003F4B0A">
        <w:rPr>
          <w:rFonts w:asciiTheme="minorHAnsi" w:hAnsiTheme="minorHAnsi" w:cstheme="minorHAnsi"/>
          <w:color w:val="000000" w:themeColor="text1"/>
        </w:rPr>
        <w:t xml:space="preserve">Erin and Michael Carley will update the plan of any percentage changes, baseline numbers, and add the Hispanic males on the completion of transfer Math and English. Erin mentioned that they would update the plan and send it out to the committee for feedback. </w:t>
      </w:r>
      <w:r w:rsidR="00025420">
        <w:rPr>
          <w:rFonts w:asciiTheme="minorHAnsi" w:hAnsiTheme="minorHAnsi" w:cstheme="minorHAnsi"/>
          <w:color w:val="000000" w:themeColor="text1"/>
        </w:rPr>
        <w:t>They are working on the template to include activities for the overall and disproportioned impacted groups</w:t>
      </w:r>
      <w:r w:rsidR="00EE0EEB">
        <w:rPr>
          <w:rFonts w:asciiTheme="minorHAnsi" w:hAnsiTheme="minorHAnsi" w:cstheme="minorHAnsi"/>
          <w:color w:val="000000" w:themeColor="text1"/>
        </w:rPr>
        <w:t xml:space="preserve">. She will send out the </w:t>
      </w:r>
      <w:r w:rsidR="00025420">
        <w:rPr>
          <w:rFonts w:asciiTheme="minorHAnsi" w:hAnsiTheme="minorHAnsi" w:cstheme="minorHAnsi"/>
          <w:color w:val="000000" w:themeColor="text1"/>
        </w:rPr>
        <w:t>pl</w:t>
      </w:r>
      <w:r w:rsidR="0028463D">
        <w:rPr>
          <w:rFonts w:asciiTheme="minorHAnsi" w:hAnsiTheme="minorHAnsi" w:cstheme="minorHAnsi"/>
          <w:color w:val="000000" w:themeColor="text1"/>
        </w:rPr>
        <w:t xml:space="preserve">an to Academic Senate on April 12 and </w:t>
      </w:r>
      <w:r w:rsidR="00025420">
        <w:rPr>
          <w:rFonts w:asciiTheme="minorHAnsi" w:hAnsiTheme="minorHAnsi" w:cstheme="minorHAnsi"/>
          <w:color w:val="000000" w:themeColor="text1"/>
        </w:rPr>
        <w:t xml:space="preserve">College Council will review it </w:t>
      </w:r>
      <w:r w:rsidR="008B0111">
        <w:rPr>
          <w:rFonts w:asciiTheme="minorHAnsi" w:hAnsiTheme="minorHAnsi" w:cstheme="minorHAnsi"/>
          <w:color w:val="000000" w:themeColor="text1"/>
        </w:rPr>
        <w:t xml:space="preserve">on April 15. Erin Cruz asked </w:t>
      </w:r>
      <w:r w:rsidR="00025420">
        <w:rPr>
          <w:rFonts w:asciiTheme="minorHAnsi" w:hAnsiTheme="minorHAnsi" w:cstheme="minorHAnsi"/>
          <w:color w:val="000000" w:themeColor="text1"/>
        </w:rPr>
        <w:t xml:space="preserve">the committee if </w:t>
      </w:r>
      <w:r w:rsidR="0028463D">
        <w:rPr>
          <w:rFonts w:asciiTheme="minorHAnsi" w:hAnsiTheme="minorHAnsi" w:cstheme="minorHAnsi"/>
          <w:color w:val="000000" w:themeColor="text1"/>
        </w:rPr>
        <w:t xml:space="preserve">she </w:t>
      </w:r>
      <w:r w:rsidR="008B0111">
        <w:rPr>
          <w:rFonts w:asciiTheme="minorHAnsi" w:hAnsiTheme="minorHAnsi" w:cstheme="minorHAnsi"/>
          <w:color w:val="000000" w:themeColor="text1"/>
        </w:rPr>
        <w:t>could</w:t>
      </w:r>
      <w:r w:rsidR="0028463D">
        <w:rPr>
          <w:rFonts w:asciiTheme="minorHAnsi" w:hAnsiTheme="minorHAnsi" w:cstheme="minorHAnsi"/>
          <w:color w:val="000000" w:themeColor="text1"/>
        </w:rPr>
        <w:t xml:space="preserve"> email the </w:t>
      </w:r>
      <w:r w:rsidR="00025420">
        <w:rPr>
          <w:rFonts w:asciiTheme="minorHAnsi" w:hAnsiTheme="minorHAnsi" w:cstheme="minorHAnsi"/>
          <w:color w:val="000000" w:themeColor="text1"/>
        </w:rPr>
        <w:t xml:space="preserve">Equity Plan and have it approved via email. The committee agreed and will give feedback to Erin by April 11. </w:t>
      </w:r>
      <w:r w:rsidR="004B4A4E">
        <w:rPr>
          <w:rFonts w:asciiTheme="minorHAnsi" w:hAnsiTheme="minorHAnsi" w:cstheme="minorHAnsi"/>
          <w:color w:val="000000" w:themeColor="text1"/>
        </w:rPr>
        <w:t xml:space="preserve">Michael Carley recommended that we put together a Crosswalk in the fall of the metric and timelines, and how we are measuring the goals. </w:t>
      </w:r>
      <w:r w:rsidR="00EE0EEB">
        <w:rPr>
          <w:rFonts w:asciiTheme="minorHAnsi" w:hAnsiTheme="minorHAnsi" w:cstheme="minorHAnsi"/>
          <w:color w:val="000000" w:themeColor="text1"/>
        </w:rPr>
        <w:t xml:space="preserve">The Equity Plan will be completed and </w:t>
      </w:r>
      <w:r w:rsidR="00C666AF">
        <w:rPr>
          <w:rFonts w:asciiTheme="minorHAnsi" w:hAnsiTheme="minorHAnsi" w:cstheme="minorHAnsi"/>
          <w:color w:val="000000" w:themeColor="text1"/>
        </w:rPr>
        <w:t xml:space="preserve">ready for Board approval in June. The Equity plan will be sent to the State Chancellors office. </w:t>
      </w:r>
    </w:p>
    <w:p w:rsidR="00025420" w:rsidRPr="00025420" w:rsidRDefault="00025420" w:rsidP="00025420">
      <w:pPr>
        <w:pStyle w:val="ListParagraph"/>
        <w:rPr>
          <w:rFonts w:asciiTheme="minorHAnsi" w:hAnsiTheme="minorHAnsi" w:cstheme="minorHAnsi"/>
          <w:b/>
          <w:color w:val="000000" w:themeColor="text1"/>
        </w:rPr>
      </w:pPr>
    </w:p>
    <w:p w:rsidR="00025420" w:rsidRDefault="00025420" w:rsidP="00025420">
      <w:pPr>
        <w:pStyle w:val="ListParagraph"/>
        <w:contextualSpacing/>
        <w:rPr>
          <w:rFonts w:asciiTheme="minorHAnsi" w:hAnsiTheme="minorHAnsi" w:cstheme="minorHAnsi"/>
          <w:b/>
          <w:color w:val="000000" w:themeColor="text1"/>
        </w:rPr>
      </w:pPr>
    </w:p>
    <w:p w:rsidR="0073727C" w:rsidRPr="0073727C" w:rsidRDefault="009925CB" w:rsidP="0073727C">
      <w:pPr>
        <w:pStyle w:val="ListParagraph"/>
        <w:numPr>
          <w:ilvl w:val="0"/>
          <w:numId w:val="1"/>
        </w:numPr>
        <w:contextualSpacing/>
        <w:rPr>
          <w:rFonts w:asciiTheme="minorHAnsi" w:hAnsiTheme="minorHAnsi" w:cstheme="minorHAnsi"/>
          <w:b/>
          <w:color w:val="000000" w:themeColor="text1"/>
        </w:rPr>
      </w:pPr>
      <w:r>
        <w:rPr>
          <w:rFonts w:asciiTheme="minorHAnsi" w:hAnsiTheme="minorHAnsi" w:cstheme="minorHAnsi"/>
          <w:b/>
          <w:color w:val="000000" w:themeColor="text1"/>
        </w:rPr>
        <w:t>ATD Options</w:t>
      </w:r>
      <w:r w:rsidR="00EE0EEB">
        <w:rPr>
          <w:rFonts w:asciiTheme="minorHAnsi" w:hAnsiTheme="minorHAnsi" w:cstheme="minorHAnsi"/>
          <w:b/>
          <w:color w:val="000000" w:themeColor="text1"/>
        </w:rPr>
        <w:t xml:space="preserve">   </w:t>
      </w:r>
      <w:r w:rsidR="0073727C">
        <w:rPr>
          <w:rFonts w:asciiTheme="minorHAnsi" w:hAnsiTheme="minorHAnsi" w:cstheme="minorHAnsi"/>
          <w:color w:val="000000" w:themeColor="text1"/>
        </w:rPr>
        <w:t xml:space="preserve">Primavera Arvizu shared the options of the ATD renewal. She reviewed the options with the committee and the committee agreed and recommend the 12,500 </w:t>
      </w:r>
      <w:r w:rsidR="008B0111">
        <w:rPr>
          <w:rFonts w:asciiTheme="minorHAnsi" w:hAnsiTheme="minorHAnsi" w:cstheme="minorHAnsi"/>
          <w:color w:val="000000" w:themeColor="text1"/>
        </w:rPr>
        <w:t xml:space="preserve">option. </w:t>
      </w:r>
      <w:r w:rsidR="0073727C">
        <w:rPr>
          <w:rFonts w:asciiTheme="minorHAnsi" w:hAnsiTheme="minorHAnsi" w:cstheme="minorHAnsi"/>
          <w:color w:val="000000" w:themeColor="text1"/>
        </w:rPr>
        <w:t>The committee would like to</w:t>
      </w:r>
      <w:r w:rsidR="00EE70BE">
        <w:rPr>
          <w:rFonts w:asciiTheme="minorHAnsi" w:hAnsiTheme="minorHAnsi" w:cstheme="minorHAnsi"/>
          <w:color w:val="000000" w:themeColor="text1"/>
        </w:rPr>
        <w:t xml:space="preserve"> request to</w:t>
      </w:r>
      <w:r w:rsidR="0073727C">
        <w:rPr>
          <w:rFonts w:asciiTheme="minorHAnsi" w:hAnsiTheme="minorHAnsi" w:cstheme="minorHAnsi"/>
          <w:color w:val="000000" w:themeColor="text1"/>
        </w:rPr>
        <w:t xml:space="preserve"> have a new coach. The committee mov</w:t>
      </w:r>
      <w:r w:rsidR="00EE70BE">
        <w:rPr>
          <w:rFonts w:asciiTheme="minorHAnsi" w:hAnsiTheme="minorHAnsi" w:cstheme="minorHAnsi"/>
          <w:color w:val="000000" w:themeColor="text1"/>
        </w:rPr>
        <w:t xml:space="preserve">es the </w:t>
      </w:r>
      <w:r w:rsidR="0073727C">
        <w:rPr>
          <w:rFonts w:asciiTheme="minorHAnsi" w:hAnsiTheme="minorHAnsi" w:cstheme="minorHAnsi"/>
          <w:color w:val="000000" w:themeColor="text1"/>
        </w:rPr>
        <w:t>recommend</w:t>
      </w:r>
      <w:r w:rsidR="00EE70BE">
        <w:rPr>
          <w:rFonts w:asciiTheme="minorHAnsi" w:hAnsiTheme="minorHAnsi" w:cstheme="minorHAnsi"/>
          <w:color w:val="000000" w:themeColor="text1"/>
        </w:rPr>
        <w:t>ation to the President for the</w:t>
      </w:r>
      <w:r w:rsidR="0073727C">
        <w:rPr>
          <w:rFonts w:asciiTheme="minorHAnsi" w:hAnsiTheme="minorHAnsi" w:cstheme="minorHAnsi"/>
          <w:color w:val="000000" w:themeColor="text1"/>
        </w:rPr>
        <w:t xml:space="preserve"> 12,500 one and a half day c</w:t>
      </w:r>
      <w:r w:rsidR="00EE70BE">
        <w:rPr>
          <w:rFonts w:asciiTheme="minorHAnsi" w:hAnsiTheme="minorHAnsi" w:cstheme="minorHAnsi"/>
          <w:color w:val="000000" w:themeColor="text1"/>
        </w:rPr>
        <w:t>oaching with a new coach.</w:t>
      </w:r>
    </w:p>
    <w:p w:rsidR="0073727C" w:rsidRPr="0073727C" w:rsidRDefault="0073727C" w:rsidP="0073727C">
      <w:pPr>
        <w:pStyle w:val="ListParagraph"/>
        <w:contextualSpacing/>
        <w:rPr>
          <w:rFonts w:asciiTheme="minorHAnsi" w:hAnsiTheme="minorHAnsi" w:cstheme="minorHAnsi"/>
          <w:b/>
          <w:color w:val="000000" w:themeColor="text1"/>
        </w:rPr>
      </w:pPr>
    </w:p>
    <w:p w:rsidR="005E62CE" w:rsidRPr="005E62CE" w:rsidRDefault="009925CB" w:rsidP="005E62CE">
      <w:pPr>
        <w:pStyle w:val="ListParagraph"/>
        <w:numPr>
          <w:ilvl w:val="0"/>
          <w:numId w:val="1"/>
        </w:numPr>
        <w:spacing w:line="360" w:lineRule="auto"/>
        <w:contextualSpacing/>
        <w:rPr>
          <w:rFonts w:asciiTheme="minorHAnsi" w:hAnsiTheme="minorHAnsi" w:cstheme="minorHAnsi"/>
          <w:b/>
          <w:color w:val="000000" w:themeColor="text1"/>
        </w:rPr>
      </w:pPr>
      <w:r>
        <w:rPr>
          <w:rFonts w:asciiTheme="minorHAnsi" w:hAnsiTheme="minorHAnsi" w:cstheme="minorHAnsi"/>
          <w:b/>
          <w:color w:val="000000" w:themeColor="text1"/>
        </w:rPr>
        <w:t xml:space="preserve"> Guided Pathways Report</w:t>
      </w:r>
      <w:r w:rsidR="005E62CE">
        <w:rPr>
          <w:rFonts w:asciiTheme="minorHAnsi" w:hAnsiTheme="minorHAnsi" w:cstheme="minorHAnsi"/>
          <w:b/>
          <w:color w:val="000000" w:themeColor="text1"/>
        </w:rPr>
        <w:t xml:space="preserve">-  </w:t>
      </w:r>
      <w:r w:rsidR="005E62CE">
        <w:rPr>
          <w:rFonts w:asciiTheme="minorHAnsi" w:hAnsiTheme="minorHAnsi" w:cstheme="minorHAnsi"/>
          <w:color w:val="000000" w:themeColor="text1"/>
        </w:rPr>
        <w:t xml:space="preserve">Tabled </w:t>
      </w:r>
    </w:p>
    <w:p w:rsidR="009925CB" w:rsidRPr="005E62CE" w:rsidRDefault="009925CB" w:rsidP="005E62CE">
      <w:pPr>
        <w:pStyle w:val="ListParagraph"/>
        <w:numPr>
          <w:ilvl w:val="0"/>
          <w:numId w:val="1"/>
        </w:numPr>
        <w:spacing w:line="360" w:lineRule="auto"/>
        <w:contextualSpacing/>
        <w:rPr>
          <w:rFonts w:asciiTheme="minorHAnsi" w:hAnsiTheme="minorHAnsi" w:cstheme="minorHAnsi"/>
          <w:b/>
          <w:color w:val="000000" w:themeColor="text1"/>
        </w:rPr>
      </w:pPr>
      <w:r w:rsidRPr="005E62CE">
        <w:rPr>
          <w:rFonts w:asciiTheme="minorHAnsi" w:hAnsiTheme="minorHAnsi" w:cstheme="minorHAnsi"/>
          <w:b/>
          <w:color w:val="000000" w:themeColor="text1"/>
        </w:rPr>
        <w:t>Entry Team Project</w:t>
      </w:r>
      <w:r w:rsidR="005E62CE" w:rsidRPr="005E62CE">
        <w:rPr>
          <w:rFonts w:asciiTheme="minorHAnsi" w:hAnsiTheme="minorHAnsi" w:cstheme="minorHAnsi"/>
          <w:b/>
          <w:color w:val="000000" w:themeColor="text1"/>
        </w:rPr>
        <w:t xml:space="preserve">  </w:t>
      </w:r>
      <w:r w:rsidR="005E62CE" w:rsidRPr="005E62CE">
        <w:rPr>
          <w:rFonts w:asciiTheme="minorHAnsi" w:hAnsiTheme="minorHAnsi" w:cstheme="minorHAnsi"/>
          <w:color w:val="000000" w:themeColor="text1"/>
        </w:rPr>
        <w:t xml:space="preserve"> Tabled</w:t>
      </w:r>
    </w:p>
    <w:p w:rsidR="009925CB" w:rsidRDefault="009925CB" w:rsidP="00EE70BE">
      <w:pPr>
        <w:pStyle w:val="ListParagraph"/>
        <w:numPr>
          <w:ilvl w:val="0"/>
          <w:numId w:val="1"/>
        </w:numPr>
        <w:contextualSpacing/>
        <w:rPr>
          <w:rFonts w:asciiTheme="minorHAnsi" w:hAnsiTheme="minorHAnsi" w:cstheme="minorHAnsi"/>
          <w:b/>
          <w:color w:val="000000" w:themeColor="text1"/>
        </w:rPr>
      </w:pPr>
      <w:r>
        <w:rPr>
          <w:rFonts w:asciiTheme="minorHAnsi" w:hAnsiTheme="minorHAnsi" w:cstheme="minorHAnsi"/>
          <w:b/>
          <w:color w:val="000000" w:themeColor="text1"/>
        </w:rPr>
        <w:t xml:space="preserve"> Case Statement</w:t>
      </w:r>
      <w:r w:rsidR="00EE70BE">
        <w:rPr>
          <w:rFonts w:asciiTheme="minorHAnsi" w:hAnsiTheme="minorHAnsi" w:cstheme="minorHAnsi"/>
          <w:b/>
          <w:color w:val="000000" w:themeColor="text1"/>
        </w:rPr>
        <w:t xml:space="preserve"> </w:t>
      </w:r>
      <w:r w:rsidR="00EE70BE">
        <w:rPr>
          <w:rFonts w:asciiTheme="minorHAnsi" w:hAnsiTheme="minorHAnsi" w:cstheme="minorHAnsi"/>
          <w:color w:val="000000" w:themeColor="text1"/>
        </w:rPr>
        <w:t xml:space="preserve">Primavera shared that Analicia Jauregui will email the case statement to the committee. </w:t>
      </w:r>
    </w:p>
    <w:p w:rsidR="009925CB" w:rsidRDefault="009925CB" w:rsidP="009925CB">
      <w:pPr>
        <w:pStyle w:val="ListParagraph"/>
        <w:spacing w:line="360" w:lineRule="auto"/>
        <w:rPr>
          <w:rFonts w:asciiTheme="minorHAnsi" w:hAnsiTheme="minorHAnsi" w:cstheme="minorHAnsi"/>
          <w:b/>
          <w:color w:val="000000" w:themeColor="text1"/>
        </w:rPr>
      </w:pPr>
    </w:p>
    <w:p w:rsidR="009925CB" w:rsidRPr="00844F74" w:rsidRDefault="009925CB" w:rsidP="009925CB">
      <w:pPr>
        <w:pStyle w:val="ListParagraph"/>
        <w:numPr>
          <w:ilvl w:val="0"/>
          <w:numId w:val="1"/>
        </w:numPr>
        <w:spacing w:line="360" w:lineRule="auto"/>
        <w:contextualSpacing/>
        <w:rPr>
          <w:rFonts w:asciiTheme="minorHAnsi" w:hAnsiTheme="minorHAnsi" w:cstheme="minorHAnsi"/>
          <w:b/>
          <w:color w:val="000000" w:themeColor="text1"/>
        </w:rPr>
      </w:pPr>
      <w:r w:rsidRPr="00844F74">
        <w:rPr>
          <w:rFonts w:asciiTheme="minorHAnsi" w:hAnsiTheme="minorHAnsi" w:cstheme="minorHAnsi"/>
          <w:b/>
          <w:color w:val="000000" w:themeColor="text1"/>
        </w:rPr>
        <w:t>Reports</w:t>
      </w:r>
    </w:p>
    <w:p w:rsidR="009925CB" w:rsidRDefault="009925CB" w:rsidP="009925CB">
      <w:pPr>
        <w:pStyle w:val="ListParagraph"/>
        <w:numPr>
          <w:ilvl w:val="1"/>
          <w:numId w:val="1"/>
        </w:numPr>
        <w:spacing w:line="360" w:lineRule="auto"/>
        <w:ind w:left="1080"/>
        <w:contextualSpacing/>
        <w:rPr>
          <w:rFonts w:asciiTheme="minorHAnsi" w:hAnsiTheme="minorHAnsi" w:cstheme="minorHAnsi"/>
          <w:b/>
          <w:color w:val="000000" w:themeColor="text1"/>
        </w:rPr>
      </w:pPr>
      <w:r>
        <w:rPr>
          <w:rFonts w:asciiTheme="minorHAnsi" w:hAnsiTheme="minorHAnsi" w:cstheme="minorHAnsi"/>
          <w:b/>
          <w:color w:val="000000" w:themeColor="text1"/>
        </w:rPr>
        <w:t>Data Team Update</w:t>
      </w:r>
      <w:r w:rsidR="00EE70BE">
        <w:rPr>
          <w:rFonts w:asciiTheme="minorHAnsi" w:hAnsiTheme="minorHAnsi" w:cstheme="minorHAnsi"/>
          <w:b/>
          <w:color w:val="000000" w:themeColor="text1"/>
        </w:rPr>
        <w:t xml:space="preserve"> </w:t>
      </w:r>
      <w:r w:rsidR="00EE70BE">
        <w:rPr>
          <w:rFonts w:asciiTheme="minorHAnsi" w:hAnsiTheme="minorHAnsi" w:cstheme="minorHAnsi"/>
          <w:color w:val="000000" w:themeColor="text1"/>
        </w:rPr>
        <w:t>Tabled</w:t>
      </w:r>
    </w:p>
    <w:p w:rsidR="009925CB" w:rsidRPr="00EE70BE" w:rsidRDefault="009925CB" w:rsidP="00EE70BE">
      <w:pPr>
        <w:pStyle w:val="ListParagraph"/>
        <w:numPr>
          <w:ilvl w:val="1"/>
          <w:numId w:val="1"/>
        </w:numPr>
        <w:spacing w:line="360" w:lineRule="auto"/>
        <w:ind w:left="1080"/>
        <w:contextualSpacing/>
        <w:rPr>
          <w:rFonts w:asciiTheme="minorHAnsi" w:hAnsiTheme="minorHAnsi" w:cstheme="minorHAnsi"/>
          <w:b/>
          <w:color w:val="000000" w:themeColor="text1"/>
        </w:rPr>
      </w:pPr>
      <w:r>
        <w:rPr>
          <w:rFonts w:asciiTheme="minorHAnsi" w:hAnsiTheme="minorHAnsi" w:cstheme="minorHAnsi"/>
          <w:b/>
          <w:color w:val="000000" w:themeColor="text1"/>
        </w:rPr>
        <w:t>SSSP/Equity Update</w:t>
      </w:r>
      <w:r w:rsidR="00EE70BE">
        <w:rPr>
          <w:rFonts w:asciiTheme="minorHAnsi" w:hAnsiTheme="minorHAnsi" w:cstheme="minorHAnsi"/>
          <w:b/>
          <w:color w:val="000000" w:themeColor="text1"/>
        </w:rPr>
        <w:t xml:space="preserve"> </w:t>
      </w:r>
      <w:r w:rsidR="00EE70BE">
        <w:rPr>
          <w:rFonts w:asciiTheme="minorHAnsi" w:hAnsiTheme="minorHAnsi" w:cstheme="minorHAnsi"/>
          <w:color w:val="000000" w:themeColor="text1"/>
        </w:rPr>
        <w:t>Tabled</w:t>
      </w:r>
    </w:p>
    <w:p w:rsidR="009925CB" w:rsidRDefault="009925CB" w:rsidP="009925CB">
      <w:pPr>
        <w:pStyle w:val="ListParagraph"/>
        <w:numPr>
          <w:ilvl w:val="1"/>
          <w:numId w:val="1"/>
        </w:numPr>
        <w:spacing w:line="360" w:lineRule="auto"/>
        <w:ind w:left="1080"/>
        <w:contextualSpacing/>
        <w:rPr>
          <w:rFonts w:asciiTheme="minorHAnsi" w:hAnsiTheme="minorHAnsi" w:cstheme="minorHAnsi"/>
          <w:b/>
          <w:color w:val="000000" w:themeColor="text1"/>
        </w:rPr>
      </w:pPr>
      <w:r>
        <w:rPr>
          <w:rFonts w:asciiTheme="minorHAnsi" w:hAnsiTheme="minorHAnsi" w:cstheme="minorHAnsi"/>
          <w:b/>
          <w:color w:val="000000" w:themeColor="text1"/>
        </w:rPr>
        <w:t>A</w:t>
      </w:r>
      <w:r w:rsidR="00D95979">
        <w:rPr>
          <w:rFonts w:asciiTheme="minorHAnsi" w:hAnsiTheme="minorHAnsi" w:cstheme="minorHAnsi"/>
          <w:b/>
          <w:color w:val="000000" w:themeColor="text1"/>
        </w:rPr>
        <w:t xml:space="preserve">SPC Update  </w:t>
      </w:r>
      <w:r w:rsidR="00D95979">
        <w:rPr>
          <w:rFonts w:asciiTheme="minorHAnsi" w:hAnsiTheme="minorHAnsi" w:cstheme="minorHAnsi"/>
          <w:color w:val="000000" w:themeColor="text1"/>
        </w:rPr>
        <w:t>Tabled</w:t>
      </w:r>
      <w:bookmarkStart w:id="0" w:name="_GoBack"/>
      <w:bookmarkEnd w:id="0"/>
    </w:p>
    <w:p w:rsidR="009925CB" w:rsidRDefault="009925CB" w:rsidP="009925CB">
      <w:pPr>
        <w:pStyle w:val="ListParagraph"/>
        <w:numPr>
          <w:ilvl w:val="0"/>
          <w:numId w:val="1"/>
        </w:numPr>
        <w:spacing w:line="360" w:lineRule="auto"/>
        <w:contextualSpacing/>
        <w:rPr>
          <w:rFonts w:asciiTheme="minorHAnsi" w:hAnsiTheme="minorHAnsi" w:cstheme="minorHAnsi"/>
          <w:b/>
          <w:color w:val="000000" w:themeColor="text1"/>
        </w:rPr>
      </w:pPr>
      <w:r>
        <w:rPr>
          <w:rFonts w:asciiTheme="minorHAnsi" w:hAnsiTheme="minorHAnsi" w:cstheme="minorHAnsi"/>
          <w:b/>
          <w:color w:val="000000" w:themeColor="text1"/>
        </w:rPr>
        <w:t>Announcements</w:t>
      </w:r>
    </w:p>
    <w:p w:rsidR="009925CB" w:rsidRDefault="009925CB">
      <w:pPr>
        <w:rPr>
          <w:rFonts w:asciiTheme="minorHAnsi" w:hAnsiTheme="minorHAnsi" w:cstheme="minorHAnsi"/>
          <w:b/>
          <w:color w:val="000000" w:themeColor="text1"/>
        </w:rPr>
      </w:pPr>
    </w:p>
    <w:p w:rsidR="009925CB" w:rsidRDefault="009925CB"/>
    <w:sectPr w:rsidR="00992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90128"/>
    <w:multiLevelType w:val="hybridMultilevel"/>
    <w:tmpl w:val="F3105306"/>
    <w:lvl w:ilvl="0" w:tplc="65746834">
      <w:start w:val="1"/>
      <w:numFmt w:val="upperRoman"/>
      <w:lvlText w:val="%1."/>
      <w:lvlJc w:val="left"/>
      <w:pPr>
        <w:ind w:left="720" w:hanging="360"/>
      </w:pPr>
      <w:rPr>
        <w:rFonts w:asciiTheme="minorHAnsi" w:hAnsiTheme="minorHAnsi" w:cstheme="minorHAnsi" w:hint="default"/>
        <w:b/>
      </w:rPr>
    </w:lvl>
    <w:lvl w:ilvl="1" w:tplc="BA303C16">
      <w:start w:val="1"/>
      <w:numFmt w:val="upperLetter"/>
      <w:lvlText w:val="%2."/>
      <w:lvlJc w:val="left"/>
      <w:pPr>
        <w:ind w:left="1800" w:hanging="360"/>
      </w:pPr>
      <w:rPr>
        <w:rFonts w:asciiTheme="minorHAnsi" w:hAnsiTheme="minorHAnsi" w:cstheme="minorHAnsi" w:hint="default"/>
        <w:b/>
      </w:rPr>
    </w:lvl>
    <w:lvl w:ilvl="2" w:tplc="0409001B">
      <w:start w:val="1"/>
      <w:numFmt w:val="lowerRoman"/>
      <w:lvlText w:val="%3."/>
      <w:lvlJc w:val="right"/>
      <w:pPr>
        <w:ind w:left="2520" w:hanging="180"/>
      </w:pPr>
    </w:lvl>
    <w:lvl w:ilvl="3" w:tplc="1B82D242">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CB"/>
    <w:rsid w:val="00025420"/>
    <w:rsid w:val="001B1205"/>
    <w:rsid w:val="0028463D"/>
    <w:rsid w:val="00381FAB"/>
    <w:rsid w:val="003F4B0A"/>
    <w:rsid w:val="004B4A4E"/>
    <w:rsid w:val="005E62CE"/>
    <w:rsid w:val="0073727C"/>
    <w:rsid w:val="008B0111"/>
    <w:rsid w:val="00941256"/>
    <w:rsid w:val="009925CB"/>
    <w:rsid w:val="00C666AF"/>
    <w:rsid w:val="00D95979"/>
    <w:rsid w:val="00E03FEB"/>
    <w:rsid w:val="00EE0EEB"/>
    <w:rsid w:val="00EE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F12A"/>
  <w15:chartTrackingRefBased/>
  <w15:docId w15:val="{C728D8A1-1A5F-45FC-872B-27A34092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5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5C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Analicia Jauregui</dc:creator>
  <cp:keywords/>
  <dc:description/>
  <cp:lastModifiedBy>Analicia Jauregui</cp:lastModifiedBy>
  <cp:revision>12</cp:revision>
  <dcterms:created xsi:type="dcterms:W3CDTF">2019-04-12T18:13:00Z</dcterms:created>
  <dcterms:modified xsi:type="dcterms:W3CDTF">2019-04-12T19:58:00Z</dcterms:modified>
</cp:coreProperties>
</file>