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DD3" w:rsidRPr="00C83BB6" w:rsidRDefault="00E67DD3" w:rsidP="00E67DD3">
      <w:pPr>
        <w:ind w:left="360"/>
        <w:jc w:val="center"/>
        <w:rPr>
          <w:rFonts w:asciiTheme="minorHAnsi" w:hAnsiTheme="minorHAnsi" w:cstheme="minorHAnsi"/>
          <w:b/>
          <w:color w:val="000000" w:themeColor="text1"/>
        </w:rPr>
      </w:pPr>
      <w:r w:rsidRPr="00C83BB6">
        <w:rPr>
          <w:noProof/>
        </w:rPr>
        <w:drawing>
          <wp:inline distT="0" distB="0" distL="0" distR="0" wp14:anchorId="75FA93CF" wp14:editId="290561C3">
            <wp:extent cx="1971675"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142875"/>
                    </a:xfrm>
                    <a:prstGeom prst="rect">
                      <a:avLst/>
                    </a:prstGeom>
                    <a:noFill/>
                    <a:ln>
                      <a:noFill/>
                    </a:ln>
                  </pic:spPr>
                </pic:pic>
              </a:graphicData>
            </a:graphic>
          </wp:inline>
        </w:drawing>
      </w:r>
    </w:p>
    <w:p w:rsidR="00E67DD3" w:rsidRPr="00C83BB6" w:rsidRDefault="00E67DD3" w:rsidP="00E67DD3">
      <w:pPr>
        <w:jc w:val="center"/>
        <w:rPr>
          <w:rFonts w:asciiTheme="minorHAnsi" w:hAnsiTheme="minorHAnsi" w:cstheme="minorHAnsi"/>
          <w:b/>
          <w:color w:val="000000" w:themeColor="text1"/>
        </w:rPr>
      </w:pPr>
    </w:p>
    <w:p w:rsidR="00E67DD3" w:rsidRPr="00C83BB6" w:rsidRDefault="00E67DD3" w:rsidP="00E67DD3">
      <w:pPr>
        <w:ind w:left="360"/>
        <w:jc w:val="center"/>
        <w:rPr>
          <w:rFonts w:asciiTheme="minorHAnsi" w:hAnsiTheme="minorHAnsi" w:cstheme="minorHAnsi"/>
          <w:b/>
          <w:color w:val="000000" w:themeColor="text1"/>
        </w:rPr>
      </w:pPr>
      <w:r>
        <w:rPr>
          <w:rFonts w:asciiTheme="minorHAnsi" w:hAnsiTheme="minorHAnsi" w:cstheme="minorHAnsi"/>
          <w:b/>
          <w:color w:val="000000" w:themeColor="text1"/>
        </w:rPr>
        <w:t>Pathways to Success &amp; Equity Committee</w:t>
      </w:r>
    </w:p>
    <w:p w:rsidR="00E67DD3" w:rsidRDefault="00E67DD3" w:rsidP="00E67DD3">
      <w:pPr>
        <w:jc w:val="center"/>
        <w:rPr>
          <w:rFonts w:asciiTheme="minorHAnsi" w:hAnsiTheme="minorHAnsi" w:cstheme="minorHAnsi"/>
          <w:b/>
          <w:color w:val="000000" w:themeColor="text1"/>
        </w:rPr>
      </w:pPr>
      <w:r>
        <w:rPr>
          <w:rFonts w:asciiTheme="minorHAnsi" w:hAnsiTheme="minorHAnsi" w:cstheme="minorHAnsi"/>
          <w:b/>
          <w:color w:val="000000" w:themeColor="text1"/>
        </w:rPr>
        <w:t>Minutes</w:t>
      </w:r>
    </w:p>
    <w:p w:rsidR="00E67DD3" w:rsidRDefault="00E67DD3" w:rsidP="00E67DD3">
      <w:pPr>
        <w:jc w:val="cente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2:30</w:t>
      </w:r>
      <w:r w:rsidRPr="00C83BB6">
        <w:rPr>
          <w:rFonts w:asciiTheme="minorHAnsi" w:eastAsiaTheme="minorHAnsi" w:hAnsiTheme="minorHAnsi" w:cstheme="minorHAnsi"/>
          <w:b/>
          <w:color w:val="000000" w:themeColor="text1"/>
        </w:rPr>
        <w:t xml:space="preserve"> PM – </w:t>
      </w:r>
      <w:r>
        <w:rPr>
          <w:rFonts w:asciiTheme="minorHAnsi" w:eastAsiaTheme="minorHAnsi" w:hAnsiTheme="minorHAnsi" w:cstheme="minorHAnsi"/>
          <w:b/>
          <w:color w:val="000000" w:themeColor="text1"/>
        </w:rPr>
        <w:t>3:45</w:t>
      </w:r>
      <w:r w:rsidRPr="00C83BB6">
        <w:rPr>
          <w:rFonts w:asciiTheme="minorHAnsi" w:eastAsiaTheme="minorHAnsi" w:hAnsiTheme="minorHAnsi" w:cstheme="minorHAnsi"/>
          <w:b/>
          <w:color w:val="000000" w:themeColor="text1"/>
        </w:rPr>
        <w:t xml:space="preserve"> PM   </w:t>
      </w:r>
      <w:r w:rsidRPr="004F7CF5">
        <w:rPr>
          <w:rFonts w:eastAsiaTheme="minorHAnsi"/>
        </w:rPr>
        <w:sym w:font="Wingdings" w:char="F09F"/>
      </w:r>
      <w:r w:rsidRPr="004F7CF5">
        <w:rPr>
          <w:rFonts w:asciiTheme="minorHAnsi" w:eastAsiaTheme="minorHAnsi" w:hAnsiTheme="minorHAnsi" w:cstheme="minorHAnsi"/>
          <w:b/>
          <w:color w:val="000000" w:themeColor="text1"/>
        </w:rPr>
        <w:t xml:space="preserve"> </w:t>
      </w:r>
      <w:r w:rsidRPr="00C83BB6">
        <w:rPr>
          <w:rFonts w:asciiTheme="minorHAnsi" w:eastAsiaTheme="minorHAnsi" w:hAnsiTheme="minorHAnsi" w:cstheme="minorHAnsi"/>
          <w:b/>
          <w:color w:val="000000" w:themeColor="text1"/>
        </w:rPr>
        <w:t xml:space="preserve">  </w:t>
      </w:r>
      <w:r>
        <w:rPr>
          <w:rFonts w:asciiTheme="minorHAnsi" w:eastAsiaTheme="minorHAnsi" w:hAnsiTheme="minorHAnsi" w:cstheme="minorHAnsi"/>
          <w:b/>
          <w:color w:val="000000" w:themeColor="text1"/>
        </w:rPr>
        <w:t>Tuesday</w:t>
      </w:r>
      <w:r w:rsidRPr="00C83BB6">
        <w:rPr>
          <w:rFonts w:asciiTheme="minorHAnsi" w:eastAsiaTheme="minorHAnsi" w:hAnsiTheme="minorHAnsi" w:cstheme="minorHAnsi"/>
          <w:b/>
          <w:color w:val="000000" w:themeColor="text1"/>
        </w:rPr>
        <w:t>,</w:t>
      </w:r>
      <w:r>
        <w:rPr>
          <w:rFonts w:asciiTheme="minorHAnsi" w:eastAsiaTheme="minorHAnsi" w:hAnsiTheme="minorHAnsi" w:cstheme="minorHAnsi"/>
          <w:b/>
          <w:color w:val="000000" w:themeColor="text1"/>
        </w:rPr>
        <w:t xml:space="preserve"> September 3, 2019</w:t>
      </w:r>
      <w:r w:rsidRPr="00C83BB6">
        <w:rPr>
          <w:rFonts w:asciiTheme="minorHAnsi" w:eastAsiaTheme="minorHAnsi" w:hAnsiTheme="minorHAnsi" w:cstheme="minorHAnsi"/>
          <w:b/>
          <w:color w:val="000000" w:themeColor="text1"/>
        </w:rPr>
        <w:t xml:space="preserve"> </w:t>
      </w:r>
      <w:r w:rsidRPr="004F7CF5">
        <w:rPr>
          <w:rFonts w:asciiTheme="minorHAnsi" w:eastAsiaTheme="minorHAnsi" w:hAnsiTheme="minorHAnsi" w:cstheme="minorHAnsi"/>
          <w:b/>
          <w:color w:val="000000" w:themeColor="text1"/>
        </w:rPr>
        <w:t xml:space="preserve">  </w:t>
      </w:r>
      <w:r w:rsidRPr="00C83BB6">
        <w:rPr>
          <w:rFonts w:eastAsiaTheme="minorHAnsi"/>
        </w:rPr>
        <w:sym w:font="Wingdings" w:char="F09F"/>
      </w:r>
      <w:r>
        <w:rPr>
          <w:rFonts w:asciiTheme="minorHAnsi" w:eastAsiaTheme="minorHAnsi" w:hAnsiTheme="minorHAnsi" w:cstheme="minorHAnsi"/>
          <w:b/>
          <w:color w:val="000000" w:themeColor="text1"/>
        </w:rPr>
        <w:t xml:space="preserve">  AC-108</w:t>
      </w:r>
    </w:p>
    <w:p w:rsidR="00E67DD3" w:rsidRDefault="00E67DD3" w:rsidP="00E67DD3">
      <w:pPr>
        <w:ind w:left="360"/>
        <w:jc w:val="center"/>
        <w:rPr>
          <w:rFonts w:asciiTheme="minorHAnsi" w:eastAsiaTheme="minorHAnsi" w:hAnsiTheme="minorHAnsi" w:cstheme="minorHAnsi"/>
          <w:b/>
          <w:color w:val="000000" w:themeColor="text1"/>
        </w:rPr>
      </w:pPr>
    </w:p>
    <w:p w:rsidR="002D7879" w:rsidRDefault="00E67DD3" w:rsidP="00E67DD3">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 xml:space="preserve">Present: Cindy Pummill, Erin Cruz, Michael Carley, Connie Gutierrez, Primavera Arvizu, </w:t>
      </w:r>
      <w:r w:rsidR="00FA5491">
        <w:rPr>
          <w:rFonts w:asciiTheme="minorHAnsi" w:eastAsiaTheme="minorHAnsi" w:hAnsiTheme="minorHAnsi" w:cstheme="minorHAnsi"/>
          <w:b/>
          <w:color w:val="000000" w:themeColor="text1"/>
        </w:rPr>
        <w:t>Mary Jo Jordan, Reagen Dozier.</w:t>
      </w:r>
    </w:p>
    <w:p w:rsidR="00E67DD3" w:rsidRDefault="00E67DD3" w:rsidP="00E67DD3">
      <w:pPr>
        <w:rPr>
          <w:rFonts w:asciiTheme="minorHAnsi" w:eastAsiaTheme="minorHAnsi" w:hAnsiTheme="minorHAnsi" w:cstheme="minorHAnsi"/>
          <w:b/>
          <w:color w:val="000000" w:themeColor="text1"/>
        </w:rPr>
      </w:pPr>
    </w:p>
    <w:p w:rsidR="00E67DD3" w:rsidRPr="00E67DD3" w:rsidRDefault="00E67DD3" w:rsidP="00E67DD3">
      <w:pPr>
        <w:rPr>
          <w:rFonts w:asciiTheme="minorHAnsi" w:eastAsiaTheme="minorHAnsi" w:hAnsiTheme="minorHAnsi" w:cstheme="minorHAnsi"/>
          <w:b/>
          <w:color w:val="000000" w:themeColor="text1"/>
        </w:rPr>
      </w:pPr>
    </w:p>
    <w:p w:rsidR="00E67DD3" w:rsidRPr="00E67DD3" w:rsidRDefault="00E67DD3" w:rsidP="00E67DD3">
      <w:pPr>
        <w:pStyle w:val="ListParagraph"/>
        <w:numPr>
          <w:ilvl w:val="0"/>
          <w:numId w:val="1"/>
        </w:numPr>
        <w:rPr>
          <w:b/>
          <w:sz w:val="24"/>
          <w:szCs w:val="24"/>
        </w:rPr>
      </w:pPr>
      <w:r w:rsidRPr="00E67DD3">
        <w:rPr>
          <w:b/>
          <w:sz w:val="24"/>
          <w:szCs w:val="24"/>
        </w:rPr>
        <w:t>Call to Order</w:t>
      </w:r>
      <w:r w:rsidR="00F57587">
        <w:rPr>
          <w:b/>
          <w:sz w:val="24"/>
          <w:szCs w:val="24"/>
        </w:rPr>
        <w:t xml:space="preserve"> -</w:t>
      </w:r>
      <w:r>
        <w:rPr>
          <w:sz w:val="24"/>
          <w:szCs w:val="24"/>
        </w:rPr>
        <w:t xml:space="preserve">Primavera Arvizu </w:t>
      </w:r>
      <w:r w:rsidRPr="00547BB2">
        <w:rPr>
          <w:rFonts w:cstheme="minorHAnsi"/>
          <w:color w:val="000000" w:themeColor="text1"/>
        </w:rPr>
        <w:t>ca</w:t>
      </w:r>
      <w:r>
        <w:rPr>
          <w:rFonts w:cstheme="minorHAnsi"/>
          <w:color w:val="000000" w:themeColor="text1"/>
        </w:rPr>
        <w:t>lled the meeting to order @ 2:33</w:t>
      </w:r>
      <w:r w:rsidRPr="00547BB2">
        <w:rPr>
          <w:rFonts w:cstheme="minorHAnsi"/>
          <w:color w:val="000000" w:themeColor="text1"/>
        </w:rPr>
        <w:t>pm.</w:t>
      </w:r>
      <w:r w:rsidRPr="00E67DD3">
        <w:rPr>
          <w:b/>
          <w:sz w:val="24"/>
          <w:szCs w:val="24"/>
        </w:rPr>
        <w:t xml:space="preserve"> </w:t>
      </w:r>
    </w:p>
    <w:p w:rsidR="00E67DD3" w:rsidRPr="00E67DD3" w:rsidRDefault="00E67DD3" w:rsidP="00E67DD3">
      <w:pPr>
        <w:pStyle w:val="ListParagraph"/>
        <w:rPr>
          <w:b/>
          <w:sz w:val="24"/>
          <w:szCs w:val="24"/>
        </w:rPr>
      </w:pPr>
      <w:r w:rsidRPr="00E67DD3">
        <w:rPr>
          <w:b/>
          <w:sz w:val="24"/>
          <w:szCs w:val="24"/>
        </w:rPr>
        <w:t xml:space="preserve"> </w:t>
      </w:r>
    </w:p>
    <w:p w:rsidR="00E67DD3" w:rsidRPr="00F57587" w:rsidRDefault="00E67DD3" w:rsidP="00F57587">
      <w:pPr>
        <w:pStyle w:val="ListParagraph"/>
        <w:numPr>
          <w:ilvl w:val="0"/>
          <w:numId w:val="1"/>
        </w:numPr>
        <w:rPr>
          <w:b/>
          <w:sz w:val="24"/>
          <w:szCs w:val="24"/>
        </w:rPr>
      </w:pPr>
      <w:r w:rsidRPr="00E67DD3">
        <w:rPr>
          <w:b/>
          <w:sz w:val="24"/>
          <w:szCs w:val="24"/>
        </w:rPr>
        <w:t>Approval of Agenda</w:t>
      </w:r>
      <w:bookmarkStart w:id="0" w:name="_GoBack"/>
      <w:bookmarkEnd w:id="0"/>
    </w:p>
    <w:p w:rsidR="00E67DD3" w:rsidRPr="00E67DD3" w:rsidRDefault="00E67DD3" w:rsidP="00F57587">
      <w:pPr>
        <w:pStyle w:val="ListParagraph"/>
        <w:rPr>
          <w:b/>
          <w:sz w:val="24"/>
          <w:szCs w:val="24"/>
        </w:rPr>
      </w:pPr>
      <w:r w:rsidRPr="00E67DD3">
        <w:rPr>
          <w:rFonts w:cstheme="minorHAnsi"/>
          <w:color w:val="000000" w:themeColor="text1"/>
        </w:rPr>
        <w:t>Approval of the</w:t>
      </w:r>
      <w:r>
        <w:rPr>
          <w:rFonts w:cstheme="minorHAnsi"/>
          <w:color w:val="000000" w:themeColor="text1"/>
        </w:rPr>
        <w:t xml:space="preserve"> September 3</w:t>
      </w:r>
      <w:r w:rsidRPr="00E67DD3">
        <w:rPr>
          <w:rFonts w:cstheme="minorHAnsi"/>
          <w:color w:val="000000" w:themeColor="text1"/>
        </w:rPr>
        <w:t>, 2019 SEC Agenda was moved by</w:t>
      </w:r>
      <w:r>
        <w:rPr>
          <w:rFonts w:cstheme="minorHAnsi"/>
          <w:color w:val="000000" w:themeColor="text1"/>
        </w:rPr>
        <w:t xml:space="preserve"> Cindy Pummill</w:t>
      </w:r>
      <w:r w:rsidRPr="00E67DD3">
        <w:rPr>
          <w:rFonts w:cstheme="minorHAnsi"/>
          <w:color w:val="000000" w:themeColor="text1"/>
        </w:rPr>
        <w:t>, and seconded by</w:t>
      </w:r>
      <w:r>
        <w:rPr>
          <w:rFonts w:cstheme="minorHAnsi"/>
          <w:color w:val="000000" w:themeColor="text1"/>
        </w:rPr>
        <w:t xml:space="preserve"> Michael Carley</w:t>
      </w:r>
      <w:r w:rsidRPr="00E67DD3">
        <w:rPr>
          <w:rFonts w:cstheme="minorHAnsi"/>
          <w:color w:val="000000" w:themeColor="text1"/>
        </w:rPr>
        <w:t xml:space="preserve"> and carried on with the consensus of the committee.</w:t>
      </w:r>
    </w:p>
    <w:p w:rsidR="00E67DD3" w:rsidRPr="00E67DD3" w:rsidRDefault="00E67DD3" w:rsidP="00E67DD3">
      <w:pPr>
        <w:pStyle w:val="ListParagraph"/>
        <w:rPr>
          <w:b/>
          <w:sz w:val="24"/>
          <w:szCs w:val="24"/>
        </w:rPr>
      </w:pPr>
    </w:p>
    <w:p w:rsidR="00E67DD3" w:rsidRPr="00E67DD3" w:rsidRDefault="00E67DD3" w:rsidP="00E67DD3">
      <w:pPr>
        <w:pStyle w:val="ListParagraph"/>
        <w:numPr>
          <w:ilvl w:val="0"/>
          <w:numId w:val="1"/>
        </w:numPr>
        <w:rPr>
          <w:b/>
          <w:sz w:val="24"/>
          <w:szCs w:val="24"/>
        </w:rPr>
      </w:pPr>
      <w:r w:rsidRPr="00E67DD3">
        <w:rPr>
          <w:b/>
          <w:sz w:val="24"/>
          <w:szCs w:val="24"/>
        </w:rPr>
        <w:t>Approval of Minutes</w:t>
      </w:r>
      <w:r>
        <w:rPr>
          <w:b/>
          <w:sz w:val="24"/>
          <w:szCs w:val="24"/>
        </w:rPr>
        <w:t xml:space="preserve"> </w:t>
      </w:r>
    </w:p>
    <w:p w:rsidR="00E67DD3" w:rsidRPr="00E67DD3" w:rsidRDefault="00E67DD3" w:rsidP="00E67DD3">
      <w:pPr>
        <w:pStyle w:val="ListParagraph"/>
        <w:rPr>
          <w:b/>
          <w:sz w:val="24"/>
          <w:szCs w:val="24"/>
        </w:rPr>
      </w:pPr>
      <w:r>
        <w:rPr>
          <w:sz w:val="24"/>
          <w:szCs w:val="24"/>
        </w:rPr>
        <w:t>Michael Carley</w:t>
      </w:r>
      <w:r w:rsidRPr="00E67DD3">
        <w:rPr>
          <w:rFonts w:cstheme="minorHAnsi"/>
          <w:color w:val="000000" w:themeColor="text1"/>
        </w:rPr>
        <w:t xml:space="preserve"> </w:t>
      </w:r>
      <w:r>
        <w:rPr>
          <w:rFonts w:cstheme="minorHAnsi"/>
          <w:color w:val="000000" w:themeColor="text1"/>
        </w:rPr>
        <w:t xml:space="preserve">moved </w:t>
      </w:r>
      <w:r w:rsidRPr="006745E2">
        <w:rPr>
          <w:rFonts w:cstheme="minorHAnsi"/>
          <w:color w:val="000000" w:themeColor="text1"/>
        </w:rPr>
        <w:t xml:space="preserve">motion </w:t>
      </w:r>
      <w:r>
        <w:rPr>
          <w:rFonts w:cstheme="minorHAnsi"/>
          <w:color w:val="000000" w:themeColor="text1"/>
        </w:rPr>
        <w:t xml:space="preserve">to approve the minutes from 4/16/2019 and 4/30/19, Reagen Dozier </w:t>
      </w:r>
      <w:r w:rsidRPr="006745E2">
        <w:rPr>
          <w:rFonts w:cstheme="minorHAnsi"/>
          <w:color w:val="000000" w:themeColor="text1"/>
        </w:rPr>
        <w:t>seconded and carried with the consensus of the committee</w:t>
      </w:r>
      <w:r>
        <w:rPr>
          <w:rFonts w:cstheme="minorHAnsi"/>
          <w:color w:val="000000" w:themeColor="text1"/>
        </w:rPr>
        <w:t>.</w:t>
      </w:r>
    </w:p>
    <w:p w:rsidR="00E67DD3" w:rsidRPr="00E67DD3" w:rsidRDefault="00E67DD3" w:rsidP="00E67DD3">
      <w:pPr>
        <w:pStyle w:val="ListParagraph"/>
        <w:rPr>
          <w:b/>
          <w:sz w:val="24"/>
          <w:szCs w:val="24"/>
        </w:rPr>
      </w:pPr>
    </w:p>
    <w:p w:rsidR="00F57587" w:rsidRPr="00F57587" w:rsidRDefault="00E67DD3" w:rsidP="00F57587">
      <w:pPr>
        <w:pStyle w:val="ListParagraph"/>
        <w:numPr>
          <w:ilvl w:val="0"/>
          <w:numId w:val="1"/>
        </w:numPr>
        <w:spacing w:after="0" w:line="240" w:lineRule="auto"/>
        <w:contextualSpacing w:val="0"/>
        <w:rPr>
          <w:b/>
          <w:sz w:val="24"/>
          <w:szCs w:val="24"/>
        </w:rPr>
      </w:pPr>
      <w:r w:rsidRPr="00E67DD3">
        <w:rPr>
          <w:b/>
          <w:sz w:val="24"/>
          <w:szCs w:val="24"/>
        </w:rPr>
        <w:t>DRC Recommendations (Data Team)</w:t>
      </w:r>
      <w:r w:rsidR="00F57587">
        <w:rPr>
          <w:b/>
          <w:sz w:val="24"/>
          <w:szCs w:val="24"/>
        </w:rPr>
        <w:t xml:space="preserve"> </w:t>
      </w:r>
      <w:r w:rsidR="00F57587">
        <w:rPr>
          <w:sz w:val="24"/>
          <w:szCs w:val="24"/>
        </w:rPr>
        <w:t xml:space="preserve">Michael Carley pulled up the Data Team Recommendations. He went over the first four recommendations with the committee. The following recommendations include: </w:t>
      </w:r>
    </w:p>
    <w:p w:rsidR="00F57587" w:rsidRPr="00E30DFC" w:rsidRDefault="00F57587" w:rsidP="00E30DFC">
      <w:pPr>
        <w:pStyle w:val="ListParagraph"/>
        <w:numPr>
          <w:ilvl w:val="0"/>
          <w:numId w:val="4"/>
        </w:numPr>
        <w:rPr>
          <w:b/>
          <w:sz w:val="24"/>
          <w:szCs w:val="24"/>
        </w:rPr>
      </w:pPr>
      <w:r w:rsidRPr="00E30DFC">
        <w:rPr>
          <w:rFonts w:ascii="Calibri" w:hAnsi="Calibri" w:cs="Calibri"/>
          <w:color w:val="000000"/>
        </w:rPr>
        <w:t xml:space="preserve">We recommend that tutoring and related Learning Center services be made available as early as possible in each term, if possible, during the first week. </w:t>
      </w:r>
      <w:r w:rsidRPr="00E30DFC">
        <w:rPr>
          <w:rFonts w:ascii="Calibri" w:hAnsi="Calibri" w:cs="Calibri"/>
          <w:i/>
          <w:color w:val="000000"/>
        </w:rPr>
        <w:t>Committee agreed that this has been completed.</w:t>
      </w:r>
    </w:p>
    <w:p w:rsidR="00E30DFC" w:rsidRPr="00FA5491" w:rsidRDefault="00F57587" w:rsidP="00FA5491">
      <w:pPr>
        <w:pStyle w:val="ListParagraph"/>
        <w:numPr>
          <w:ilvl w:val="0"/>
          <w:numId w:val="4"/>
        </w:numPr>
        <w:rPr>
          <w:rFonts w:ascii="Calibri" w:hAnsi="Calibri" w:cs="Calibri"/>
          <w:color w:val="000000"/>
        </w:rPr>
      </w:pPr>
      <w:r w:rsidRPr="00E30DFC">
        <w:rPr>
          <w:rFonts w:ascii="Calibri" w:hAnsi="Calibri" w:cs="Calibri"/>
          <w:color w:val="000000"/>
        </w:rPr>
        <w:t xml:space="preserve">We recommend that Disability Resource Center staff have input into the training of those working in tutoring, mentoring, and related services so that the particular needs of students with disabilities are included.  </w:t>
      </w:r>
      <w:r w:rsidRPr="00FA5491">
        <w:rPr>
          <w:rFonts w:ascii="Calibri" w:hAnsi="Calibri" w:cs="Calibri"/>
          <w:i/>
          <w:color w:val="000000"/>
        </w:rPr>
        <w:t>Reagen mentioned</w:t>
      </w:r>
      <w:r w:rsidR="00FA5491" w:rsidRPr="00FA5491">
        <w:rPr>
          <w:rFonts w:ascii="Calibri" w:hAnsi="Calibri" w:cs="Calibri"/>
          <w:i/>
          <w:color w:val="000000"/>
        </w:rPr>
        <w:t xml:space="preserve"> that she will </w:t>
      </w:r>
      <w:r w:rsidR="00E30DFC" w:rsidRPr="00FA5491">
        <w:rPr>
          <w:rFonts w:ascii="Calibri" w:hAnsi="Calibri" w:cs="Calibri"/>
          <w:i/>
          <w:color w:val="000000"/>
        </w:rPr>
        <w:t xml:space="preserve">reach out to </w:t>
      </w:r>
      <w:r w:rsidR="00FA5491">
        <w:rPr>
          <w:rFonts w:ascii="Calibri" w:hAnsi="Calibri" w:cs="Calibri"/>
          <w:i/>
          <w:color w:val="000000"/>
        </w:rPr>
        <w:t xml:space="preserve">the DRC </w:t>
      </w:r>
      <w:r w:rsidR="00E30DFC" w:rsidRPr="00FA5491">
        <w:rPr>
          <w:rFonts w:ascii="Calibri" w:hAnsi="Calibri" w:cs="Calibri"/>
          <w:i/>
          <w:color w:val="000000"/>
        </w:rPr>
        <w:t xml:space="preserve">coordinator </w:t>
      </w:r>
      <w:r w:rsidR="00FA5491">
        <w:rPr>
          <w:rFonts w:ascii="Calibri" w:hAnsi="Calibri" w:cs="Calibri"/>
          <w:i/>
          <w:color w:val="000000"/>
        </w:rPr>
        <w:t>regarding this recommendation.</w:t>
      </w:r>
    </w:p>
    <w:p w:rsidR="00F57587" w:rsidRPr="00FA5491" w:rsidRDefault="00F57587" w:rsidP="00F57587">
      <w:pPr>
        <w:pStyle w:val="ListParagraph"/>
        <w:numPr>
          <w:ilvl w:val="0"/>
          <w:numId w:val="4"/>
        </w:numPr>
        <w:rPr>
          <w:rFonts w:ascii="Calibri" w:hAnsi="Calibri" w:cs="Calibri"/>
          <w:color w:val="000000"/>
        </w:rPr>
      </w:pPr>
      <w:r w:rsidRPr="00E30DFC">
        <w:rPr>
          <w:rFonts w:ascii="Calibri" w:hAnsi="Calibri" w:cs="Calibri"/>
          <w:color w:val="000000"/>
        </w:rPr>
        <w:t xml:space="preserve">We recommend that the college offer at least a handful of late-start classes, ones that begin a week or two into the term so that students who find themselves in a class that does not fit can find a substitute.  This is a particular need in math and English.  We also recommend a few short-term sections be offered each term. </w:t>
      </w:r>
      <w:r w:rsidR="00E30DFC">
        <w:rPr>
          <w:rFonts w:ascii="Calibri" w:hAnsi="Calibri" w:cs="Calibri"/>
          <w:i/>
          <w:color w:val="000000"/>
        </w:rPr>
        <w:t xml:space="preserve">The </w:t>
      </w:r>
      <w:r w:rsidR="00FA5491">
        <w:rPr>
          <w:rFonts w:ascii="Calibri" w:hAnsi="Calibri" w:cs="Calibri"/>
          <w:i/>
          <w:color w:val="000000"/>
        </w:rPr>
        <w:t>committee agreed that this recommendation be sent to Enrollment Management.</w:t>
      </w:r>
      <w:r w:rsidR="00E30DFC">
        <w:rPr>
          <w:rFonts w:ascii="Calibri" w:hAnsi="Calibri" w:cs="Calibri"/>
          <w:i/>
          <w:color w:val="000000"/>
        </w:rPr>
        <w:t xml:space="preserve"> </w:t>
      </w:r>
    </w:p>
    <w:p w:rsidR="00E30DFC" w:rsidRPr="00EB7DB9" w:rsidRDefault="00F57587" w:rsidP="00F57587">
      <w:pPr>
        <w:pStyle w:val="ListParagraph"/>
        <w:numPr>
          <w:ilvl w:val="0"/>
          <w:numId w:val="4"/>
        </w:numPr>
        <w:rPr>
          <w:rFonts w:ascii="Calibri" w:hAnsi="Calibri" w:cs="Calibri"/>
          <w:color w:val="000000"/>
        </w:rPr>
      </w:pPr>
      <w:r w:rsidRPr="00E30DFC">
        <w:rPr>
          <w:rFonts w:ascii="Calibri" w:hAnsi="Calibri" w:cs="Calibri"/>
          <w:color w:val="000000"/>
        </w:rPr>
        <w:t>We recommend that faculty attempt to assess SLOs with more than one method, if possible, so that students who are weaker in a particular area (writing or multiple-choice testing, for example) are not evaluated by that method for all of the course-level outcomes.</w:t>
      </w:r>
      <w:r w:rsidRPr="00FA5491">
        <w:rPr>
          <w:rFonts w:ascii="Calibri" w:hAnsi="Calibri" w:cs="Calibri"/>
          <w:i/>
          <w:color w:val="000000"/>
        </w:rPr>
        <w:t xml:space="preserve">  </w:t>
      </w:r>
      <w:r w:rsidR="00E30DFC" w:rsidRPr="00FA5491">
        <w:rPr>
          <w:rFonts w:ascii="Calibri" w:hAnsi="Calibri" w:cs="Calibri"/>
          <w:i/>
          <w:color w:val="000000"/>
        </w:rPr>
        <w:t xml:space="preserve">The committee agrees to have Melissa Long recommend this to the Outcomes Committee. </w:t>
      </w:r>
    </w:p>
    <w:p w:rsidR="00E67DD3" w:rsidRPr="00FA5491" w:rsidRDefault="00E30DFC" w:rsidP="00FA5491">
      <w:pPr>
        <w:ind w:firstLine="720"/>
        <w:rPr>
          <w:rFonts w:ascii="Calibri" w:hAnsi="Calibri" w:cs="Calibri"/>
          <w:color w:val="000000"/>
          <w:sz w:val="22"/>
          <w:szCs w:val="22"/>
        </w:rPr>
      </w:pPr>
      <w:r>
        <w:rPr>
          <w:rFonts w:ascii="Calibri" w:hAnsi="Calibri" w:cs="Calibri"/>
          <w:color w:val="000000"/>
          <w:sz w:val="22"/>
          <w:szCs w:val="22"/>
        </w:rPr>
        <w:t>The committee agreed to go over the remaining four reco</w:t>
      </w:r>
      <w:r w:rsidR="00FA5491">
        <w:rPr>
          <w:rFonts w:ascii="Calibri" w:hAnsi="Calibri" w:cs="Calibri"/>
          <w:color w:val="000000"/>
          <w:sz w:val="22"/>
          <w:szCs w:val="22"/>
        </w:rPr>
        <w:t>mmendations at the next meetin</w:t>
      </w:r>
      <w:r w:rsidR="007B4FBB">
        <w:rPr>
          <w:rFonts w:ascii="Calibri" w:hAnsi="Calibri" w:cs="Calibri"/>
          <w:color w:val="000000"/>
          <w:sz w:val="22"/>
          <w:szCs w:val="22"/>
        </w:rPr>
        <w:t>g</w:t>
      </w:r>
    </w:p>
    <w:p w:rsidR="00E67DD3" w:rsidRPr="00556271" w:rsidRDefault="00E67DD3" w:rsidP="00556271">
      <w:pPr>
        <w:pStyle w:val="ListParagraph"/>
        <w:numPr>
          <w:ilvl w:val="0"/>
          <w:numId w:val="1"/>
        </w:numPr>
        <w:spacing w:after="0" w:line="240" w:lineRule="auto"/>
        <w:contextualSpacing w:val="0"/>
        <w:rPr>
          <w:b/>
          <w:sz w:val="24"/>
          <w:szCs w:val="24"/>
        </w:rPr>
      </w:pPr>
      <w:r w:rsidRPr="00E67DD3">
        <w:rPr>
          <w:b/>
          <w:sz w:val="24"/>
          <w:szCs w:val="24"/>
        </w:rPr>
        <w:lastRenderedPageBreak/>
        <w:t xml:space="preserve">Pathways Report to the </w:t>
      </w:r>
      <w:r w:rsidR="007B4FBB" w:rsidRPr="00E67DD3">
        <w:rPr>
          <w:b/>
          <w:sz w:val="24"/>
          <w:szCs w:val="24"/>
        </w:rPr>
        <w:t>State</w:t>
      </w:r>
      <w:r w:rsidR="007B4FBB">
        <w:rPr>
          <w:b/>
          <w:sz w:val="24"/>
          <w:szCs w:val="24"/>
        </w:rPr>
        <w:t xml:space="preserve"> </w:t>
      </w:r>
      <w:r w:rsidR="007B4FBB">
        <w:rPr>
          <w:sz w:val="24"/>
          <w:szCs w:val="24"/>
        </w:rPr>
        <w:t>Primavera Arvizu provided the Guided Pathways Essential Practices: Scale of Adoption Self-Assessment. The committee went over the first Module and d</w:t>
      </w:r>
      <w:r w:rsidR="00556271">
        <w:rPr>
          <w:sz w:val="24"/>
          <w:szCs w:val="24"/>
        </w:rPr>
        <w:t>iscussed where the college is in each practice. The committee will take a section at each meeting until the assessment is complete. Primavera will update the form and Analicia Jauregui will email the committee the updated form.</w:t>
      </w:r>
    </w:p>
    <w:p w:rsidR="00556271" w:rsidRPr="00556271" w:rsidRDefault="00556271" w:rsidP="00556271">
      <w:pPr>
        <w:pStyle w:val="ListParagraph"/>
        <w:spacing w:after="0" w:line="240" w:lineRule="auto"/>
        <w:contextualSpacing w:val="0"/>
        <w:rPr>
          <w:b/>
          <w:sz w:val="24"/>
          <w:szCs w:val="24"/>
        </w:rPr>
      </w:pPr>
    </w:p>
    <w:p w:rsidR="00E67DD3" w:rsidRPr="00E67DD3" w:rsidRDefault="00E67DD3" w:rsidP="00E67DD3">
      <w:pPr>
        <w:pStyle w:val="ListParagraph"/>
        <w:numPr>
          <w:ilvl w:val="0"/>
          <w:numId w:val="1"/>
        </w:numPr>
        <w:spacing w:after="0" w:line="240" w:lineRule="auto"/>
        <w:contextualSpacing w:val="0"/>
        <w:rPr>
          <w:b/>
          <w:sz w:val="24"/>
          <w:szCs w:val="24"/>
        </w:rPr>
      </w:pPr>
      <w:r w:rsidRPr="00E67DD3">
        <w:rPr>
          <w:b/>
          <w:sz w:val="24"/>
          <w:szCs w:val="24"/>
        </w:rPr>
        <w:t>Pirate Maps Feedback</w:t>
      </w:r>
    </w:p>
    <w:p w:rsidR="00E67DD3" w:rsidRPr="003F26FE" w:rsidRDefault="00E67DD3" w:rsidP="00E67DD3">
      <w:pPr>
        <w:pStyle w:val="ListParagraph"/>
        <w:numPr>
          <w:ilvl w:val="1"/>
          <w:numId w:val="1"/>
        </w:numPr>
        <w:spacing w:after="0" w:line="240" w:lineRule="auto"/>
        <w:contextualSpacing w:val="0"/>
        <w:rPr>
          <w:b/>
          <w:sz w:val="24"/>
          <w:szCs w:val="24"/>
        </w:rPr>
      </w:pPr>
      <w:r w:rsidRPr="00E67DD3">
        <w:rPr>
          <w:b/>
          <w:sz w:val="24"/>
          <w:szCs w:val="24"/>
        </w:rPr>
        <w:t xml:space="preserve">Next </w:t>
      </w:r>
      <w:r w:rsidR="00A85B75" w:rsidRPr="00E67DD3">
        <w:rPr>
          <w:b/>
          <w:sz w:val="24"/>
          <w:szCs w:val="24"/>
        </w:rPr>
        <w:t>Steps</w:t>
      </w:r>
      <w:r w:rsidR="00A85B75">
        <w:rPr>
          <w:b/>
          <w:sz w:val="24"/>
          <w:szCs w:val="24"/>
        </w:rPr>
        <w:t xml:space="preserve"> </w:t>
      </w:r>
      <w:r w:rsidR="00A85B75">
        <w:rPr>
          <w:sz w:val="24"/>
          <w:szCs w:val="24"/>
        </w:rPr>
        <w:t>Cindy Pummill shared with the committee they met today and came up with the final proposal. The Mapping committee came up with names for the majors</w:t>
      </w:r>
      <w:r w:rsidR="00EB7DB9">
        <w:rPr>
          <w:sz w:val="24"/>
          <w:szCs w:val="24"/>
        </w:rPr>
        <w:t xml:space="preserve"> and they will send out a vote</w:t>
      </w:r>
      <w:r w:rsidR="00A85B75">
        <w:rPr>
          <w:sz w:val="24"/>
          <w:szCs w:val="24"/>
        </w:rPr>
        <w:t>. Prima</w:t>
      </w:r>
      <w:r w:rsidR="00577D7E">
        <w:rPr>
          <w:sz w:val="24"/>
          <w:szCs w:val="24"/>
        </w:rPr>
        <w:t>vera</w:t>
      </w:r>
      <w:r w:rsidR="00A85B75">
        <w:rPr>
          <w:sz w:val="24"/>
          <w:szCs w:val="24"/>
        </w:rPr>
        <w:t xml:space="preserve"> and Cindy will figure out how to align these with the High school Pathways. There will be a soft implementation of the completion teams of fall 2020</w:t>
      </w:r>
      <w:r w:rsidR="00CC2265">
        <w:rPr>
          <w:sz w:val="24"/>
          <w:szCs w:val="24"/>
        </w:rPr>
        <w:t xml:space="preserve"> but an official launch of fall 2021. </w:t>
      </w:r>
      <w:r w:rsidR="00A85B75">
        <w:rPr>
          <w:sz w:val="24"/>
          <w:szCs w:val="24"/>
        </w:rPr>
        <w:t xml:space="preserve"> </w:t>
      </w:r>
      <w:r w:rsidR="00CC2265">
        <w:rPr>
          <w:sz w:val="24"/>
          <w:szCs w:val="24"/>
        </w:rPr>
        <w:t xml:space="preserve">Reagen gave an update of the </w:t>
      </w:r>
      <w:r w:rsidR="00EB7DB9">
        <w:rPr>
          <w:sz w:val="24"/>
          <w:szCs w:val="24"/>
        </w:rPr>
        <w:t xml:space="preserve">Journey mapping </w:t>
      </w:r>
      <w:r w:rsidR="00CC2265">
        <w:rPr>
          <w:sz w:val="24"/>
          <w:szCs w:val="24"/>
        </w:rPr>
        <w:t xml:space="preserve">committee. She mentioned that they are meeting this semester to continue to condense the draft of the Pirate Map, which is a basic pathway students can take from when they first enroll to graduation and or transfer. </w:t>
      </w:r>
    </w:p>
    <w:p w:rsidR="003F26FE" w:rsidRPr="00E67DD3" w:rsidRDefault="003F26FE" w:rsidP="003F26FE">
      <w:pPr>
        <w:pStyle w:val="ListParagraph"/>
        <w:spacing w:after="0" w:line="240" w:lineRule="auto"/>
        <w:ind w:left="1440"/>
        <w:contextualSpacing w:val="0"/>
        <w:rPr>
          <w:b/>
          <w:sz w:val="24"/>
          <w:szCs w:val="24"/>
        </w:rPr>
      </w:pPr>
    </w:p>
    <w:p w:rsidR="00E67DD3" w:rsidRDefault="00E67DD3" w:rsidP="00E67DD3">
      <w:pPr>
        <w:pStyle w:val="ListParagraph"/>
        <w:numPr>
          <w:ilvl w:val="0"/>
          <w:numId w:val="1"/>
        </w:numPr>
        <w:spacing w:after="0" w:line="240" w:lineRule="auto"/>
        <w:contextualSpacing w:val="0"/>
        <w:rPr>
          <w:b/>
          <w:sz w:val="24"/>
          <w:szCs w:val="24"/>
        </w:rPr>
      </w:pPr>
      <w:r w:rsidRPr="00E67DD3">
        <w:rPr>
          <w:b/>
          <w:sz w:val="24"/>
          <w:szCs w:val="24"/>
        </w:rPr>
        <w:t>2-year plans</w:t>
      </w:r>
      <w:r w:rsidR="00577D7E">
        <w:rPr>
          <w:b/>
          <w:sz w:val="24"/>
          <w:szCs w:val="24"/>
        </w:rPr>
        <w:t xml:space="preserve"> </w:t>
      </w:r>
      <w:r w:rsidR="00577D7E">
        <w:rPr>
          <w:sz w:val="24"/>
          <w:szCs w:val="24"/>
        </w:rPr>
        <w:t xml:space="preserve">Primavera shared with the committee that the two year plans that Maria Roman was working on with some faculty. She provided a copy of the two-year plan. The form has not been approved. </w:t>
      </w:r>
      <w:r w:rsidR="00EB7DB9">
        <w:rPr>
          <w:sz w:val="24"/>
          <w:szCs w:val="24"/>
        </w:rPr>
        <w:t>The committee reviewed the plans.</w:t>
      </w:r>
    </w:p>
    <w:p w:rsidR="00E67DD3" w:rsidRPr="003F26FE" w:rsidRDefault="00E67DD3" w:rsidP="003F26FE">
      <w:pPr>
        <w:rPr>
          <w:b/>
        </w:rPr>
      </w:pPr>
    </w:p>
    <w:p w:rsidR="00E67DD3" w:rsidRPr="003E7F1A" w:rsidRDefault="00E67DD3" w:rsidP="00E67DD3">
      <w:pPr>
        <w:pStyle w:val="ListParagraph"/>
        <w:numPr>
          <w:ilvl w:val="0"/>
          <w:numId w:val="1"/>
        </w:numPr>
        <w:spacing w:after="0" w:line="240" w:lineRule="auto"/>
        <w:contextualSpacing w:val="0"/>
        <w:rPr>
          <w:sz w:val="24"/>
          <w:szCs w:val="24"/>
        </w:rPr>
      </w:pPr>
      <w:r w:rsidRPr="00E67DD3">
        <w:rPr>
          <w:b/>
          <w:sz w:val="24"/>
          <w:szCs w:val="24"/>
        </w:rPr>
        <w:t>Equity Institute</w:t>
      </w:r>
      <w:r w:rsidR="003A77D7">
        <w:rPr>
          <w:b/>
          <w:sz w:val="24"/>
          <w:szCs w:val="24"/>
        </w:rPr>
        <w:t xml:space="preserve">- </w:t>
      </w:r>
      <w:r w:rsidR="00EB7DB9">
        <w:rPr>
          <w:sz w:val="24"/>
          <w:szCs w:val="24"/>
        </w:rPr>
        <w:t>Primavera Arvizu</w:t>
      </w:r>
      <w:r w:rsidR="003E7F1A">
        <w:rPr>
          <w:sz w:val="24"/>
          <w:szCs w:val="24"/>
        </w:rPr>
        <w:t xml:space="preserve"> </w:t>
      </w:r>
      <w:r w:rsidR="00577D7E">
        <w:rPr>
          <w:sz w:val="24"/>
          <w:szCs w:val="24"/>
        </w:rPr>
        <w:t>shared that there is an Equity Institute</w:t>
      </w:r>
      <w:r w:rsidR="003A77D7">
        <w:rPr>
          <w:sz w:val="24"/>
          <w:szCs w:val="24"/>
        </w:rPr>
        <w:t xml:space="preserve"> in November and she recommends that we send a team of faculty and student service. The committee discussed and agreed to send two faculty. Erin Cruz will send this </w:t>
      </w:r>
      <w:r w:rsidR="003A77D7" w:rsidRPr="003E7F1A">
        <w:rPr>
          <w:sz w:val="24"/>
          <w:szCs w:val="24"/>
        </w:rPr>
        <w:t>information out to the Division Chairs.</w:t>
      </w:r>
      <w:r w:rsidR="00577D7E" w:rsidRPr="003E7F1A">
        <w:rPr>
          <w:sz w:val="24"/>
          <w:szCs w:val="24"/>
        </w:rPr>
        <w:t xml:space="preserve"> </w:t>
      </w:r>
    </w:p>
    <w:p w:rsidR="00E67DD3" w:rsidRPr="00E67DD3" w:rsidRDefault="00E67DD3" w:rsidP="00E67DD3">
      <w:pPr>
        <w:rPr>
          <w:b/>
        </w:rPr>
      </w:pPr>
    </w:p>
    <w:p w:rsidR="00E67DD3" w:rsidRPr="00E67DD3" w:rsidRDefault="00E67DD3" w:rsidP="00E67DD3">
      <w:pPr>
        <w:pStyle w:val="ListParagraph"/>
        <w:numPr>
          <w:ilvl w:val="0"/>
          <w:numId w:val="1"/>
        </w:numPr>
        <w:spacing w:after="0" w:line="240" w:lineRule="auto"/>
        <w:contextualSpacing w:val="0"/>
        <w:rPr>
          <w:b/>
          <w:sz w:val="24"/>
          <w:szCs w:val="24"/>
        </w:rPr>
      </w:pPr>
      <w:r w:rsidRPr="00E67DD3">
        <w:rPr>
          <w:b/>
          <w:sz w:val="24"/>
          <w:szCs w:val="24"/>
        </w:rPr>
        <w:t>ATD</w:t>
      </w:r>
      <w:r w:rsidR="003A77D7">
        <w:rPr>
          <w:b/>
          <w:sz w:val="24"/>
          <w:szCs w:val="24"/>
        </w:rPr>
        <w:t xml:space="preserve">- </w:t>
      </w:r>
      <w:r w:rsidR="003A77D7">
        <w:rPr>
          <w:sz w:val="24"/>
          <w:szCs w:val="24"/>
        </w:rPr>
        <w:t xml:space="preserve">Primavera </w:t>
      </w:r>
      <w:r w:rsidR="003E7F1A">
        <w:rPr>
          <w:sz w:val="24"/>
          <w:szCs w:val="24"/>
        </w:rPr>
        <w:t xml:space="preserve">Arvizu </w:t>
      </w:r>
      <w:r w:rsidR="003A77D7">
        <w:rPr>
          <w:sz w:val="24"/>
          <w:szCs w:val="24"/>
        </w:rPr>
        <w:t xml:space="preserve">shared that we have not received any feedback regarding our new coach and she will reach out to ATD and asked where we are in the process. The option that we ended up purchasing is the 12,500. Michael Carley mentioned that the Leadership College application is due and he went over what it is. The recertify process is coming up and the committee discussed and agreed to recertify the college. </w:t>
      </w:r>
    </w:p>
    <w:p w:rsidR="00E67DD3" w:rsidRPr="00E67DD3" w:rsidRDefault="00E67DD3" w:rsidP="00E67DD3">
      <w:pPr>
        <w:pStyle w:val="ListParagraph"/>
        <w:spacing w:after="0" w:line="240" w:lineRule="auto"/>
        <w:contextualSpacing w:val="0"/>
        <w:rPr>
          <w:b/>
          <w:sz w:val="24"/>
          <w:szCs w:val="24"/>
        </w:rPr>
      </w:pPr>
    </w:p>
    <w:p w:rsidR="00E67DD3" w:rsidRPr="00E67DD3" w:rsidRDefault="00E67DD3" w:rsidP="00E67DD3">
      <w:pPr>
        <w:pStyle w:val="ListParagraph"/>
        <w:numPr>
          <w:ilvl w:val="0"/>
          <w:numId w:val="1"/>
        </w:numPr>
        <w:spacing w:after="0" w:line="240" w:lineRule="auto"/>
        <w:contextualSpacing w:val="0"/>
        <w:rPr>
          <w:b/>
          <w:sz w:val="24"/>
          <w:szCs w:val="24"/>
        </w:rPr>
      </w:pPr>
      <w:r w:rsidRPr="00E67DD3">
        <w:rPr>
          <w:b/>
          <w:sz w:val="24"/>
          <w:szCs w:val="24"/>
        </w:rPr>
        <w:t>Student Representations</w:t>
      </w:r>
      <w:r w:rsidR="00055D55">
        <w:rPr>
          <w:b/>
          <w:sz w:val="24"/>
          <w:szCs w:val="24"/>
        </w:rPr>
        <w:t xml:space="preserve"> </w:t>
      </w:r>
      <w:r w:rsidR="00055D55">
        <w:rPr>
          <w:sz w:val="24"/>
          <w:szCs w:val="24"/>
        </w:rPr>
        <w:t>Cindy Pummill shared that we need a student rep for this committee. The committee recommended the student ambassadors or student coaches here on campus. Primavera mentioned</w:t>
      </w:r>
      <w:r w:rsidR="003E7F1A">
        <w:rPr>
          <w:sz w:val="24"/>
          <w:szCs w:val="24"/>
        </w:rPr>
        <w:t xml:space="preserve"> that she would reach out to Kimanthi regarding any ambassadors that may be interested.</w:t>
      </w:r>
    </w:p>
    <w:p w:rsidR="00E67DD3" w:rsidRPr="00E67DD3" w:rsidRDefault="00E67DD3" w:rsidP="00E67DD3">
      <w:pPr>
        <w:pStyle w:val="ListParagraph"/>
        <w:rPr>
          <w:b/>
        </w:rPr>
      </w:pPr>
    </w:p>
    <w:p w:rsidR="00E67DD3" w:rsidRPr="00E67DD3" w:rsidRDefault="00E67DD3" w:rsidP="00E67DD3">
      <w:pPr>
        <w:pStyle w:val="ListParagraph"/>
        <w:spacing w:after="0" w:line="240" w:lineRule="auto"/>
        <w:contextualSpacing w:val="0"/>
        <w:rPr>
          <w:b/>
        </w:rPr>
      </w:pPr>
    </w:p>
    <w:p w:rsidR="00E67DD3" w:rsidRPr="00E67DD3" w:rsidRDefault="00E67DD3" w:rsidP="00E67DD3">
      <w:pPr>
        <w:pStyle w:val="ListParagraph"/>
        <w:numPr>
          <w:ilvl w:val="0"/>
          <w:numId w:val="1"/>
        </w:numPr>
        <w:rPr>
          <w:b/>
          <w:sz w:val="24"/>
          <w:szCs w:val="24"/>
        </w:rPr>
      </w:pPr>
      <w:r w:rsidRPr="00E67DD3">
        <w:rPr>
          <w:b/>
          <w:sz w:val="24"/>
          <w:szCs w:val="24"/>
        </w:rPr>
        <w:t>Reports</w:t>
      </w:r>
    </w:p>
    <w:p w:rsidR="003E7F1A" w:rsidRPr="003E7F1A" w:rsidRDefault="00E67DD3" w:rsidP="003E7F1A">
      <w:pPr>
        <w:pStyle w:val="ListParagraph"/>
        <w:numPr>
          <w:ilvl w:val="1"/>
          <w:numId w:val="1"/>
        </w:numPr>
        <w:spacing w:line="240" w:lineRule="auto"/>
        <w:rPr>
          <w:b/>
          <w:sz w:val="24"/>
          <w:szCs w:val="24"/>
        </w:rPr>
      </w:pPr>
      <w:r w:rsidRPr="00E67DD3">
        <w:rPr>
          <w:b/>
          <w:sz w:val="24"/>
          <w:szCs w:val="24"/>
        </w:rPr>
        <w:t>Data Team Update</w:t>
      </w:r>
      <w:r w:rsidR="003E7F1A">
        <w:rPr>
          <w:b/>
          <w:sz w:val="24"/>
          <w:szCs w:val="24"/>
        </w:rPr>
        <w:t xml:space="preserve">- </w:t>
      </w:r>
      <w:r w:rsidR="003E7F1A">
        <w:rPr>
          <w:sz w:val="24"/>
          <w:szCs w:val="24"/>
        </w:rPr>
        <w:t>Michael Carley shared that the Data Team went over the Data Team recommendations and reviewed what has been completed. They will be reviewing the Poverty Presentation in the coming meetings.</w:t>
      </w:r>
    </w:p>
    <w:p w:rsidR="00E67DD3" w:rsidRPr="00E67DD3" w:rsidRDefault="003E7F1A" w:rsidP="003E7F1A">
      <w:pPr>
        <w:pStyle w:val="ListParagraph"/>
        <w:spacing w:line="240" w:lineRule="auto"/>
        <w:ind w:left="1440"/>
        <w:rPr>
          <w:b/>
          <w:sz w:val="24"/>
          <w:szCs w:val="24"/>
        </w:rPr>
      </w:pPr>
      <w:r>
        <w:rPr>
          <w:sz w:val="24"/>
          <w:szCs w:val="24"/>
        </w:rPr>
        <w:t xml:space="preserve"> </w:t>
      </w:r>
    </w:p>
    <w:p w:rsidR="003E7F1A" w:rsidRPr="003E7F1A" w:rsidRDefault="00E67DD3" w:rsidP="003E7F1A">
      <w:pPr>
        <w:pStyle w:val="ListParagraph"/>
        <w:numPr>
          <w:ilvl w:val="1"/>
          <w:numId w:val="1"/>
        </w:numPr>
        <w:spacing w:line="240" w:lineRule="auto"/>
        <w:rPr>
          <w:b/>
          <w:sz w:val="24"/>
          <w:szCs w:val="24"/>
        </w:rPr>
      </w:pPr>
      <w:r w:rsidRPr="00E67DD3">
        <w:rPr>
          <w:b/>
          <w:sz w:val="24"/>
          <w:szCs w:val="24"/>
        </w:rPr>
        <w:lastRenderedPageBreak/>
        <w:t>SSSP/Equity Update</w:t>
      </w:r>
      <w:r w:rsidR="003E7F1A">
        <w:rPr>
          <w:b/>
          <w:sz w:val="24"/>
          <w:szCs w:val="24"/>
        </w:rPr>
        <w:t xml:space="preserve">- </w:t>
      </w:r>
      <w:r w:rsidR="003E7F1A">
        <w:rPr>
          <w:sz w:val="24"/>
          <w:szCs w:val="24"/>
        </w:rPr>
        <w:t xml:space="preserve">The committee agreed to change the name of this report to SEA Update. Erin Cruz shared that she has the 17/18 integrated expenditure report due this month. She shared that we finished up with Welcome Week and orientations. </w:t>
      </w:r>
    </w:p>
    <w:p w:rsidR="00E67DD3" w:rsidRPr="00E67DD3" w:rsidRDefault="00E67DD3" w:rsidP="00E67DD3">
      <w:pPr>
        <w:pStyle w:val="ListParagraph"/>
        <w:numPr>
          <w:ilvl w:val="1"/>
          <w:numId w:val="1"/>
        </w:numPr>
        <w:rPr>
          <w:b/>
          <w:sz w:val="24"/>
          <w:szCs w:val="24"/>
        </w:rPr>
      </w:pPr>
      <w:r w:rsidRPr="00E67DD3">
        <w:rPr>
          <w:b/>
          <w:sz w:val="24"/>
          <w:szCs w:val="24"/>
        </w:rPr>
        <w:t>ASPC Update</w:t>
      </w:r>
      <w:r w:rsidR="003E7F1A">
        <w:rPr>
          <w:b/>
          <w:sz w:val="24"/>
          <w:szCs w:val="24"/>
        </w:rPr>
        <w:t xml:space="preserve">- </w:t>
      </w:r>
      <w:r w:rsidR="003E7F1A">
        <w:rPr>
          <w:sz w:val="24"/>
          <w:szCs w:val="24"/>
        </w:rPr>
        <w:t>No Update</w:t>
      </w:r>
    </w:p>
    <w:p w:rsidR="00E67DD3" w:rsidRPr="00E67DD3" w:rsidRDefault="00E67DD3" w:rsidP="00E67DD3">
      <w:pPr>
        <w:pStyle w:val="ListParagraph"/>
        <w:ind w:left="1440"/>
        <w:rPr>
          <w:b/>
          <w:sz w:val="24"/>
          <w:szCs w:val="24"/>
        </w:rPr>
      </w:pPr>
    </w:p>
    <w:p w:rsidR="009908B7" w:rsidRDefault="00E67DD3" w:rsidP="00E67DD3">
      <w:pPr>
        <w:pStyle w:val="ListParagraph"/>
        <w:numPr>
          <w:ilvl w:val="0"/>
          <w:numId w:val="1"/>
        </w:numPr>
        <w:rPr>
          <w:b/>
          <w:sz w:val="24"/>
          <w:szCs w:val="24"/>
        </w:rPr>
      </w:pPr>
      <w:r w:rsidRPr="00E67DD3">
        <w:rPr>
          <w:b/>
          <w:sz w:val="24"/>
          <w:szCs w:val="24"/>
        </w:rPr>
        <w:t>Announcements</w:t>
      </w:r>
      <w:r w:rsidR="003E7F1A">
        <w:rPr>
          <w:b/>
          <w:sz w:val="24"/>
          <w:szCs w:val="24"/>
        </w:rPr>
        <w:t xml:space="preserve"> –</w:t>
      </w:r>
    </w:p>
    <w:p w:rsidR="003E7F1A" w:rsidRPr="003E7F1A" w:rsidRDefault="009908B7" w:rsidP="00F0785E">
      <w:pPr>
        <w:pStyle w:val="ListParagraph"/>
        <w:numPr>
          <w:ilvl w:val="0"/>
          <w:numId w:val="6"/>
        </w:numPr>
        <w:rPr>
          <w:b/>
          <w:sz w:val="24"/>
          <w:szCs w:val="24"/>
        </w:rPr>
      </w:pPr>
      <w:r>
        <w:rPr>
          <w:sz w:val="24"/>
          <w:szCs w:val="24"/>
        </w:rPr>
        <w:t xml:space="preserve">Primavera reread the work </w:t>
      </w:r>
      <w:r w:rsidR="00EB7DB9">
        <w:rPr>
          <w:sz w:val="24"/>
          <w:szCs w:val="24"/>
        </w:rPr>
        <w:t>that we will be doing this fall which include:</w:t>
      </w:r>
    </w:p>
    <w:p w:rsidR="003E7F1A" w:rsidRPr="009908B7" w:rsidRDefault="003E7F1A" w:rsidP="00F0785E">
      <w:pPr>
        <w:pStyle w:val="ListParagraph"/>
        <w:ind w:left="1440"/>
        <w:rPr>
          <w:sz w:val="24"/>
          <w:szCs w:val="24"/>
        </w:rPr>
      </w:pPr>
      <w:r w:rsidRPr="009908B7">
        <w:rPr>
          <w:sz w:val="24"/>
          <w:szCs w:val="24"/>
        </w:rPr>
        <w:t>Pirate Mapping – Cindy Pummill</w:t>
      </w:r>
      <w:r w:rsidR="009908B7" w:rsidRPr="009908B7">
        <w:rPr>
          <w:sz w:val="24"/>
          <w:szCs w:val="24"/>
        </w:rPr>
        <w:t xml:space="preserve"> </w:t>
      </w:r>
      <w:r w:rsidR="009908B7">
        <w:rPr>
          <w:sz w:val="24"/>
          <w:szCs w:val="24"/>
        </w:rPr>
        <w:t>(</w:t>
      </w:r>
      <w:r w:rsidR="009908B7" w:rsidRPr="009908B7">
        <w:rPr>
          <w:sz w:val="24"/>
          <w:szCs w:val="24"/>
        </w:rPr>
        <w:t>Lead</w:t>
      </w:r>
      <w:r w:rsidR="009908B7">
        <w:rPr>
          <w:sz w:val="24"/>
          <w:szCs w:val="24"/>
        </w:rPr>
        <w:t>)</w:t>
      </w:r>
    </w:p>
    <w:p w:rsidR="003E7F1A" w:rsidRPr="009908B7" w:rsidRDefault="003E7F1A" w:rsidP="00F0785E">
      <w:pPr>
        <w:pStyle w:val="ListParagraph"/>
        <w:ind w:left="1440"/>
        <w:rPr>
          <w:sz w:val="24"/>
          <w:szCs w:val="24"/>
        </w:rPr>
      </w:pPr>
      <w:r w:rsidRPr="009908B7">
        <w:rPr>
          <w:sz w:val="24"/>
          <w:szCs w:val="24"/>
        </w:rPr>
        <w:t>Journey Mapping- Reagen Dozier and Maria Roman</w:t>
      </w:r>
      <w:r w:rsidR="009908B7" w:rsidRPr="009908B7">
        <w:rPr>
          <w:sz w:val="24"/>
          <w:szCs w:val="24"/>
        </w:rPr>
        <w:t xml:space="preserve"> </w:t>
      </w:r>
      <w:r w:rsidR="00F0785E">
        <w:rPr>
          <w:sz w:val="24"/>
          <w:szCs w:val="24"/>
        </w:rPr>
        <w:t>(</w:t>
      </w:r>
      <w:r w:rsidR="009908B7" w:rsidRPr="009908B7">
        <w:rPr>
          <w:sz w:val="24"/>
          <w:szCs w:val="24"/>
        </w:rPr>
        <w:t>Lead</w:t>
      </w:r>
      <w:r w:rsidR="00F0785E">
        <w:rPr>
          <w:sz w:val="24"/>
          <w:szCs w:val="24"/>
        </w:rPr>
        <w:t>)</w:t>
      </w:r>
    </w:p>
    <w:p w:rsidR="003E7F1A" w:rsidRPr="009908B7" w:rsidRDefault="003E7F1A" w:rsidP="00F0785E">
      <w:pPr>
        <w:pStyle w:val="ListParagraph"/>
        <w:ind w:left="1440"/>
        <w:rPr>
          <w:sz w:val="24"/>
          <w:szCs w:val="24"/>
        </w:rPr>
      </w:pPr>
      <w:r w:rsidRPr="009908B7">
        <w:rPr>
          <w:sz w:val="24"/>
          <w:szCs w:val="24"/>
        </w:rPr>
        <w:t>Marketing Team</w:t>
      </w:r>
      <w:r w:rsidR="009908B7" w:rsidRPr="009908B7">
        <w:rPr>
          <w:sz w:val="24"/>
          <w:szCs w:val="24"/>
        </w:rPr>
        <w:t xml:space="preserve"> – Primavera needs to initiate again </w:t>
      </w:r>
    </w:p>
    <w:p w:rsidR="00E67DD3" w:rsidRPr="009908B7" w:rsidRDefault="003E7F1A" w:rsidP="00F0785E">
      <w:pPr>
        <w:pStyle w:val="ListParagraph"/>
        <w:ind w:left="1440"/>
        <w:rPr>
          <w:sz w:val="24"/>
          <w:szCs w:val="24"/>
        </w:rPr>
      </w:pPr>
      <w:r w:rsidRPr="009908B7">
        <w:rPr>
          <w:sz w:val="24"/>
          <w:szCs w:val="24"/>
        </w:rPr>
        <w:t xml:space="preserve">2year Plans  </w:t>
      </w:r>
    </w:p>
    <w:p w:rsidR="009908B7" w:rsidRDefault="009908B7" w:rsidP="009908B7">
      <w:pPr>
        <w:pStyle w:val="ListParagraph"/>
        <w:numPr>
          <w:ilvl w:val="0"/>
          <w:numId w:val="5"/>
        </w:numPr>
        <w:rPr>
          <w:sz w:val="24"/>
          <w:szCs w:val="24"/>
        </w:rPr>
      </w:pPr>
      <w:r w:rsidRPr="009908B7">
        <w:rPr>
          <w:sz w:val="24"/>
          <w:szCs w:val="24"/>
        </w:rPr>
        <w:t>Cindy Pummill mentioned that Ann Marie Wagstaff will not be a member of this committee. Primavera and Cindy have an individual that they ar</w:t>
      </w:r>
      <w:r w:rsidR="00EB7DB9">
        <w:rPr>
          <w:sz w:val="24"/>
          <w:szCs w:val="24"/>
        </w:rPr>
        <w:t>e going to ask Academic Senate if they approve.</w:t>
      </w:r>
    </w:p>
    <w:p w:rsidR="009908B7" w:rsidRDefault="009908B7" w:rsidP="009908B7">
      <w:pPr>
        <w:pStyle w:val="ListParagraph"/>
        <w:numPr>
          <w:ilvl w:val="0"/>
          <w:numId w:val="5"/>
        </w:numPr>
        <w:rPr>
          <w:sz w:val="24"/>
          <w:szCs w:val="24"/>
        </w:rPr>
      </w:pPr>
      <w:r>
        <w:rPr>
          <w:sz w:val="24"/>
          <w:szCs w:val="24"/>
        </w:rPr>
        <w:t xml:space="preserve">Erin Cruz mentioned having a Brown Bag Session for the book “Redesigning America’s Community Colleges” that </w:t>
      </w:r>
      <w:proofErr w:type="gramStart"/>
      <w:r>
        <w:rPr>
          <w:sz w:val="24"/>
          <w:szCs w:val="24"/>
        </w:rPr>
        <w:t>was purchased</w:t>
      </w:r>
      <w:proofErr w:type="gramEnd"/>
      <w:r>
        <w:rPr>
          <w:sz w:val="24"/>
          <w:szCs w:val="24"/>
        </w:rPr>
        <w:t xml:space="preserve"> for faculty and adjunct faculty. Primavera and Erin will be working on having two this Fall. </w:t>
      </w:r>
    </w:p>
    <w:p w:rsidR="00F0785E" w:rsidRPr="00EB7DB9" w:rsidRDefault="00F0785E" w:rsidP="00EB7DB9">
      <w:pPr>
        <w:pStyle w:val="ListParagraph"/>
        <w:numPr>
          <w:ilvl w:val="0"/>
          <w:numId w:val="5"/>
        </w:numPr>
        <w:rPr>
          <w:sz w:val="24"/>
          <w:szCs w:val="24"/>
        </w:rPr>
      </w:pPr>
      <w:r>
        <w:rPr>
          <w:sz w:val="24"/>
          <w:szCs w:val="24"/>
        </w:rPr>
        <w:t xml:space="preserve">Michael Carley mentioned if we </w:t>
      </w:r>
      <w:r>
        <w:rPr>
          <w:sz w:val="24"/>
          <w:szCs w:val="24"/>
        </w:rPr>
        <w:t>could</w:t>
      </w:r>
      <w:r>
        <w:rPr>
          <w:sz w:val="24"/>
          <w:szCs w:val="24"/>
        </w:rPr>
        <w:t xml:space="preserve"> bring the Goals Crosswalk to this committee. Primavera asked Anali</w:t>
      </w:r>
      <w:r w:rsidR="00773FAF">
        <w:rPr>
          <w:sz w:val="24"/>
          <w:szCs w:val="24"/>
        </w:rPr>
        <w:t>cia Jauregui to be sure it is on</w:t>
      </w:r>
      <w:r>
        <w:rPr>
          <w:sz w:val="24"/>
          <w:szCs w:val="24"/>
        </w:rPr>
        <w:t xml:space="preserve"> the agenda for the next meeting. </w:t>
      </w:r>
    </w:p>
    <w:p w:rsidR="009908B7" w:rsidRPr="009908B7" w:rsidRDefault="009908B7" w:rsidP="003E7F1A">
      <w:pPr>
        <w:pStyle w:val="ListParagraph"/>
        <w:rPr>
          <w:sz w:val="24"/>
          <w:szCs w:val="24"/>
        </w:rPr>
      </w:pPr>
    </w:p>
    <w:p w:rsidR="00E67DD3" w:rsidRDefault="00E67DD3" w:rsidP="00E67DD3">
      <w:pPr>
        <w:pStyle w:val="ListParagraph"/>
        <w:numPr>
          <w:ilvl w:val="0"/>
          <w:numId w:val="1"/>
        </w:numPr>
        <w:rPr>
          <w:b/>
          <w:sz w:val="24"/>
          <w:szCs w:val="24"/>
        </w:rPr>
      </w:pPr>
      <w:r w:rsidRPr="00E67DD3">
        <w:rPr>
          <w:b/>
          <w:sz w:val="24"/>
          <w:szCs w:val="24"/>
        </w:rPr>
        <w:t>Discussion/Questions</w:t>
      </w:r>
    </w:p>
    <w:p w:rsidR="00435804" w:rsidRPr="00435804" w:rsidRDefault="00435804" w:rsidP="00435804">
      <w:pPr>
        <w:jc w:val="center"/>
        <w:rPr>
          <w:rFonts w:asciiTheme="minorHAnsi" w:hAnsiTheme="minorHAnsi" w:cstheme="minorHAnsi"/>
          <w:b/>
        </w:rPr>
      </w:pPr>
      <w:r w:rsidRPr="00435804">
        <w:rPr>
          <w:rFonts w:asciiTheme="minorHAnsi" w:hAnsiTheme="minorHAnsi" w:cstheme="minorHAnsi"/>
          <w:b/>
        </w:rPr>
        <w:t>Adjournment</w:t>
      </w:r>
      <w:r>
        <w:rPr>
          <w:rFonts w:asciiTheme="minorHAnsi" w:hAnsiTheme="minorHAnsi" w:cstheme="minorHAnsi"/>
          <w:b/>
        </w:rPr>
        <w:t xml:space="preserve"> </w:t>
      </w:r>
      <w:r>
        <w:rPr>
          <w:rFonts w:asciiTheme="minorHAnsi" w:hAnsiTheme="minorHAnsi" w:cstheme="minorHAnsi"/>
        </w:rPr>
        <w:t xml:space="preserve">– Meeting adjourned at 3:15p.m. </w:t>
      </w:r>
      <w:r w:rsidRPr="00435804">
        <w:rPr>
          <w:rFonts w:asciiTheme="minorHAnsi" w:hAnsiTheme="minorHAnsi" w:cstheme="minorHAnsi"/>
          <w:b/>
        </w:rPr>
        <w:t xml:space="preserve"> </w:t>
      </w:r>
    </w:p>
    <w:p w:rsidR="00E67DD3" w:rsidRDefault="00E67DD3" w:rsidP="00E67DD3"/>
    <w:sectPr w:rsidR="00E67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2CF"/>
    <w:multiLevelType w:val="hybridMultilevel"/>
    <w:tmpl w:val="E9E48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F46199"/>
    <w:multiLevelType w:val="hybridMultilevel"/>
    <w:tmpl w:val="CF00D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A364E"/>
    <w:multiLevelType w:val="hybridMultilevel"/>
    <w:tmpl w:val="6308C356"/>
    <w:lvl w:ilvl="0" w:tplc="411C5AE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b/>
        <w:color w:val="auto"/>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91F89"/>
    <w:multiLevelType w:val="hybridMultilevel"/>
    <w:tmpl w:val="C73609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b/>
        <w:color w:val="auto"/>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C44A2D"/>
    <w:multiLevelType w:val="hybridMultilevel"/>
    <w:tmpl w:val="EAE0218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F360CE"/>
    <w:multiLevelType w:val="hybridMultilevel"/>
    <w:tmpl w:val="40C09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D3"/>
    <w:rsid w:val="00055D55"/>
    <w:rsid w:val="002D7879"/>
    <w:rsid w:val="003A77D7"/>
    <w:rsid w:val="003E7F1A"/>
    <w:rsid w:val="003F26FE"/>
    <w:rsid w:val="00435804"/>
    <w:rsid w:val="00556271"/>
    <w:rsid w:val="00577D7E"/>
    <w:rsid w:val="00773FAF"/>
    <w:rsid w:val="007B4FBB"/>
    <w:rsid w:val="009908B7"/>
    <w:rsid w:val="00A85B75"/>
    <w:rsid w:val="00CC2265"/>
    <w:rsid w:val="00E30DFC"/>
    <w:rsid w:val="00E67DD3"/>
    <w:rsid w:val="00EB7DB9"/>
    <w:rsid w:val="00F0785E"/>
    <w:rsid w:val="00F57587"/>
    <w:rsid w:val="00FA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367E"/>
  <w15:chartTrackingRefBased/>
  <w15:docId w15:val="{AC881A1D-5A5B-4238-AE36-E46712F0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D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DD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129">
      <w:bodyDiv w:val="1"/>
      <w:marLeft w:val="0"/>
      <w:marRight w:val="0"/>
      <w:marTop w:val="0"/>
      <w:marBottom w:val="0"/>
      <w:divBdr>
        <w:top w:val="none" w:sz="0" w:space="0" w:color="auto"/>
        <w:left w:val="none" w:sz="0" w:space="0" w:color="auto"/>
        <w:bottom w:val="none" w:sz="0" w:space="0" w:color="auto"/>
        <w:right w:val="none" w:sz="0" w:space="0" w:color="auto"/>
      </w:divBdr>
    </w:div>
    <w:div w:id="72776123">
      <w:bodyDiv w:val="1"/>
      <w:marLeft w:val="0"/>
      <w:marRight w:val="0"/>
      <w:marTop w:val="0"/>
      <w:marBottom w:val="0"/>
      <w:divBdr>
        <w:top w:val="none" w:sz="0" w:space="0" w:color="auto"/>
        <w:left w:val="none" w:sz="0" w:space="0" w:color="auto"/>
        <w:bottom w:val="none" w:sz="0" w:space="0" w:color="auto"/>
        <w:right w:val="none" w:sz="0" w:space="0" w:color="auto"/>
      </w:divBdr>
    </w:div>
    <w:div w:id="333654472">
      <w:bodyDiv w:val="1"/>
      <w:marLeft w:val="0"/>
      <w:marRight w:val="0"/>
      <w:marTop w:val="0"/>
      <w:marBottom w:val="0"/>
      <w:divBdr>
        <w:top w:val="none" w:sz="0" w:space="0" w:color="auto"/>
        <w:left w:val="none" w:sz="0" w:space="0" w:color="auto"/>
        <w:bottom w:val="none" w:sz="0" w:space="0" w:color="auto"/>
        <w:right w:val="none" w:sz="0" w:space="0" w:color="auto"/>
      </w:divBdr>
    </w:div>
    <w:div w:id="781455941">
      <w:bodyDiv w:val="1"/>
      <w:marLeft w:val="0"/>
      <w:marRight w:val="0"/>
      <w:marTop w:val="0"/>
      <w:marBottom w:val="0"/>
      <w:divBdr>
        <w:top w:val="none" w:sz="0" w:space="0" w:color="auto"/>
        <w:left w:val="none" w:sz="0" w:space="0" w:color="auto"/>
        <w:bottom w:val="none" w:sz="0" w:space="0" w:color="auto"/>
        <w:right w:val="none" w:sz="0" w:space="0" w:color="auto"/>
      </w:divBdr>
    </w:div>
    <w:div w:id="859046376">
      <w:bodyDiv w:val="1"/>
      <w:marLeft w:val="0"/>
      <w:marRight w:val="0"/>
      <w:marTop w:val="0"/>
      <w:marBottom w:val="0"/>
      <w:divBdr>
        <w:top w:val="none" w:sz="0" w:space="0" w:color="auto"/>
        <w:left w:val="none" w:sz="0" w:space="0" w:color="auto"/>
        <w:bottom w:val="none" w:sz="0" w:space="0" w:color="auto"/>
        <w:right w:val="none" w:sz="0" w:space="0" w:color="auto"/>
      </w:divBdr>
    </w:div>
    <w:div w:id="2078433000">
      <w:bodyDiv w:val="1"/>
      <w:marLeft w:val="0"/>
      <w:marRight w:val="0"/>
      <w:marTop w:val="0"/>
      <w:marBottom w:val="0"/>
      <w:divBdr>
        <w:top w:val="none" w:sz="0" w:space="0" w:color="auto"/>
        <w:left w:val="none" w:sz="0" w:space="0" w:color="auto"/>
        <w:bottom w:val="none" w:sz="0" w:space="0" w:color="auto"/>
        <w:right w:val="none" w:sz="0" w:space="0" w:color="auto"/>
      </w:divBdr>
    </w:div>
    <w:div w:id="209546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Analicia Jauregui</dc:creator>
  <cp:keywords/>
  <dc:description/>
  <cp:lastModifiedBy>Analicia Jauregui</cp:lastModifiedBy>
  <cp:revision>6</cp:revision>
  <dcterms:created xsi:type="dcterms:W3CDTF">2019-09-16T23:26:00Z</dcterms:created>
  <dcterms:modified xsi:type="dcterms:W3CDTF">2019-09-17T17:29:00Z</dcterms:modified>
</cp:coreProperties>
</file>