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906477">
        <w:rPr>
          <w:rFonts w:asciiTheme="minorHAnsi" w:eastAsiaTheme="minorHAnsi" w:hAnsiTheme="minorHAnsi" w:cstheme="minorHAnsi"/>
          <w:b/>
          <w:color w:val="000000" w:themeColor="text1"/>
        </w:rPr>
        <w:t>February 18,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906477">
        <w:rPr>
          <w:rFonts w:asciiTheme="minorHAnsi" w:hAnsiTheme="minorHAnsi" w:cstheme="minorHAnsi"/>
          <w:b/>
          <w:color w:val="000000" w:themeColor="text1"/>
        </w:rPr>
        <w:t xml:space="preserve">CTE Agriculture/Child </w:t>
      </w:r>
      <w:proofErr w:type="spellStart"/>
      <w:r w:rsidR="00906477">
        <w:rPr>
          <w:rFonts w:asciiTheme="minorHAnsi" w:hAnsiTheme="minorHAnsi" w:cstheme="minorHAnsi"/>
          <w:b/>
          <w:color w:val="000000" w:themeColor="text1"/>
        </w:rPr>
        <w:t>Developemnt</w:t>
      </w:r>
      <w:proofErr w:type="spellEnd"/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065F14">
        <w:rPr>
          <w:rFonts w:asciiTheme="minorHAnsi" w:hAnsiTheme="minorHAnsi" w:cstheme="minorHAnsi"/>
          <w:b/>
          <w:color w:val="000000" w:themeColor="text1"/>
        </w:rPr>
        <w:t>February 25</w:t>
      </w:r>
      <w:bookmarkStart w:id="0" w:name="_GoBack"/>
      <w:bookmarkEnd w:id="0"/>
      <w:r w:rsidR="00DE475D">
        <w:rPr>
          <w:rFonts w:asciiTheme="minorHAnsi" w:hAnsiTheme="minorHAnsi" w:cstheme="minorHAnsi"/>
          <w:b/>
          <w:color w:val="000000" w:themeColor="text1"/>
        </w:rPr>
        <w:t>, 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5E" w:rsidRDefault="00FB305E" w:rsidP="003910FB">
      <w:r>
        <w:separator/>
      </w:r>
    </w:p>
  </w:endnote>
  <w:endnote w:type="continuationSeparator" w:id="0">
    <w:p w:rsidR="00FB305E" w:rsidRDefault="00FB305E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5E" w:rsidRDefault="00FB305E" w:rsidP="003910FB">
      <w:r>
        <w:separator/>
      </w:r>
    </w:p>
  </w:footnote>
  <w:footnote w:type="continuationSeparator" w:id="0">
    <w:p w:rsidR="00FB305E" w:rsidRDefault="00FB305E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65F14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3588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06477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305E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ADBC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2021-02-12T01:45:00Z</dcterms:created>
  <dcterms:modified xsi:type="dcterms:W3CDTF">2021-03-04T23:10:00Z</dcterms:modified>
</cp:coreProperties>
</file>