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4CE74C5F" w:rsidR="0082018C" w:rsidRDefault="002A155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152640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October 21,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If you are an individual with a disability and need accomodations</w:t>
      </w:r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744FE7DA" w:rsidR="002E71D4" w:rsidRPr="002E71D4" w:rsidRDefault="00CF1F2B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</w:t>
      </w:r>
      <w:r w:rsidR="002A155C">
        <w:rPr>
          <w:rFonts w:asciiTheme="minorHAnsi" w:hAnsiTheme="minorHAnsi" w:cstheme="minorHAnsi"/>
          <w:b/>
          <w:color w:val="000000" w:themeColor="text1"/>
        </w:rPr>
        <w:t xml:space="preserve"> – Review Final Draft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42E52CB3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242439">
        <w:rPr>
          <w:rFonts w:asciiTheme="minorHAnsi" w:hAnsiTheme="minorHAnsi" w:cstheme="minorHAnsi"/>
          <w:b/>
          <w:color w:val="000000" w:themeColor="text1"/>
        </w:rPr>
        <w:t>T</w:t>
      </w:r>
      <w:r w:rsidR="002A155C">
        <w:rPr>
          <w:rFonts w:asciiTheme="minorHAnsi" w:hAnsiTheme="minorHAnsi" w:cstheme="minorHAnsi"/>
          <w:b/>
          <w:color w:val="000000" w:themeColor="text1"/>
        </w:rPr>
        <w:t>hursday October 28, 2021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3C31" w14:textId="77777777" w:rsidR="00882900" w:rsidRDefault="00882900" w:rsidP="003910FB">
      <w:r>
        <w:separator/>
      </w:r>
    </w:p>
  </w:endnote>
  <w:endnote w:type="continuationSeparator" w:id="0">
    <w:p w14:paraId="538144E2" w14:textId="77777777" w:rsidR="00882900" w:rsidRDefault="0088290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63B4" w14:textId="77777777" w:rsidR="00882900" w:rsidRDefault="00882900" w:rsidP="003910FB">
      <w:r>
        <w:separator/>
      </w:r>
    </w:p>
  </w:footnote>
  <w:footnote w:type="continuationSeparator" w:id="0">
    <w:p w14:paraId="4D337C0C" w14:textId="77777777" w:rsidR="00882900" w:rsidRDefault="0088290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52640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155C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087F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C72F9-08F7-4448-8C8C-335229CAB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29317-4E7D-498C-B99F-3B5E48C71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811A4-5FFB-41B6-9E36-A9CF9602475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784a714-1cd7-4280-9517-47dc47a627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2021-10-20T16:35:00Z</dcterms:created>
  <dcterms:modified xsi:type="dcterms:W3CDTF">2021-10-20T16:35:00Z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