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0A850" w14:textId="77777777" w:rsidR="00C25625" w:rsidRPr="00CF1500" w:rsidRDefault="00C25625">
      <w:pPr>
        <w:rPr>
          <w:rFonts w:asciiTheme="minorHAnsi" w:hAnsiTheme="minorHAnsi" w:cstheme="minorHAnsi"/>
          <w:szCs w:val="24"/>
        </w:rPr>
      </w:pPr>
    </w:p>
    <w:p w14:paraId="4E05FD9F" w14:textId="77777777" w:rsidR="002879BA" w:rsidRPr="00CF1500" w:rsidRDefault="002879BA" w:rsidP="002879BA">
      <w:pPr>
        <w:rPr>
          <w:rFonts w:asciiTheme="minorHAnsi" w:hAnsiTheme="minorHAnsi" w:cstheme="minorHAnsi"/>
          <w:szCs w:val="24"/>
        </w:rPr>
      </w:pPr>
      <w:r w:rsidRPr="00CF1500">
        <w:rPr>
          <w:rFonts w:asciiTheme="minorHAnsi" w:hAnsiTheme="minorHAnsi" w:cstheme="minorHAnsi"/>
          <w:b/>
          <w:bCs/>
          <w:szCs w:val="24"/>
          <w:u w:val="single"/>
        </w:rPr>
        <w:t>Porterville College Mission Statement</w:t>
      </w:r>
      <w:r w:rsidRPr="00CF1500">
        <w:rPr>
          <w:rFonts w:asciiTheme="minorHAnsi" w:hAnsiTheme="minorHAnsi" w:cstheme="minorHAnsi"/>
          <w:szCs w:val="24"/>
        </w:rPr>
        <w:t>:</w:t>
      </w:r>
    </w:p>
    <w:p w14:paraId="56DFA091" w14:textId="77777777" w:rsidR="002879BA" w:rsidRPr="00CF1500" w:rsidRDefault="002879BA" w:rsidP="002879BA">
      <w:pPr>
        <w:rPr>
          <w:rFonts w:asciiTheme="minorHAnsi" w:hAnsiTheme="minorHAnsi" w:cstheme="minorHAnsi"/>
          <w:szCs w:val="24"/>
        </w:rPr>
      </w:pPr>
    </w:p>
    <w:p w14:paraId="5C1FB26A" w14:textId="77777777" w:rsidR="002879BA" w:rsidRPr="00CF1500" w:rsidRDefault="002879BA" w:rsidP="002879BA">
      <w:pPr>
        <w:rPr>
          <w:rFonts w:asciiTheme="minorHAnsi" w:hAnsiTheme="minorHAnsi" w:cstheme="minorHAnsi"/>
          <w:szCs w:val="24"/>
        </w:rPr>
      </w:pPr>
      <w:r w:rsidRPr="00CF1500">
        <w:rPr>
          <w:rFonts w:asciiTheme="minorHAnsi" w:hAnsiTheme="minorHAnsi" w:cstheme="minorHAnsi"/>
          <w:szCs w:val="24"/>
        </w:rPr>
        <w:t>With students as our focus, Porterville College provides our local and diverse communities quality education that promotes intellectual curiosity, personal growth, and lifelong learning, while preparing students for career</w:t>
      </w:r>
      <w:r w:rsidRPr="00CF1500">
        <w:rPr>
          <w:rFonts w:asciiTheme="minorHAnsi" w:hAnsiTheme="minorHAnsi" w:cstheme="minorHAnsi"/>
          <w:color w:val="C00000"/>
          <w:szCs w:val="24"/>
        </w:rPr>
        <w:t xml:space="preserve"> </w:t>
      </w:r>
      <w:r w:rsidRPr="00CF1500">
        <w:rPr>
          <w:rFonts w:asciiTheme="minorHAnsi" w:hAnsiTheme="minorHAnsi" w:cstheme="minorHAnsi"/>
          <w:szCs w:val="24"/>
        </w:rPr>
        <w:t>and academic success.</w:t>
      </w:r>
    </w:p>
    <w:p w14:paraId="470C813F" w14:textId="77777777" w:rsidR="002879BA" w:rsidRPr="00CF1500" w:rsidRDefault="002879BA" w:rsidP="002879BA">
      <w:pPr>
        <w:rPr>
          <w:rFonts w:asciiTheme="minorHAnsi" w:hAnsiTheme="minorHAnsi" w:cstheme="minorHAnsi"/>
          <w:szCs w:val="24"/>
        </w:rPr>
      </w:pPr>
    </w:p>
    <w:p w14:paraId="45C72793" w14:textId="77777777" w:rsidR="002879BA" w:rsidRPr="00CF1500" w:rsidRDefault="002879BA" w:rsidP="002879BA">
      <w:pPr>
        <w:rPr>
          <w:rFonts w:asciiTheme="minorHAnsi" w:hAnsiTheme="minorHAnsi" w:cstheme="minorHAnsi"/>
          <w:szCs w:val="24"/>
        </w:rPr>
      </w:pPr>
      <w:r w:rsidRPr="00CF1500">
        <w:rPr>
          <w:rFonts w:asciiTheme="minorHAnsi" w:hAnsiTheme="minorHAnsi" w:cstheme="minorHAnsi"/>
          <w:szCs w:val="24"/>
        </w:rPr>
        <w:t>In support of our values and philosophy, Porterville College will:</w:t>
      </w:r>
    </w:p>
    <w:p w14:paraId="04461C81" w14:textId="77777777" w:rsidR="002879BA" w:rsidRPr="00CF1500" w:rsidRDefault="002879BA" w:rsidP="002879BA">
      <w:pPr>
        <w:rPr>
          <w:rFonts w:asciiTheme="minorHAnsi" w:hAnsiTheme="minorHAnsi" w:cstheme="minorHAnsi"/>
          <w:szCs w:val="24"/>
        </w:rPr>
      </w:pPr>
    </w:p>
    <w:p w14:paraId="10C03C23" w14:textId="77777777" w:rsidR="002879BA" w:rsidRPr="00CF1500" w:rsidRDefault="002879BA" w:rsidP="002879BA">
      <w:pPr>
        <w:numPr>
          <w:ilvl w:val="0"/>
          <w:numId w:val="1"/>
        </w:numPr>
        <w:rPr>
          <w:rFonts w:asciiTheme="minorHAnsi" w:hAnsiTheme="minorHAnsi" w:cstheme="minorHAnsi"/>
          <w:szCs w:val="24"/>
        </w:rPr>
      </w:pPr>
      <w:r w:rsidRPr="00CF1500">
        <w:rPr>
          <w:rFonts w:asciiTheme="minorHAnsi" w:hAnsiTheme="minorHAnsi" w:cstheme="minorHAnsi"/>
          <w:szCs w:val="24"/>
        </w:rPr>
        <w:t>Provide quality academic programs to all students who are capable of benefiting from community college instruction.</w:t>
      </w:r>
    </w:p>
    <w:p w14:paraId="39CFB1D4" w14:textId="77777777" w:rsidR="002879BA" w:rsidRPr="00CF1500" w:rsidRDefault="002879BA" w:rsidP="002879BA">
      <w:pPr>
        <w:numPr>
          <w:ilvl w:val="0"/>
          <w:numId w:val="1"/>
        </w:numPr>
        <w:rPr>
          <w:rFonts w:asciiTheme="minorHAnsi" w:hAnsiTheme="minorHAnsi" w:cstheme="minorHAnsi"/>
          <w:szCs w:val="24"/>
        </w:rPr>
      </w:pPr>
      <w:r w:rsidRPr="00CF1500">
        <w:rPr>
          <w:rFonts w:asciiTheme="minorHAnsi" w:hAnsiTheme="minorHAnsi" w:cstheme="minorHAnsi"/>
          <w:szCs w:val="24"/>
        </w:rPr>
        <w:t>Provide comprehensive support services to help students achieve their personal, career</w:t>
      </w:r>
      <w:r w:rsidRPr="00CF1500">
        <w:rPr>
          <w:rFonts w:asciiTheme="minorHAnsi" w:hAnsiTheme="minorHAnsi" w:cstheme="minorHAnsi"/>
          <w:color w:val="C00000"/>
          <w:szCs w:val="24"/>
        </w:rPr>
        <w:t xml:space="preserve"> </w:t>
      </w:r>
      <w:r w:rsidRPr="00CF1500">
        <w:rPr>
          <w:rFonts w:asciiTheme="minorHAnsi" w:hAnsiTheme="minorHAnsi" w:cstheme="minorHAnsi"/>
          <w:szCs w:val="24"/>
        </w:rPr>
        <w:t>and academic potential.</w:t>
      </w:r>
    </w:p>
    <w:p w14:paraId="6FE5E4CF" w14:textId="77777777" w:rsidR="002879BA" w:rsidRPr="00CF1500" w:rsidRDefault="002879BA" w:rsidP="002879BA">
      <w:pPr>
        <w:numPr>
          <w:ilvl w:val="0"/>
          <w:numId w:val="1"/>
        </w:numPr>
        <w:rPr>
          <w:rFonts w:asciiTheme="minorHAnsi" w:hAnsiTheme="minorHAnsi" w:cstheme="minorHAnsi"/>
          <w:szCs w:val="24"/>
        </w:rPr>
      </w:pPr>
      <w:r w:rsidRPr="00CF1500">
        <w:rPr>
          <w:rFonts w:asciiTheme="minorHAnsi" w:hAnsiTheme="minorHAnsi" w:cstheme="minorHAnsi"/>
          <w:szCs w:val="24"/>
        </w:rPr>
        <w:t>Prepare students for transfer and success at four-year institutions.</w:t>
      </w:r>
    </w:p>
    <w:p w14:paraId="6187CE63" w14:textId="77777777" w:rsidR="002879BA" w:rsidRPr="00CF1500" w:rsidRDefault="002879BA" w:rsidP="002879BA">
      <w:pPr>
        <w:numPr>
          <w:ilvl w:val="0"/>
          <w:numId w:val="1"/>
        </w:numPr>
        <w:rPr>
          <w:rFonts w:asciiTheme="minorHAnsi" w:hAnsiTheme="minorHAnsi" w:cstheme="minorHAnsi"/>
          <w:szCs w:val="24"/>
        </w:rPr>
      </w:pPr>
      <w:r w:rsidRPr="00CF1500">
        <w:rPr>
          <w:rFonts w:asciiTheme="minorHAnsi" w:hAnsiTheme="minorHAnsi" w:cstheme="minorHAnsi"/>
          <w:szCs w:val="24"/>
        </w:rPr>
        <w:t>Provide courses and training to prepare students for employment or to enhance skills within their current careers.</w:t>
      </w:r>
    </w:p>
    <w:p w14:paraId="3205891A" w14:textId="77777777" w:rsidR="002879BA" w:rsidRPr="00CF1500" w:rsidRDefault="002879BA" w:rsidP="002879BA">
      <w:pPr>
        <w:numPr>
          <w:ilvl w:val="0"/>
          <w:numId w:val="1"/>
        </w:numPr>
        <w:rPr>
          <w:rFonts w:asciiTheme="minorHAnsi" w:hAnsiTheme="minorHAnsi" w:cstheme="minorHAnsi"/>
          <w:szCs w:val="24"/>
        </w:rPr>
      </w:pPr>
      <w:r w:rsidRPr="00CF1500">
        <w:rPr>
          <w:rFonts w:asciiTheme="minorHAnsi" w:hAnsiTheme="minorHAnsi" w:cstheme="minorHAnsi"/>
          <w:szCs w:val="24"/>
        </w:rPr>
        <w:t>Provide developmental education to students who need to enhance their knowledge and understanding of basic skills.</w:t>
      </w:r>
    </w:p>
    <w:p w14:paraId="19697BD2" w14:textId="77777777" w:rsidR="002879BA" w:rsidRPr="00CF1500" w:rsidRDefault="002879BA" w:rsidP="002879BA">
      <w:pPr>
        <w:numPr>
          <w:ilvl w:val="0"/>
          <w:numId w:val="1"/>
        </w:numPr>
        <w:rPr>
          <w:rFonts w:asciiTheme="minorHAnsi" w:hAnsiTheme="minorHAnsi" w:cstheme="minorHAnsi"/>
          <w:szCs w:val="24"/>
        </w:rPr>
      </w:pPr>
      <w:r w:rsidRPr="00CF1500">
        <w:rPr>
          <w:rFonts w:asciiTheme="minorHAnsi" w:hAnsiTheme="minorHAnsi" w:cstheme="minorHAnsi"/>
          <w:szCs w:val="24"/>
        </w:rPr>
        <w:t>Recognize student achievement through awarding degrees, certificates, grants, and scholarships.</w:t>
      </w:r>
    </w:p>
    <w:p w14:paraId="7EBFE4CD" w14:textId="77777777" w:rsidR="002879BA" w:rsidRPr="00CF1500" w:rsidRDefault="002879BA" w:rsidP="002879BA">
      <w:pPr>
        <w:rPr>
          <w:rFonts w:asciiTheme="minorHAnsi" w:hAnsiTheme="minorHAnsi" w:cstheme="minorHAnsi"/>
          <w:szCs w:val="24"/>
        </w:rPr>
      </w:pPr>
    </w:p>
    <w:p w14:paraId="0A1F40E7" w14:textId="77777777" w:rsidR="00706A72" w:rsidRPr="00CF1500" w:rsidRDefault="00706A72" w:rsidP="00706A72">
      <w:pPr>
        <w:rPr>
          <w:rFonts w:asciiTheme="minorHAnsi" w:hAnsiTheme="minorHAnsi" w:cstheme="minorHAnsi"/>
          <w:szCs w:val="24"/>
        </w:rPr>
      </w:pPr>
      <w:r>
        <w:rPr>
          <w:rFonts w:asciiTheme="minorHAnsi" w:hAnsiTheme="minorHAnsi" w:cstheme="minorHAnsi"/>
          <w:b/>
          <w:bCs/>
          <w:szCs w:val="24"/>
          <w:u w:val="single"/>
        </w:rPr>
        <w:t>Guided Pathways Framework</w:t>
      </w:r>
      <w:r w:rsidRPr="00CF1500">
        <w:rPr>
          <w:rFonts w:asciiTheme="minorHAnsi" w:hAnsiTheme="minorHAnsi" w:cstheme="minorHAnsi"/>
          <w:szCs w:val="24"/>
        </w:rPr>
        <w:t>:</w:t>
      </w:r>
    </w:p>
    <w:p w14:paraId="6C098674" w14:textId="77777777" w:rsidR="00706A72" w:rsidRDefault="00706A72" w:rsidP="00706A72">
      <w:pPr>
        <w:rPr>
          <w:rFonts w:asciiTheme="minorHAnsi" w:hAnsiTheme="minorHAnsi" w:cstheme="minorHAnsi"/>
          <w:szCs w:val="24"/>
        </w:rPr>
      </w:pPr>
    </w:p>
    <w:p w14:paraId="4477F43F" w14:textId="77777777" w:rsidR="00706A72" w:rsidRDefault="00706A72" w:rsidP="00706A72">
      <w:pPr>
        <w:pStyle w:val="ListParagraph"/>
        <w:numPr>
          <w:ilvl w:val="0"/>
          <w:numId w:val="2"/>
        </w:numPr>
        <w:rPr>
          <w:rFonts w:asciiTheme="minorHAnsi" w:hAnsiTheme="minorHAnsi" w:cstheme="minorHAnsi"/>
          <w:szCs w:val="24"/>
        </w:rPr>
      </w:pPr>
      <w:r>
        <w:rPr>
          <w:rFonts w:asciiTheme="minorHAnsi" w:hAnsiTheme="minorHAnsi" w:cstheme="minorHAnsi"/>
          <w:szCs w:val="24"/>
        </w:rPr>
        <w:t>Clarify the Path:  Create clear curricular pathways to employment and further education.</w:t>
      </w:r>
    </w:p>
    <w:p w14:paraId="48E1E223" w14:textId="77777777" w:rsidR="00706A72" w:rsidRDefault="00706A72" w:rsidP="00706A72">
      <w:pPr>
        <w:pStyle w:val="ListParagraph"/>
        <w:numPr>
          <w:ilvl w:val="0"/>
          <w:numId w:val="2"/>
        </w:numPr>
        <w:rPr>
          <w:rFonts w:asciiTheme="minorHAnsi" w:hAnsiTheme="minorHAnsi" w:cstheme="minorHAnsi"/>
          <w:szCs w:val="24"/>
        </w:rPr>
      </w:pPr>
      <w:r>
        <w:rPr>
          <w:rFonts w:asciiTheme="minorHAnsi" w:hAnsiTheme="minorHAnsi" w:cstheme="minorHAnsi"/>
          <w:szCs w:val="24"/>
        </w:rPr>
        <w:t>Enter the Path:  Help students choose and enter their pathway.</w:t>
      </w:r>
    </w:p>
    <w:p w14:paraId="1CAD3CF9" w14:textId="77777777" w:rsidR="00706A72" w:rsidRDefault="00706A72" w:rsidP="00706A72">
      <w:pPr>
        <w:pStyle w:val="ListParagraph"/>
        <w:numPr>
          <w:ilvl w:val="0"/>
          <w:numId w:val="2"/>
        </w:numPr>
        <w:rPr>
          <w:rFonts w:asciiTheme="minorHAnsi" w:hAnsiTheme="minorHAnsi" w:cstheme="minorHAnsi"/>
          <w:szCs w:val="24"/>
        </w:rPr>
      </w:pPr>
      <w:r>
        <w:rPr>
          <w:rFonts w:asciiTheme="minorHAnsi" w:hAnsiTheme="minorHAnsi" w:cstheme="minorHAnsi"/>
          <w:szCs w:val="24"/>
        </w:rPr>
        <w:t>Stay on the Path:  Help students stay on their path.</w:t>
      </w:r>
    </w:p>
    <w:p w14:paraId="3D08D148" w14:textId="77777777" w:rsidR="00706A72" w:rsidRPr="00A72849" w:rsidRDefault="00706A72" w:rsidP="00706A72">
      <w:pPr>
        <w:pStyle w:val="ListParagraph"/>
        <w:numPr>
          <w:ilvl w:val="0"/>
          <w:numId w:val="2"/>
        </w:numPr>
        <w:rPr>
          <w:rFonts w:asciiTheme="minorHAnsi" w:hAnsiTheme="minorHAnsi" w:cstheme="minorHAnsi"/>
          <w:szCs w:val="24"/>
        </w:rPr>
      </w:pPr>
      <w:r>
        <w:rPr>
          <w:rFonts w:asciiTheme="minorHAnsi" w:hAnsiTheme="minorHAnsi" w:cstheme="minorHAnsi"/>
          <w:szCs w:val="24"/>
        </w:rPr>
        <w:t>Ensure Learning:  Ensure that learning is happening with clear outcomes.</w:t>
      </w:r>
    </w:p>
    <w:p w14:paraId="3FD05815" w14:textId="5839D066" w:rsidR="00706A72" w:rsidRDefault="00706A72" w:rsidP="002879BA">
      <w:pPr>
        <w:rPr>
          <w:rFonts w:asciiTheme="minorHAnsi" w:hAnsiTheme="minorHAnsi" w:cstheme="minorHAnsi"/>
          <w:b/>
          <w:bCs/>
          <w:szCs w:val="24"/>
          <w:u w:val="single"/>
        </w:rPr>
      </w:pPr>
    </w:p>
    <w:p w14:paraId="3CFCC9AC" w14:textId="77777777" w:rsidR="00706A72" w:rsidRDefault="00706A72" w:rsidP="002879BA">
      <w:pPr>
        <w:rPr>
          <w:rFonts w:asciiTheme="minorHAnsi" w:hAnsiTheme="minorHAnsi" w:cstheme="minorHAnsi"/>
          <w:b/>
          <w:bCs/>
          <w:szCs w:val="24"/>
          <w:u w:val="single"/>
        </w:rPr>
      </w:pPr>
    </w:p>
    <w:p w14:paraId="22B9918C" w14:textId="4D6892B0" w:rsidR="002879BA" w:rsidRPr="00CF1500" w:rsidRDefault="002879BA" w:rsidP="002879BA">
      <w:pPr>
        <w:rPr>
          <w:rFonts w:asciiTheme="minorHAnsi" w:hAnsiTheme="minorHAnsi" w:cstheme="minorHAnsi"/>
          <w:szCs w:val="24"/>
        </w:rPr>
      </w:pPr>
      <w:r w:rsidRPr="00CF1500">
        <w:rPr>
          <w:rFonts w:asciiTheme="minorHAnsi" w:hAnsiTheme="minorHAnsi" w:cstheme="minorHAnsi"/>
          <w:b/>
          <w:bCs/>
          <w:szCs w:val="24"/>
          <w:u w:val="single"/>
        </w:rPr>
        <w:t>Program Mission Statement</w:t>
      </w:r>
      <w:r w:rsidRPr="00CF1500">
        <w:rPr>
          <w:rFonts w:asciiTheme="minorHAnsi" w:hAnsiTheme="minorHAnsi" w:cstheme="minorHAnsi"/>
          <w:szCs w:val="24"/>
        </w:rPr>
        <w:t>:</w:t>
      </w:r>
    </w:p>
    <w:p w14:paraId="4411721D" w14:textId="77777777" w:rsidR="002879BA" w:rsidRPr="00CF1500" w:rsidRDefault="002879BA" w:rsidP="002879BA">
      <w:pPr>
        <w:rPr>
          <w:rFonts w:asciiTheme="minorHAnsi" w:hAnsiTheme="minorHAnsi" w:cstheme="minorHAnsi"/>
          <w:szCs w:val="24"/>
        </w:rPr>
      </w:pPr>
    </w:p>
    <w:p w14:paraId="6C539C99" w14:textId="543CDD63" w:rsidR="002879BA" w:rsidRPr="00CF1500" w:rsidRDefault="002879BA" w:rsidP="002879BA">
      <w:pPr>
        <w:rPr>
          <w:rFonts w:asciiTheme="minorHAnsi" w:hAnsiTheme="minorHAnsi" w:cstheme="minorHAnsi"/>
          <w:szCs w:val="24"/>
        </w:rPr>
      </w:pPr>
      <w:r w:rsidRPr="00CF1500">
        <w:rPr>
          <w:rFonts w:asciiTheme="minorHAnsi" w:hAnsiTheme="minorHAnsi" w:cstheme="minorHAnsi"/>
          <w:szCs w:val="24"/>
        </w:rPr>
        <w:t>(Please list the mission statement of the program or department here</w:t>
      </w:r>
      <w:r w:rsidR="003E642F">
        <w:rPr>
          <w:rFonts w:asciiTheme="minorHAnsi" w:hAnsiTheme="minorHAnsi" w:cstheme="minorHAnsi"/>
          <w:szCs w:val="24"/>
        </w:rPr>
        <w:t>.</w:t>
      </w:r>
      <w:r w:rsidRPr="00CF1500">
        <w:rPr>
          <w:rFonts w:asciiTheme="minorHAnsi" w:hAnsiTheme="minorHAnsi" w:cstheme="minorHAnsi"/>
          <w:szCs w:val="24"/>
        </w:rPr>
        <w:t>)</w:t>
      </w:r>
    </w:p>
    <w:p w14:paraId="5EAB8028" w14:textId="77777777" w:rsidR="00C47B31" w:rsidRPr="00CF1500" w:rsidRDefault="00C47B31">
      <w:pPr>
        <w:rPr>
          <w:rFonts w:asciiTheme="minorHAnsi" w:hAnsiTheme="minorHAnsi" w:cstheme="minorHAnsi"/>
          <w:szCs w:val="24"/>
        </w:rPr>
      </w:pPr>
    </w:p>
    <w:p w14:paraId="2DAC4C36" w14:textId="77777777" w:rsidR="007F267B" w:rsidRDefault="007F267B" w:rsidP="007F267B">
      <w:r>
        <w:t>The mission of the Porterville College Library is to develop, provide, and maintain the information and library resources needed by members of the college community in their study, teaching, research, public service, and professional development; and to support the educational processes described in the college mission statement. In fulfilling this mission, the Library is committed to the following objectives:</w:t>
      </w:r>
    </w:p>
    <w:p w14:paraId="45F46F26" w14:textId="77777777" w:rsidR="007F267B" w:rsidRDefault="007F267B" w:rsidP="007F267B">
      <w:r>
        <w:t xml:space="preserve"> </w:t>
      </w:r>
      <w:r>
        <w:sym w:font="Symbol" w:char="F0B7"/>
      </w:r>
      <w:r>
        <w:t xml:space="preserve"> Acquire materials in appropriate formats including electronic and in sufficient quantity, depth, and diversity to support teaching and basic research in the subject areas of the current and future curriculum. </w:t>
      </w:r>
    </w:p>
    <w:p w14:paraId="4D58D77D" w14:textId="77777777" w:rsidR="007F267B" w:rsidRDefault="007F267B" w:rsidP="007F267B">
      <w:r>
        <w:lastRenderedPageBreak/>
        <w:sym w:font="Symbol" w:char="F0B7"/>
      </w:r>
      <w:r>
        <w:t xml:space="preserve"> Maintain an effective liaison between the faculty (full-time and adjunct), student services division, and administrators to assist in the planning and development of effective programs and services. </w:t>
      </w:r>
    </w:p>
    <w:p w14:paraId="644FADED" w14:textId="77777777" w:rsidR="007F267B" w:rsidRDefault="007F267B" w:rsidP="007F267B">
      <w:r>
        <w:sym w:font="Symbol" w:char="F0B7"/>
      </w:r>
      <w:r>
        <w:t xml:space="preserve"> Support the freedom of access to all library resources and the confidentiality of all library patrons’ rights of privacy.</w:t>
      </w:r>
    </w:p>
    <w:p w14:paraId="5FD03CEE" w14:textId="77777777" w:rsidR="007F267B" w:rsidRDefault="007F267B" w:rsidP="007F267B">
      <w:r>
        <w:t xml:space="preserve"> </w:t>
      </w:r>
      <w:r>
        <w:sym w:font="Symbol" w:char="F0B7"/>
      </w:r>
      <w:r>
        <w:t xml:space="preserve"> Promote information literacy through individual and group instruction, appropriate uses of technology and electronic information resources, and adequate staff development activities. </w:t>
      </w:r>
    </w:p>
    <w:p w14:paraId="52BE5C83" w14:textId="77777777" w:rsidR="007F267B" w:rsidRDefault="007F267B" w:rsidP="007F267B">
      <w:r>
        <w:sym w:font="Symbol" w:char="F0B7"/>
      </w:r>
      <w:r>
        <w:t xml:space="preserve"> Provide all </w:t>
      </w:r>
      <w:r w:rsidRPr="007A0794">
        <w:t>community members</w:t>
      </w:r>
      <w:r>
        <w:t xml:space="preserve"> access to information regardless of format and regardless of where the information is stored and make the access available from anywhere in or outside of the immediate college location. Some database electronic information due to contractual proprietary agreements is available only to PC students and staff. </w:t>
      </w:r>
    </w:p>
    <w:p w14:paraId="6BEFF690" w14:textId="77777777" w:rsidR="007F267B" w:rsidRDefault="007F267B" w:rsidP="007F267B">
      <w:r>
        <w:sym w:font="Symbol" w:char="F0B7"/>
      </w:r>
      <w:r>
        <w:t xml:space="preserve"> Provide the campus </w:t>
      </w:r>
      <w:r w:rsidRPr="00395D74">
        <w:t>community</w:t>
      </w:r>
      <w:r>
        <w:t xml:space="preserve">, especially PC students, with a welcoming place for study, self -education outside the classroom, and tools for lifelong learning. </w:t>
      </w:r>
    </w:p>
    <w:p w14:paraId="7843A0E9" w14:textId="77777777" w:rsidR="007F267B" w:rsidRDefault="007F267B" w:rsidP="007F267B">
      <w:r>
        <w:sym w:font="Symbol" w:char="F0B7"/>
      </w:r>
      <w:r>
        <w:t xml:space="preserve"> Establish collaborative partnerships with other area libraries and outside agencies via networks, collection sharing, and other reciprocal agreements so as to improve information access to students and the community at large. </w:t>
      </w:r>
    </w:p>
    <w:p w14:paraId="558112A3" w14:textId="77777777" w:rsidR="007F267B" w:rsidRDefault="007F267B" w:rsidP="007F267B">
      <w:r>
        <w:sym w:font="Symbol" w:char="F0B7"/>
      </w:r>
      <w:r>
        <w:t xml:space="preserve"> Provide for all library staff a work environment that encourages individual development, a thoughtful approach to problem-solving, clear and open communication, mutual respect, initiative, cooperation, and the development of expertise.</w:t>
      </w:r>
    </w:p>
    <w:p w14:paraId="330219F5" w14:textId="77777777" w:rsidR="00812C6E" w:rsidRPr="00CF1500" w:rsidRDefault="00812C6E">
      <w:pPr>
        <w:rPr>
          <w:rFonts w:asciiTheme="minorHAnsi" w:hAnsiTheme="minorHAnsi" w:cstheme="minorHAnsi"/>
          <w:szCs w:val="24"/>
        </w:rPr>
      </w:pPr>
    </w:p>
    <w:p w14:paraId="46152E2D" w14:textId="77777777" w:rsidR="00DB6FD8" w:rsidRDefault="00DB6FD8" w:rsidP="00812C6E">
      <w:pPr>
        <w:rPr>
          <w:rFonts w:asciiTheme="minorHAnsi" w:hAnsiTheme="minorHAnsi" w:cstheme="minorHAnsi"/>
          <w:b/>
          <w:bCs/>
          <w:szCs w:val="24"/>
          <w:u w:val="single"/>
        </w:rPr>
      </w:pPr>
    </w:p>
    <w:p w14:paraId="54B5807B" w14:textId="77777777" w:rsidR="00DB6FD8" w:rsidRDefault="00DB6FD8" w:rsidP="00812C6E">
      <w:pPr>
        <w:rPr>
          <w:rFonts w:asciiTheme="minorHAnsi" w:hAnsiTheme="minorHAnsi" w:cstheme="minorHAnsi"/>
          <w:b/>
          <w:bCs/>
          <w:szCs w:val="24"/>
          <w:u w:val="single"/>
        </w:rPr>
      </w:pPr>
    </w:p>
    <w:p w14:paraId="1CD366FC" w14:textId="77777777" w:rsidR="00DB6FD8" w:rsidRDefault="00DB6FD8" w:rsidP="00812C6E">
      <w:pPr>
        <w:rPr>
          <w:rFonts w:asciiTheme="minorHAnsi" w:hAnsiTheme="minorHAnsi" w:cstheme="minorHAnsi"/>
          <w:b/>
          <w:bCs/>
          <w:szCs w:val="24"/>
          <w:u w:val="single"/>
        </w:rPr>
      </w:pPr>
    </w:p>
    <w:p w14:paraId="478FB1C6" w14:textId="77777777" w:rsidR="00DB6FD8" w:rsidRDefault="00DB6FD8" w:rsidP="00812C6E">
      <w:pPr>
        <w:rPr>
          <w:rFonts w:asciiTheme="minorHAnsi" w:hAnsiTheme="minorHAnsi" w:cstheme="minorHAnsi"/>
          <w:b/>
          <w:bCs/>
          <w:szCs w:val="24"/>
          <w:u w:val="single"/>
        </w:rPr>
      </w:pPr>
    </w:p>
    <w:p w14:paraId="2029C699" w14:textId="77777777" w:rsidR="00DB6FD8" w:rsidRDefault="00DB6FD8" w:rsidP="00812C6E">
      <w:pPr>
        <w:rPr>
          <w:rFonts w:asciiTheme="minorHAnsi" w:hAnsiTheme="minorHAnsi" w:cstheme="minorHAnsi"/>
          <w:b/>
          <w:bCs/>
          <w:szCs w:val="24"/>
          <w:u w:val="single"/>
        </w:rPr>
      </w:pPr>
    </w:p>
    <w:p w14:paraId="17D1CB38" w14:textId="77777777" w:rsidR="00DB6FD8" w:rsidRDefault="00DB6FD8" w:rsidP="00812C6E">
      <w:pPr>
        <w:rPr>
          <w:rFonts w:asciiTheme="minorHAnsi" w:hAnsiTheme="minorHAnsi" w:cstheme="minorHAnsi"/>
          <w:b/>
          <w:bCs/>
          <w:szCs w:val="24"/>
          <w:u w:val="single"/>
        </w:rPr>
      </w:pPr>
    </w:p>
    <w:p w14:paraId="230457DB" w14:textId="77777777" w:rsidR="00DB6FD8" w:rsidRDefault="00DB6FD8" w:rsidP="00812C6E">
      <w:pPr>
        <w:rPr>
          <w:rFonts w:asciiTheme="minorHAnsi" w:hAnsiTheme="minorHAnsi" w:cstheme="minorHAnsi"/>
          <w:b/>
          <w:bCs/>
          <w:szCs w:val="24"/>
          <w:u w:val="single"/>
        </w:rPr>
      </w:pPr>
    </w:p>
    <w:p w14:paraId="58210921" w14:textId="77777777" w:rsidR="00DB6FD8" w:rsidRDefault="00DB6FD8" w:rsidP="00812C6E">
      <w:pPr>
        <w:rPr>
          <w:rFonts w:asciiTheme="minorHAnsi" w:hAnsiTheme="minorHAnsi" w:cstheme="minorHAnsi"/>
          <w:b/>
          <w:bCs/>
          <w:szCs w:val="24"/>
          <w:u w:val="single"/>
        </w:rPr>
      </w:pPr>
    </w:p>
    <w:p w14:paraId="6423469D" w14:textId="77777777" w:rsidR="00DB6FD8" w:rsidRDefault="00DB6FD8" w:rsidP="00812C6E">
      <w:pPr>
        <w:rPr>
          <w:rFonts w:asciiTheme="minorHAnsi" w:hAnsiTheme="minorHAnsi" w:cstheme="minorHAnsi"/>
          <w:b/>
          <w:bCs/>
          <w:szCs w:val="24"/>
          <w:u w:val="single"/>
        </w:rPr>
      </w:pPr>
    </w:p>
    <w:p w14:paraId="4404E207" w14:textId="77777777" w:rsidR="00DB6FD8" w:rsidRDefault="00DB6FD8" w:rsidP="00812C6E">
      <w:pPr>
        <w:rPr>
          <w:rFonts w:asciiTheme="minorHAnsi" w:hAnsiTheme="minorHAnsi" w:cstheme="minorHAnsi"/>
          <w:b/>
          <w:bCs/>
          <w:szCs w:val="24"/>
          <w:u w:val="single"/>
        </w:rPr>
      </w:pPr>
    </w:p>
    <w:p w14:paraId="1F380A12" w14:textId="77777777" w:rsidR="00DB6FD8" w:rsidRDefault="00DB6FD8" w:rsidP="00812C6E">
      <w:pPr>
        <w:rPr>
          <w:rFonts w:asciiTheme="minorHAnsi" w:hAnsiTheme="minorHAnsi" w:cstheme="minorHAnsi"/>
          <w:b/>
          <w:bCs/>
          <w:szCs w:val="24"/>
          <w:u w:val="single"/>
        </w:rPr>
      </w:pPr>
    </w:p>
    <w:p w14:paraId="68669377" w14:textId="0A5FFB4A" w:rsidR="00812C6E" w:rsidRPr="00CF1500" w:rsidRDefault="00812C6E" w:rsidP="00812C6E">
      <w:pPr>
        <w:rPr>
          <w:rFonts w:asciiTheme="minorHAnsi" w:hAnsiTheme="minorHAnsi" w:cstheme="minorHAnsi"/>
          <w:szCs w:val="24"/>
        </w:rPr>
      </w:pPr>
      <w:r w:rsidRPr="00CF1500">
        <w:rPr>
          <w:rFonts w:asciiTheme="minorHAnsi" w:hAnsiTheme="minorHAnsi" w:cstheme="minorHAnsi"/>
          <w:b/>
          <w:bCs/>
          <w:szCs w:val="24"/>
          <w:u w:val="single"/>
        </w:rPr>
        <w:t>S</w:t>
      </w:r>
      <w:r w:rsidR="00351C2D">
        <w:rPr>
          <w:rFonts w:asciiTheme="minorHAnsi" w:hAnsiTheme="minorHAnsi" w:cstheme="minorHAnsi"/>
          <w:b/>
          <w:bCs/>
          <w:szCs w:val="24"/>
          <w:u w:val="single"/>
        </w:rPr>
        <w:t>ervice Area Outcomes (SAOs)</w:t>
      </w:r>
      <w:r w:rsidRPr="00CF1500">
        <w:rPr>
          <w:rFonts w:asciiTheme="minorHAnsi" w:hAnsiTheme="minorHAnsi" w:cstheme="minorHAnsi"/>
          <w:szCs w:val="24"/>
        </w:rPr>
        <w:t>:</w:t>
      </w:r>
    </w:p>
    <w:p w14:paraId="42341F36" w14:textId="77777777" w:rsidR="00812C6E" w:rsidRPr="00CF1500" w:rsidRDefault="00812C6E" w:rsidP="00812C6E">
      <w:pPr>
        <w:rPr>
          <w:rFonts w:asciiTheme="minorHAnsi" w:hAnsiTheme="minorHAnsi" w:cstheme="minorHAnsi"/>
          <w:szCs w:val="24"/>
        </w:rPr>
      </w:pPr>
    </w:p>
    <w:p w14:paraId="1F122171" w14:textId="77777777" w:rsidR="00631F41" w:rsidRPr="00CF1500" w:rsidRDefault="00631F41" w:rsidP="00631F41">
      <w:pPr>
        <w:rPr>
          <w:rFonts w:asciiTheme="minorHAnsi" w:hAnsiTheme="minorHAnsi" w:cstheme="minorHAnsi"/>
          <w:szCs w:val="24"/>
        </w:rPr>
      </w:pPr>
      <w:r w:rsidRPr="00CF1500">
        <w:rPr>
          <w:rFonts w:asciiTheme="minorHAnsi" w:hAnsiTheme="minorHAnsi" w:cstheme="minorHAnsi"/>
          <w:szCs w:val="24"/>
        </w:rPr>
        <w:t xml:space="preserve">(For each </w:t>
      </w:r>
      <w:r>
        <w:rPr>
          <w:rFonts w:asciiTheme="minorHAnsi" w:hAnsiTheme="minorHAnsi" w:cstheme="minorHAnsi"/>
          <w:szCs w:val="24"/>
        </w:rPr>
        <w:t xml:space="preserve">Service Area Outcome (SAO) identified by your program, </w:t>
      </w:r>
      <w:r w:rsidRPr="00CF1500">
        <w:rPr>
          <w:rFonts w:asciiTheme="minorHAnsi" w:hAnsiTheme="minorHAnsi" w:cstheme="minorHAnsi"/>
          <w:szCs w:val="24"/>
        </w:rPr>
        <w:t xml:space="preserve">please complete the table below describing how the assessment results have been discussed in the </w:t>
      </w:r>
      <w:r>
        <w:rPr>
          <w:rFonts w:asciiTheme="minorHAnsi" w:hAnsiTheme="minorHAnsi" w:cstheme="minorHAnsi"/>
          <w:szCs w:val="24"/>
        </w:rPr>
        <w:t>program</w:t>
      </w:r>
      <w:r w:rsidRPr="00CF1500">
        <w:rPr>
          <w:rFonts w:asciiTheme="minorHAnsi" w:hAnsiTheme="minorHAnsi" w:cstheme="minorHAnsi"/>
          <w:szCs w:val="24"/>
        </w:rPr>
        <w:t xml:space="preserve"> and how they impact your goals and needs.  If your </w:t>
      </w:r>
      <w:r>
        <w:rPr>
          <w:rFonts w:asciiTheme="minorHAnsi" w:hAnsiTheme="minorHAnsi" w:cstheme="minorHAnsi"/>
          <w:szCs w:val="24"/>
        </w:rPr>
        <w:t>program</w:t>
      </w:r>
      <w:r w:rsidRPr="00CF1500">
        <w:rPr>
          <w:rFonts w:asciiTheme="minorHAnsi" w:hAnsiTheme="minorHAnsi" w:cstheme="minorHAnsi"/>
          <w:szCs w:val="24"/>
        </w:rPr>
        <w:t xml:space="preserve"> has more than </w:t>
      </w:r>
      <w:r>
        <w:rPr>
          <w:rFonts w:asciiTheme="minorHAnsi" w:hAnsiTheme="minorHAnsi" w:cstheme="minorHAnsi"/>
          <w:szCs w:val="24"/>
        </w:rPr>
        <w:t>two SAOs, please add rows.</w:t>
      </w:r>
      <w:r w:rsidRPr="00CF1500">
        <w:rPr>
          <w:rFonts w:asciiTheme="minorHAnsi" w:hAnsiTheme="minorHAnsi" w:cstheme="minorHAnsi"/>
          <w:szCs w:val="24"/>
        </w:rPr>
        <w:t>)</w:t>
      </w:r>
    </w:p>
    <w:p w14:paraId="426FC55E" w14:textId="77777777" w:rsidR="00631F41" w:rsidRPr="00CF1500" w:rsidRDefault="00631F41" w:rsidP="00631F41">
      <w:pPr>
        <w:rPr>
          <w:rFonts w:asciiTheme="minorHAnsi" w:hAnsiTheme="minorHAnsi" w:cstheme="minorHAnsi"/>
          <w:szCs w:val="24"/>
        </w:rPr>
      </w:pPr>
    </w:p>
    <w:tbl>
      <w:tblPr>
        <w:tblStyle w:val="TableGrid"/>
        <w:tblW w:w="9216" w:type="dxa"/>
        <w:tblLook w:val="04A0" w:firstRow="1" w:lastRow="0" w:firstColumn="1" w:lastColumn="0" w:noHBand="0" w:noVBand="1"/>
      </w:tblPr>
      <w:tblGrid>
        <w:gridCol w:w="2304"/>
        <w:gridCol w:w="4608"/>
        <w:gridCol w:w="2304"/>
      </w:tblGrid>
      <w:tr w:rsidR="00631F41" w:rsidRPr="00CF1500" w14:paraId="0272B181" w14:textId="77777777" w:rsidTr="001115A3">
        <w:tc>
          <w:tcPr>
            <w:tcW w:w="1250" w:type="pct"/>
          </w:tcPr>
          <w:p w14:paraId="54F3901F" w14:textId="77777777" w:rsidR="00631F41" w:rsidRPr="00CF1500" w:rsidRDefault="00631F41" w:rsidP="001115A3">
            <w:pPr>
              <w:rPr>
                <w:rFonts w:asciiTheme="minorHAnsi" w:hAnsiTheme="minorHAnsi" w:cstheme="minorHAnsi"/>
                <w:szCs w:val="24"/>
              </w:rPr>
            </w:pPr>
            <w:r>
              <w:rPr>
                <w:rFonts w:asciiTheme="minorHAnsi" w:hAnsiTheme="minorHAnsi" w:cstheme="minorHAnsi"/>
                <w:szCs w:val="24"/>
              </w:rPr>
              <w:t>SAO</w:t>
            </w:r>
            <w:r w:rsidRPr="00CF1500">
              <w:rPr>
                <w:rFonts w:asciiTheme="minorHAnsi" w:hAnsiTheme="minorHAnsi" w:cstheme="minorHAnsi"/>
                <w:szCs w:val="24"/>
              </w:rPr>
              <w:t xml:space="preserve"> Statement</w:t>
            </w:r>
          </w:p>
        </w:tc>
        <w:tc>
          <w:tcPr>
            <w:tcW w:w="2500" w:type="pct"/>
          </w:tcPr>
          <w:p w14:paraId="1EECE176" w14:textId="77777777" w:rsidR="00631F41" w:rsidRPr="00CF1500" w:rsidRDefault="00631F41" w:rsidP="001115A3">
            <w:pPr>
              <w:rPr>
                <w:rFonts w:asciiTheme="minorHAnsi" w:hAnsiTheme="minorHAnsi" w:cstheme="minorHAnsi"/>
                <w:szCs w:val="24"/>
              </w:rPr>
            </w:pPr>
            <w:r w:rsidRPr="00CF1500">
              <w:rPr>
                <w:rFonts w:asciiTheme="minorHAnsi" w:hAnsiTheme="minorHAnsi" w:cstheme="minorHAnsi"/>
                <w:szCs w:val="24"/>
              </w:rPr>
              <w:t xml:space="preserve">Describe assessment results and discussion of this </w:t>
            </w:r>
            <w:r>
              <w:rPr>
                <w:rFonts w:asciiTheme="minorHAnsi" w:hAnsiTheme="minorHAnsi" w:cstheme="minorHAnsi"/>
                <w:szCs w:val="24"/>
              </w:rPr>
              <w:t>SAO</w:t>
            </w:r>
          </w:p>
        </w:tc>
        <w:tc>
          <w:tcPr>
            <w:tcW w:w="1250" w:type="pct"/>
          </w:tcPr>
          <w:p w14:paraId="00922A70" w14:textId="77777777" w:rsidR="00631F41" w:rsidRPr="00CF1500" w:rsidRDefault="00631F41" w:rsidP="001115A3">
            <w:pPr>
              <w:rPr>
                <w:rFonts w:asciiTheme="minorHAnsi" w:hAnsiTheme="minorHAnsi" w:cstheme="minorHAnsi"/>
                <w:szCs w:val="24"/>
              </w:rPr>
            </w:pPr>
            <w:r w:rsidRPr="00CF1500">
              <w:rPr>
                <w:rFonts w:asciiTheme="minorHAnsi" w:hAnsiTheme="minorHAnsi" w:cstheme="minorHAnsi"/>
                <w:szCs w:val="24"/>
              </w:rPr>
              <w:t>Describe how the results impact your goals and needs going forward</w:t>
            </w:r>
          </w:p>
        </w:tc>
      </w:tr>
      <w:tr w:rsidR="00631F41" w:rsidRPr="00CF1500" w14:paraId="505CA985" w14:textId="77777777" w:rsidTr="001115A3">
        <w:tc>
          <w:tcPr>
            <w:tcW w:w="1250" w:type="pct"/>
          </w:tcPr>
          <w:p w14:paraId="7FCDAEC3" w14:textId="77777777" w:rsidR="0053317F" w:rsidRDefault="00A058B4" w:rsidP="0053317F">
            <w:pPr>
              <w:rPr>
                <w:rFonts w:asciiTheme="minorHAnsi" w:hAnsiTheme="minorHAnsi" w:cstheme="minorHAnsi"/>
                <w:szCs w:val="24"/>
              </w:rPr>
            </w:pPr>
            <w:bookmarkStart w:id="0" w:name="_Hlk94165654"/>
            <w:r>
              <w:rPr>
                <w:rFonts w:asciiTheme="minorHAnsi" w:hAnsiTheme="minorHAnsi" w:cstheme="minorHAnsi"/>
                <w:szCs w:val="24"/>
              </w:rPr>
              <w:lastRenderedPageBreak/>
              <w:t>1.</w:t>
            </w:r>
          </w:p>
          <w:p w14:paraId="2E219BB9" w14:textId="2B97F639" w:rsidR="0053317F" w:rsidRPr="0053317F" w:rsidRDefault="0053317F" w:rsidP="0053317F">
            <w:pPr>
              <w:rPr>
                <w:rFonts w:asciiTheme="minorHAnsi" w:hAnsiTheme="minorHAnsi" w:cstheme="minorHAnsi"/>
                <w:szCs w:val="24"/>
              </w:rPr>
            </w:pPr>
            <w:r>
              <w:rPr>
                <w:color w:val="000000"/>
                <w:szCs w:val="24"/>
              </w:rPr>
              <w:t>Students will report satisfaction with the Lending Library.</w:t>
            </w:r>
          </w:p>
          <w:p w14:paraId="051058CA" w14:textId="41066A1C" w:rsidR="00631F41" w:rsidRPr="00A058B4" w:rsidRDefault="00631F41" w:rsidP="00A058B4">
            <w:pPr>
              <w:rPr>
                <w:rFonts w:asciiTheme="minorHAnsi" w:hAnsiTheme="minorHAnsi" w:cstheme="minorHAnsi"/>
                <w:szCs w:val="24"/>
              </w:rPr>
            </w:pPr>
          </w:p>
        </w:tc>
        <w:tc>
          <w:tcPr>
            <w:tcW w:w="2500" w:type="pct"/>
          </w:tcPr>
          <w:p w14:paraId="5F2B01D3" w14:textId="1EDE13D4" w:rsidR="00631F41" w:rsidRPr="00CF1500" w:rsidRDefault="00C37F4C" w:rsidP="001115A3">
            <w:pPr>
              <w:rPr>
                <w:rFonts w:asciiTheme="minorHAnsi" w:hAnsiTheme="minorHAnsi" w:cstheme="minorHAnsi"/>
                <w:szCs w:val="24"/>
              </w:rPr>
            </w:pPr>
            <w:r>
              <w:rPr>
                <w:rFonts w:asciiTheme="minorHAnsi" w:hAnsiTheme="minorHAnsi" w:cstheme="minorHAnsi"/>
                <w:szCs w:val="24"/>
              </w:rPr>
              <w:t>We had 52 students respond</w:t>
            </w:r>
            <w:r w:rsidR="00E13CA6">
              <w:rPr>
                <w:rFonts w:asciiTheme="minorHAnsi" w:hAnsiTheme="minorHAnsi" w:cstheme="minorHAnsi"/>
                <w:szCs w:val="24"/>
              </w:rPr>
              <w:t xml:space="preserve">. All respondents said their happiness with the Lending Library was Satisfactory to Above Average. </w:t>
            </w:r>
            <w:r w:rsidR="00BC2C1F">
              <w:rPr>
                <w:rFonts w:asciiTheme="minorHAnsi" w:hAnsiTheme="minorHAnsi" w:cstheme="minorHAnsi"/>
                <w:szCs w:val="24"/>
              </w:rPr>
              <w:t xml:space="preserve">The survey did come back with a split vote for physical books vs eBooks. </w:t>
            </w:r>
            <w:r w:rsidR="000F1F8B">
              <w:rPr>
                <w:rFonts w:asciiTheme="minorHAnsi" w:hAnsiTheme="minorHAnsi" w:cstheme="minorHAnsi"/>
                <w:szCs w:val="24"/>
              </w:rPr>
              <w:t xml:space="preserve">The most common response when asked why they used </w:t>
            </w:r>
            <w:r w:rsidR="0081052E">
              <w:rPr>
                <w:rFonts w:asciiTheme="minorHAnsi" w:hAnsiTheme="minorHAnsi" w:cstheme="minorHAnsi"/>
                <w:szCs w:val="24"/>
              </w:rPr>
              <w:t>the Lending Library cost of textbooks was the number one response.</w:t>
            </w:r>
          </w:p>
        </w:tc>
        <w:tc>
          <w:tcPr>
            <w:tcW w:w="1250" w:type="pct"/>
          </w:tcPr>
          <w:p w14:paraId="0FF1F550" w14:textId="4C11BEC4" w:rsidR="00631F41" w:rsidRPr="00CF1500" w:rsidRDefault="00226787" w:rsidP="001115A3">
            <w:pPr>
              <w:rPr>
                <w:rFonts w:asciiTheme="minorHAnsi" w:hAnsiTheme="minorHAnsi" w:cstheme="minorHAnsi"/>
                <w:szCs w:val="24"/>
              </w:rPr>
            </w:pPr>
            <w:r>
              <w:rPr>
                <w:rFonts w:asciiTheme="minorHAnsi" w:hAnsiTheme="minorHAnsi" w:cstheme="minorHAnsi"/>
                <w:szCs w:val="24"/>
              </w:rPr>
              <w:t>Our goal for the Lending Library is to continue to expand it. This survey told us what areas we should expand</w:t>
            </w:r>
            <w:r w:rsidR="00201FE8">
              <w:rPr>
                <w:rFonts w:asciiTheme="minorHAnsi" w:hAnsiTheme="minorHAnsi" w:cstheme="minorHAnsi"/>
                <w:szCs w:val="24"/>
              </w:rPr>
              <w:t>. Which means we will need to continue to find financing for the Lending Library.</w:t>
            </w:r>
          </w:p>
        </w:tc>
      </w:tr>
      <w:tr w:rsidR="00631F41" w:rsidRPr="00CF1500" w14:paraId="2875C1F5" w14:textId="77777777" w:rsidTr="001115A3">
        <w:tc>
          <w:tcPr>
            <w:tcW w:w="1250" w:type="pct"/>
          </w:tcPr>
          <w:p w14:paraId="64530D01" w14:textId="77777777" w:rsidR="0053317F" w:rsidRDefault="00631F41" w:rsidP="0053317F">
            <w:pPr>
              <w:rPr>
                <w:rFonts w:asciiTheme="minorHAnsi" w:hAnsiTheme="minorHAnsi" w:cstheme="minorHAnsi"/>
                <w:szCs w:val="24"/>
              </w:rPr>
            </w:pPr>
            <w:r w:rsidRPr="00CF1500">
              <w:rPr>
                <w:rFonts w:asciiTheme="minorHAnsi" w:hAnsiTheme="minorHAnsi" w:cstheme="minorHAnsi"/>
                <w:szCs w:val="24"/>
              </w:rPr>
              <w:t>2.</w:t>
            </w:r>
          </w:p>
          <w:p w14:paraId="50DCAD8E" w14:textId="040F91A5" w:rsidR="0053317F" w:rsidRPr="0053317F" w:rsidRDefault="0053317F" w:rsidP="0053317F">
            <w:pPr>
              <w:rPr>
                <w:rFonts w:asciiTheme="minorHAnsi" w:hAnsiTheme="minorHAnsi" w:cstheme="minorHAnsi"/>
                <w:szCs w:val="24"/>
              </w:rPr>
            </w:pPr>
            <w:r>
              <w:rPr>
                <w:color w:val="000000"/>
                <w:szCs w:val="24"/>
              </w:rPr>
              <w:t>After attending a library orientation, students will indicate they are prepared to conduct research.</w:t>
            </w:r>
          </w:p>
          <w:p w14:paraId="0C7D255E" w14:textId="6607B5F7" w:rsidR="00A058B4" w:rsidRDefault="003F77D0" w:rsidP="001115A3">
            <w:pPr>
              <w:rPr>
                <w:rFonts w:asciiTheme="minorHAnsi" w:hAnsiTheme="minorHAnsi" w:cstheme="minorHAnsi"/>
                <w:szCs w:val="24"/>
              </w:rPr>
            </w:pPr>
            <w:r>
              <w:rPr>
                <w:rFonts w:asciiTheme="minorHAnsi" w:hAnsiTheme="minorHAnsi" w:cstheme="minorHAnsi"/>
                <w:szCs w:val="24"/>
              </w:rPr>
              <w:t>.</w:t>
            </w:r>
          </w:p>
          <w:p w14:paraId="0DE03AA5" w14:textId="36CE1DC6" w:rsidR="00A058B4" w:rsidRPr="00CF1500" w:rsidRDefault="00A058B4" w:rsidP="001115A3">
            <w:pPr>
              <w:rPr>
                <w:rFonts w:asciiTheme="minorHAnsi" w:hAnsiTheme="minorHAnsi" w:cstheme="minorHAnsi"/>
                <w:szCs w:val="24"/>
              </w:rPr>
            </w:pPr>
          </w:p>
        </w:tc>
        <w:tc>
          <w:tcPr>
            <w:tcW w:w="2500" w:type="pct"/>
          </w:tcPr>
          <w:p w14:paraId="6E3691EC" w14:textId="5AD6A180" w:rsidR="00631F41" w:rsidRPr="00CF1500" w:rsidRDefault="00D8472B" w:rsidP="001115A3">
            <w:pPr>
              <w:rPr>
                <w:rFonts w:asciiTheme="minorHAnsi" w:hAnsiTheme="minorHAnsi" w:cstheme="minorHAnsi"/>
                <w:szCs w:val="24"/>
              </w:rPr>
            </w:pPr>
            <w:r>
              <w:rPr>
                <w:rFonts w:asciiTheme="minorHAnsi" w:hAnsiTheme="minorHAnsi" w:cstheme="minorHAnsi"/>
                <w:szCs w:val="24"/>
              </w:rPr>
              <w:t xml:space="preserve">We had 45 student respond. Over 90% of </w:t>
            </w:r>
            <w:r w:rsidR="004E3890">
              <w:rPr>
                <w:rFonts w:asciiTheme="minorHAnsi" w:hAnsiTheme="minorHAnsi" w:cstheme="minorHAnsi"/>
                <w:szCs w:val="24"/>
              </w:rPr>
              <w:t>respondents</w:t>
            </w:r>
            <w:r>
              <w:rPr>
                <w:rFonts w:asciiTheme="minorHAnsi" w:hAnsiTheme="minorHAnsi" w:cstheme="minorHAnsi"/>
                <w:szCs w:val="24"/>
              </w:rPr>
              <w:t xml:space="preserve"> said they found the presentation informative,</w:t>
            </w:r>
            <w:r w:rsidR="004E3890">
              <w:rPr>
                <w:rFonts w:asciiTheme="minorHAnsi" w:hAnsiTheme="minorHAnsi" w:cstheme="minorHAnsi"/>
                <w:szCs w:val="24"/>
              </w:rPr>
              <w:t xml:space="preserve"> that it made them more comfortable using databases, and that it would help them with their upcoming assignment.</w:t>
            </w:r>
            <w:r>
              <w:rPr>
                <w:rFonts w:asciiTheme="minorHAnsi" w:hAnsiTheme="minorHAnsi" w:cstheme="minorHAnsi"/>
                <w:szCs w:val="24"/>
              </w:rPr>
              <w:t xml:space="preserve"> </w:t>
            </w:r>
          </w:p>
        </w:tc>
        <w:tc>
          <w:tcPr>
            <w:tcW w:w="1250" w:type="pct"/>
          </w:tcPr>
          <w:p w14:paraId="3E88FD9A" w14:textId="1CFD9E69" w:rsidR="00631F41" w:rsidRPr="00CF1500" w:rsidRDefault="0021131D" w:rsidP="0021131D">
            <w:pPr>
              <w:rPr>
                <w:rFonts w:asciiTheme="minorHAnsi" w:hAnsiTheme="minorHAnsi" w:cstheme="minorHAnsi"/>
                <w:szCs w:val="24"/>
              </w:rPr>
            </w:pPr>
            <w:r>
              <w:rPr>
                <w:rFonts w:asciiTheme="minorHAnsi" w:hAnsiTheme="minorHAnsi" w:cstheme="minorHAnsi"/>
                <w:szCs w:val="24"/>
              </w:rPr>
              <w:t>Knowing that students are happy with the research orientations and using the database we are hoping translates into more students using library materials to do their research. Which will hopefully lead to higher usage numbers in the future for the library.</w:t>
            </w:r>
          </w:p>
        </w:tc>
      </w:tr>
      <w:bookmarkEnd w:id="0"/>
    </w:tbl>
    <w:p w14:paraId="489E92A5" w14:textId="77777777" w:rsidR="00631F41" w:rsidRPr="00CF1500" w:rsidRDefault="00631F41" w:rsidP="00631F41">
      <w:pPr>
        <w:rPr>
          <w:rFonts w:asciiTheme="minorHAnsi" w:hAnsiTheme="minorHAnsi" w:cstheme="minorHAnsi"/>
          <w:szCs w:val="24"/>
        </w:rPr>
      </w:pPr>
    </w:p>
    <w:p w14:paraId="162587B5" w14:textId="320DE9D3" w:rsidR="00812C6E" w:rsidRDefault="00812C6E" w:rsidP="00812C6E">
      <w:pPr>
        <w:rPr>
          <w:rFonts w:asciiTheme="minorHAnsi" w:hAnsiTheme="minorHAnsi" w:cstheme="minorHAnsi"/>
          <w:szCs w:val="24"/>
        </w:rPr>
      </w:pPr>
      <w:r w:rsidRPr="00CF1500">
        <w:rPr>
          <w:rFonts w:asciiTheme="minorHAnsi" w:hAnsiTheme="minorHAnsi" w:cstheme="minorHAnsi"/>
          <w:b/>
          <w:bCs/>
          <w:szCs w:val="24"/>
          <w:u w:val="single"/>
        </w:rPr>
        <w:t>Program Analysis and Trends</w:t>
      </w:r>
      <w:r w:rsidRPr="00CF1500">
        <w:rPr>
          <w:rFonts w:asciiTheme="minorHAnsi" w:hAnsiTheme="minorHAnsi" w:cstheme="minorHAnsi"/>
          <w:szCs w:val="24"/>
        </w:rPr>
        <w:t>:</w:t>
      </w:r>
    </w:p>
    <w:p w14:paraId="791FE9E9" w14:textId="77777777" w:rsidR="007061C0" w:rsidRPr="00CF1500" w:rsidRDefault="007061C0" w:rsidP="007061C0">
      <w:pPr>
        <w:rPr>
          <w:rFonts w:asciiTheme="minorHAnsi" w:hAnsiTheme="minorHAnsi" w:cstheme="minorHAnsi"/>
          <w:strike/>
          <w:szCs w:val="24"/>
        </w:rPr>
      </w:pPr>
      <w:r w:rsidRPr="00CF1500">
        <w:rPr>
          <w:rFonts w:asciiTheme="minorHAnsi" w:hAnsiTheme="minorHAnsi" w:cstheme="minorHAnsi"/>
          <w:szCs w:val="24"/>
        </w:rPr>
        <w:t xml:space="preserve">(This </w:t>
      </w:r>
      <w:r>
        <w:rPr>
          <w:rFonts w:asciiTheme="minorHAnsi" w:hAnsiTheme="minorHAnsi" w:cstheme="minorHAnsi"/>
          <w:szCs w:val="24"/>
        </w:rPr>
        <w:t>section</w:t>
      </w:r>
      <w:r w:rsidRPr="00CF1500">
        <w:rPr>
          <w:rFonts w:asciiTheme="minorHAnsi" w:hAnsiTheme="minorHAnsi" w:cstheme="minorHAnsi"/>
          <w:szCs w:val="24"/>
        </w:rPr>
        <w:t xml:space="preserve"> is intended to evaluate your program, including data </w:t>
      </w:r>
      <w:r>
        <w:rPr>
          <w:rFonts w:asciiTheme="minorHAnsi" w:hAnsiTheme="minorHAnsi" w:cstheme="minorHAnsi"/>
          <w:szCs w:val="24"/>
        </w:rPr>
        <w:t>review</w:t>
      </w:r>
      <w:r w:rsidRPr="00CF1500">
        <w:rPr>
          <w:rFonts w:asciiTheme="minorHAnsi" w:hAnsiTheme="minorHAnsi" w:cstheme="minorHAnsi"/>
          <w:szCs w:val="24"/>
        </w:rPr>
        <w:t xml:space="preserve">, changes over the past three years, </w:t>
      </w:r>
      <w:r>
        <w:rPr>
          <w:rFonts w:asciiTheme="minorHAnsi" w:hAnsiTheme="minorHAnsi" w:cstheme="minorHAnsi"/>
          <w:szCs w:val="24"/>
        </w:rPr>
        <w:t xml:space="preserve">progress on previous goals, </w:t>
      </w:r>
      <w:r w:rsidRPr="00CF1500">
        <w:rPr>
          <w:rFonts w:asciiTheme="minorHAnsi" w:hAnsiTheme="minorHAnsi" w:cstheme="minorHAnsi"/>
          <w:szCs w:val="24"/>
        </w:rPr>
        <w:t>strengths of the program, and areas for improvement.)</w:t>
      </w:r>
    </w:p>
    <w:p w14:paraId="5A72368B" w14:textId="735323D2" w:rsidR="007A0794" w:rsidRDefault="007A0794" w:rsidP="00812C6E">
      <w:pPr>
        <w:rPr>
          <w:rFonts w:asciiTheme="minorHAnsi" w:hAnsiTheme="minorHAnsi" w:cstheme="minorHAnsi"/>
          <w:szCs w:val="24"/>
        </w:rPr>
      </w:pPr>
    </w:p>
    <w:p w14:paraId="57922EE4" w14:textId="3393A9D0" w:rsidR="007A0794" w:rsidRDefault="007A0794" w:rsidP="00812C6E">
      <w:r w:rsidRPr="00F8459E">
        <w:t xml:space="preserve">The Library directly supports the fourth </w:t>
      </w:r>
      <w:r w:rsidRPr="007A1E0C">
        <w:t>Institutional Level Outcome</w:t>
      </w:r>
      <w:r w:rsidRPr="00F8459E">
        <w:t xml:space="preserve"> -- Technology, Information Literacy, and Information Competency: Students will effectively use multiple formats,</w:t>
      </w:r>
      <w:r>
        <w:t xml:space="preserve"> including print, computer and emerging technologies to locate, access, analyze, evaluate, and utilize information that facilitates learning and critical inquiry.” The Library’s primary function is to serve the Porterville College community (students and staff: faculty, administrators, classified) with the information resources and services needed by this educational institution. The Library is typically </w:t>
      </w:r>
      <w:r w:rsidRPr="00631788">
        <w:t xml:space="preserve">open from 7 a.m. – 9 p.m., M – TH, and 8 a.m. – noon on Fridays during the fall and spring semesters. Library open hours for summer session are typically 7:00 a.m. – 7:00 p.m., M – TH). </w:t>
      </w:r>
      <w:r w:rsidRPr="007B5435">
        <w:t>The num</w:t>
      </w:r>
      <w:r w:rsidR="00DD153C" w:rsidRPr="007B5435">
        <w:t xml:space="preserve">ber of library users in the 2019 </w:t>
      </w:r>
      <w:r w:rsidR="003E346F" w:rsidRPr="007B5435">
        <w:t>calenda</w:t>
      </w:r>
      <w:r w:rsidR="009F512A" w:rsidRPr="007B5435">
        <w:t>r</w:t>
      </w:r>
      <w:r w:rsidR="00DD153C" w:rsidRPr="007B5435">
        <w:t xml:space="preserve"> year (only full year of data since COVID) was 101,873</w:t>
      </w:r>
      <w:r w:rsidRPr="007B5435">
        <w:t xml:space="preserve">. The average </w:t>
      </w:r>
      <w:r w:rsidR="00DD153C" w:rsidRPr="007B5435">
        <w:t>number of daily entrants was 555</w:t>
      </w:r>
      <w:r w:rsidRPr="007B5435">
        <w:t xml:space="preserve">. Many of these visitors were going to go to classes held in the Library’s classroom, L449. </w:t>
      </w:r>
      <w:r w:rsidRPr="007A1E0C">
        <w:t>A typical student count of Library users at any given morning hour is about 60 with as many as 80+. Afternoon and eveni</w:t>
      </w:r>
      <w:r w:rsidR="00631788" w:rsidRPr="007A1E0C">
        <w:t xml:space="preserve">ng </w:t>
      </w:r>
      <w:proofErr w:type="gramStart"/>
      <w:r w:rsidR="00631788" w:rsidRPr="007A1E0C">
        <w:t>visitors</w:t>
      </w:r>
      <w:proofErr w:type="gramEnd"/>
      <w:r w:rsidR="00631788" w:rsidRPr="007A1E0C">
        <w:t xml:space="preserve"> average number is 10</w:t>
      </w:r>
      <w:r w:rsidRPr="007A1E0C">
        <w:t>.</w:t>
      </w:r>
    </w:p>
    <w:p w14:paraId="3FA34BFA" w14:textId="00F29EA9" w:rsidR="007A0794" w:rsidRDefault="007A0794" w:rsidP="00812C6E">
      <w:pPr>
        <w:rPr>
          <w:rFonts w:asciiTheme="minorHAnsi" w:hAnsiTheme="minorHAnsi" w:cstheme="minorHAnsi"/>
          <w:szCs w:val="24"/>
        </w:rPr>
      </w:pPr>
    </w:p>
    <w:p w14:paraId="51F31B2B" w14:textId="5D3C022E" w:rsidR="007A0794" w:rsidRDefault="007A0794" w:rsidP="007A0794">
      <w:r>
        <w:t xml:space="preserve">Some of the most important services offered by the library techs are: “checking out” to students Lending Library materials, reserve, and circulating books; processing into and out of the catalog, new and discarded books; and answering directional and informational questions about the library and the campus. Reserved textbooks and other materials provided by faculty and the Library may be the only way some students can read assigned materials. </w:t>
      </w:r>
    </w:p>
    <w:p w14:paraId="76662459" w14:textId="77777777" w:rsidR="007A0794" w:rsidRDefault="007A0794" w:rsidP="007A0794"/>
    <w:p w14:paraId="478D6178" w14:textId="5A0EFC77" w:rsidR="007A0794" w:rsidRDefault="007A0794" w:rsidP="007A0794">
      <w:r>
        <w:t xml:space="preserve">Another important function performed by library staff is answering informational and directional questions. The Library serves as a secondary information center during the day, and the unofficial information center when the campus information desk is closed at night. Librarians provide reference assistance to students which is really teaching students how to find the information they need for assignments. </w:t>
      </w:r>
      <w:r w:rsidRPr="007C2D41">
        <w:t>Depending on the time of the semester, the full-time librarian averages 5 – 15 questions/day</w:t>
      </w:r>
      <w:r w:rsidRPr="00FB0955">
        <w:t>.</w:t>
      </w:r>
      <w:r>
        <w:t xml:space="preserve"> A reference session may last five minutes or 25 minutes depending on the complexity of the question and the starting point. Often students have no ideas for their topic of research nor where to find the information they will need. Helping students narrow or broaden their topics to fit the information available is critical to reference librarian service. In addition to instructional one-on-one reference work with students, librarians teach information literacy presentations to classes at instructor request, designing these orientations specifically for the student’s assignments. </w:t>
      </w:r>
      <w:r w:rsidRPr="00F34427">
        <w:t xml:space="preserve">The current librarian averages 20 classroom teaching sessions/semester. If the average class size is </w:t>
      </w:r>
      <w:r w:rsidR="00BF4681" w:rsidRPr="00F34427">
        <w:t>20</w:t>
      </w:r>
      <w:r w:rsidRPr="00F34427">
        <w:t xml:space="preserve">, that means that </w:t>
      </w:r>
      <w:r w:rsidR="00BF4681" w:rsidRPr="00F34427">
        <w:t>4</w:t>
      </w:r>
      <w:r w:rsidRPr="00F34427">
        <w:t>00 students/semester are given information literacy instruction.</w:t>
      </w:r>
      <w:r>
        <w:t xml:space="preserve"> The Library is the information hub for the campus community. It provides information resources in many formats: print, media, and digital/electronic/online:</w:t>
      </w:r>
    </w:p>
    <w:p w14:paraId="15E10B3E" w14:textId="43F4FD26" w:rsidR="007A0794" w:rsidRPr="003F5DDB" w:rsidRDefault="007A0794" w:rsidP="007A0794">
      <w:pPr>
        <w:rPr>
          <w:highlight w:val="yellow"/>
        </w:rPr>
      </w:pPr>
      <w:r>
        <w:t xml:space="preserve">   </w:t>
      </w:r>
      <w:r>
        <w:sym w:font="Symbol" w:char="F0B7"/>
      </w:r>
      <w:r>
        <w:t xml:space="preserve"> </w:t>
      </w:r>
      <w:r w:rsidR="00631788" w:rsidRPr="00631788">
        <w:t>49</w:t>
      </w:r>
      <w:r w:rsidRPr="00631788">
        <w:t xml:space="preserve"> online databases of magazine, journal, newspaper, media, and book resources, 24/7. </w:t>
      </w:r>
    </w:p>
    <w:p w14:paraId="75790A69" w14:textId="77777777" w:rsidR="007A0794" w:rsidRPr="00B714B0" w:rsidRDefault="007A0794" w:rsidP="007A0794">
      <w:r w:rsidRPr="00B714B0">
        <w:t xml:space="preserve">   </w:t>
      </w:r>
      <w:r w:rsidRPr="00B714B0">
        <w:sym w:font="Symbol" w:char="F0B7"/>
      </w:r>
      <w:r w:rsidRPr="00B714B0">
        <w:t xml:space="preserve"> Two full-text, free-to-students and staff, e-book databases with over 180,000 digital titles. </w:t>
      </w:r>
    </w:p>
    <w:p w14:paraId="3F914386" w14:textId="77777777" w:rsidR="007A0794" w:rsidRPr="00B714B0" w:rsidRDefault="007A0794" w:rsidP="007A0794">
      <w:r w:rsidRPr="00B714B0">
        <w:t xml:space="preserve">   </w:t>
      </w:r>
      <w:r w:rsidRPr="00B714B0">
        <w:sym w:font="Symbol" w:char="F0B7"/>
      </w:r>
      <w:r w:rsidRPr="00B714B0">
        <w:t xml:space="preserve"> Library Webpage is the access portal for library online and print resources, 24/7. </w:t>
      </w:r>
    </w:p>
    <w:p w14:paraId="76BD6812" w14:textId="32FCECDF" w:rsidR="007A0794" w:rsidRDefault="007A0794" w:rsidP="007A0794">
      <w:r w:rsidRPr="00B0240B">
        <w:t xml:space="preserve">   </w:t>
      </w:r>
      <w:r w:rsidRPr="00B0240B">
        <w:sym w:font="Symbol" w:char="F0B7"/>
      </w:r>
      <w:r w:rsidRPr="00B0240B">
        <w:t xml:space="preserve"> The Library provides current print subscript</w:t>
      </w:r>
      <w:r w:rsidR="001B2883" w:rsidRPr="00B0240B">
        <w:t>ions (and back issues) for</w:t>
      </w:r>
      <w:r w:rsidR="001B2883" w:rsidRPr="00D56201">
        <w:t xml:space="preserve"> two</w:t>
      </w:r>
      <w:r w:rsidRPr="00D56201">
        <w:t xml:space="preserve"> newspapers </w:t>
      </w:r>
      <w:r w:rsidR="00D56201" w:rsidRPr="00B0240B">
        <w:t>and 36</w:t>
      </w:r>
      <w:r>
        <w:t xml:space="preserve"> </w:t>
      </w:r>
      <w:r w:rsidRPr="00B0240B">
        <w:t>magazines and journals. For students to access the above online resources</w:t>
      </w:r>
      <w:r w:rsidRPr="00D133F0">
        <w:t>,</w:t>
      </w:r>
      <w:r w:rsidR="00CB1E19">
        <w:t xml:space="preserve"> the library has 19 computers, 4</w:t>
      </w:r>
      <w:r w:rsidRPr="00D133F0">
        <w:t xml:space="preserve"> media viewing stations and Wi-Fi access. </w:t>
      </w:r>
      <w:r w:rsidRPr="00CB1E19">
        <w:t>The Library provides 2 copiers, a</w:t>
      </w:r>
      <w:r w:rsidR="00D133F0" w:rsidRPr="00CB1E19">
        <w:t>nd 2</w:t>
      </w:r>
      <w:r w:rsidRPr="00CB1E19">
        <w:t xml:space="preserve"> printer</w:t>
      </w:r>
      <w:r w:rsidR="00D133F0" w:rsidRPr="00CB1E19">
        <w:t>s</w:t>
      </w:r>
      <w:r w:rsidRPr="00CB1E19">
        <w:t xml:space="preserve"> for the computer work stations, and a full-service workstation for students with Disability Resource Center learning technologies. Facility and space resources available in the library are listed below.</w:t>
      </w:r>
    </w:p>
    <w:p w14:paraId="6BE3F9EF" w14:textId="6EC3C5FF" w:rsidR="007A0794" w:rsidRDefault="007A0794" w:rsidP="007A0794"/>
    <w:p w14:paraId="0947AE58" w14:textId="77777777" w:rsidR="007A0794" w:rsidRPr="006526C3" w:rsidRDefault="007A0794" w:rsidP="007A0794">
      <w:r w:rsidRPr="006526C3">
        <w:t xml:space="preserve">For many students, the provision of study spaces is essential to their success as they may not have quiet space at home to do their work. </w:t>
      </w:r>
    </w:p>
    <w:p w14:paraId="1DF8110E" w14:textId="1F625AD8" w:rsidR="007A0794" w:rsidRPr="00B714B0" w:rsidRDefault="007A0794" w:rsidP="007A0794">
      <w:r w:rsidRPr="00B714B0">
        <w:t xml:space="preserve">   </w:t>
      </w:r>
      <w:r w:rsidRPr="00B714B0">
        <w:sym w:font="Symbol" w:char="F0B7"/>
      </w:r>
      <w:r w:rsidRPr="00B714B0">
        <w:t xml:space="preserve"> </w:t>
      </w:r>
      <w:r w:rsidR="00B714B0" w:rsidRPr="00B714B0">
        <w:t>6</w:t>
      </w:r>
      <w:r w:rsidRPr="00B714B0">
        <w:t xml:space="preserve"> study rooms </w:t>
      </w:r>
    </w:p>
    <w:p w14:paraId="50B30A92" w14:textId="45AFD8DD" w:rsidR="007A0794" w:rsidRPr="006526C3" w:rsidRDefault="007A0794" w:rsidP="007A0794">
      <w:r w:rsidRPr="006526C3">
        <w:t xml:space="preserve">   </w:t>
      </w:r>
      <w:r w:rsidRPr="006526C3">
        <w:sym w:font="Symbol" w:char="F0B7"/>
      </w:r>
      <w:r w:rsidRPr="006526C3">
        <w:t xml:space="preserve"> 32 seats in the Reading Room </w:t>
      </w:r>
      <w:r w:rsidR="004C612B" w:rsidRPr="006526C3">
        <w:t xml:space="preserve">&amp; 10 in the entry </w:t>
      </w:r>
      <w:r w:rsidRPr="006526C3">
        <w:t xml:space="preserve">for individual and group quiet study and laptop access </w:t>
      </w:r>
    </w:p>
    <w:p w14:paraId="7FA95DA0" w14:textId="213098EB" w:rsidR="007A0794" w:rsidRPr="00FC294A" w:rsidRDefault="007A0794" w:rsidP="007A0794">
      <w:r w:rsidRPr="006526C3">
        <w:t xml:space="preserve">   </w:t>
      </w:r>
      <w:r w:rsidRPr="006526C3">
        <w:sym w:font="Symbol" w:char="F0B7"/>
      </w:r>
      <w:r w:rsidR="00B714B0" w:rsidRPr="006526C3">
        <w:t xml:space="preserve"> 11</w:t>
      </w:r>
      <w:r w:rsidRPr="006526C3">
        <w:t xml:space="preserve"> study tables</w:t>
      </w:r>
      <w:r w:rsidRPr="00FC294A">
        <w:t xml:space="preserve"> </w:t>
      </w:r>
      <w:r w:rsidR="00FC294A">
        <w:t xml:space="preserve">– </w:t>
      </w:r>
      <w:r w:rsidR="00B714B0">
        <w:t>7</w:t>
      </w:r>
      <w:r w:rsidR="00FC294A">
        <w:t xml:space="preserve"> in the building and 4 in the lobby</w:t>
      </w:r>
    </w:p>
    <w:p w14:paraId="1F79B41F" w14:textId="77777777" w:rsidR="007A0794" w:rsidRPr="00B714B0" w:rsidRDefault="007A0794" w:rsidP="007A0794">
      <w:r w:rsidRPr="00B714B0">
        <w:t xml:space="preserve">   </w:t>
      </w:r>
      <w:r w:rsidRPr="00B714B0">
        <w:sym w:font="Symbol" w:char="F0B7"/>
      </w:r>
      <w:r w:rsidRPr="00B714B0">
        <w:t xml:space="preserve"> 44 individual study carrels </w:t>
      </w:r>
    </w:p>
    <w:p w14:paraId="1AFFB971" w14:textId="77777777" w:rsidR="007A0794" w:rsidRPr="00FC294A" w:rsidRDefault="007A0794" w:rsidP="007A0794">
      <w:r w:rsidRPr="00FC294A">
        <w:t xml:space="preserve">   </w:t>
      </w:r>
      <w:r w:rsidRPr="00FC294A">
        <w:sym w:font="Symbol" w:char="F0B7"/>
      </w:r>
      <w:r w:rsidRPr="00FC294A">
        <w:t xml:space="preserve"> 2 conference rooms</w:t>
      </w:r>
    </w:p>
    <w:p w14:paraId="5F79F605" w14:textId="77777777" w:rsidR="007A0794" w:rsidRPr="004F70E1" w:rsidRDefault="007A0794" w:rsidP="007A0794">
      <w:r w:rsidRPr="004F70E1">
        <w:t xml:space="preserve">   </w:t>
      </w:r>
      <w:r w:rsidRPr="004F70E1">
        <w:sym w:font="Symbol" w:char="F0B7"/>
      </w:r>
      <w:r w:rsidRPr="004F70E1">
        <w:t xml:space="preserve"> Anthropology Library </w:t>
      </w:r>
    </w:p>
    <w:p w14:paraId="64E01314" w14:textId="52B2345D" w:rsidR="007A0794" w:rsidRPr="00FC294A" w:rsidRDefault="007A0794" w:rsidP="007A0794">
      <w:r w:rsidRPr="00FC294A">
        <w:t xml:space="preserve">   </w:t>
      </w:r>
      <w:r w:rsidRPr="00FC294A">
        <w:sym w:font="Symbol" w:char="F0B7"/>
      </w:r>
      <w:r w:rsidRPr="00FC294A">
        <w:t xml:space="preserve"> </w:t>
      </w:r>
      <w:r w:rsidR="004F70E1">
        <w:t>Center for Instructional Technology</w:t>
      </w:r>
      <w:r w:rsidRPr="00FC294A">
        <w:t xml:space="preserve"> for staff </w:t>
      </w:r>
    </w:p>
    <w:p w14:paraId="0348CA60" w14:textId="77777777" w:rsidR="007A0794" w:rsidRDefault="007A0794" w:rsidP="007A0794">
      <w:r w:rsidRPr="00FC294A">
        <w:t xml:space="preserve">   </w:t>
      </w:r>
      <w:r w:rsidRPr="00FC294A">
        <w:sym w:font="Symbol" w:char="F0B7"/>
      </w:r>
      <w:r w:rsidRPr="00FC294A">
        <w:t xml:space="preserve"> 9 office spaces for librarians, faculty, and staff</w:t>
      </w:r>
      <w:r>
        <w:t xml:space="preserve"> </w:t>
      </w:r>
    </w:p>
    <w:p w14:paraId="1A886BC4" w14:textId="77777777" w:rsidR="007A0794" w:rsidRDefault="007A0794" w:rsidP="007A0794"/>
    <w:p w14:paraId="3C69BB97" w14:textId="77777777" w:rsidR="007A0794" w:rsidRDefault="007A0794" w:rsidP="007A0794">
      <w:r>
        <w:t xml:space="preserve">As can be seen in the previous discussion, the Library and library staff support the Porterville College Mission Statement to “provide comprehensive support services to help students to: </w:t>
      </w:r>
    </w:p>
    <w:p w14:paraId="3F4E6C9E" w14:textId="77777777" w:rsidR="007A0794" w:rsidRDefault="007A0794" w:rsidP="007A0794">
      <w:r>
        <w:t xml:space="preserve">   </w:t>
      </w:r>
      <w:r>
        <w:sym w:font="Symbol" w:char="F0B7"/>
      </w:r>
      <w:r>
        <w:t xml:space="preserve"> achieve their personal, vocational, and academic potential</w:t>
      </w:r>
    </w:p>
    <w:p w14:paraId="3EA9BE4B" w14:textId="77777777" w:rsidR="007A0794" w:rsidRDefault="007A0794" w:rsidP="007A0794">
      <w:r>
        <w:t xml:space="preserve">   </w:t>
      </w:r>
      <w:r>
        <w:sym w:font="Symbol" w:char="F0B7"/>
      </w:r>
      <w:r>
        <w:t xml:space="preserve"> prepare students for transfer and success at four-year institutions </w:t>
      </w:r>
    </w:p>
    <w:p w14:paraId="10F6155F" w14:textId="77777777" w:rsidR="007A0794" w:rsidRDefault="007A0794" w:rsidP="007A0794">
      <w:r>
        <w:t xml:space="preserve">   </w:t>
      </w:r>
      <w:r>
        <w:sym w:font="Symbol" w:char="F0B7"/>
      </w:r>
      <w:r>
        <w:t xml:space="preserve"> provide developmental education to students in information competency instruction” </w:t>
      </w:r>
    </w:p>
    <w:p w14:paraId="4B9E93FC" w14:textId="77777777" w:rsidR="007A0794" w:rsidRDefault="007A0794" w:rsidP="007A0794"/>
    <w:p w14:paraId="1DA00669" w14:textId="77777777" w:rsidR="007A0794" w:rsidRDefault="007A0794" w:rsidP="007A0794">
      <w:r>
        <w:t>The Library and its staff are instrumental in student success and retention because of the resources, services, and study spaces they provide for students from all disciplines. “Teaching librarians” help students choose viable topics for their research assignments; show students how to find and evaluate relevant information for their topics; and help them to document their sources.</w:t>
      </w:r>
    </w:p>
    <w:p w14:paraId="1F22B826" w14:textId="77777777" w:rsidR="007A0794" w:rsidRPr="00664FD3" w:rsidRDefault="007A0794" w:rsidP="007A0794"/>
    <w:p w14:paraId="678FC7B0" w14:textId="77777777" w:rsidR="007A0794" w:rsidRPr="00CF1500" w:rsidRDefault="007A0794" w:rsidP="007A0794">
      <w:pPr>
        <w:rPr>
          <w:rFonts w:asciiTheme="minorHAnsi" w:hAnsiTheme="minorHAnsi" w:cstheme="minorHAnsi"/>
          <w:szCs w:val="24"/>
        </w:rPr>
      </w:pPr>
    </w:p>
    <w:p w14:paraId="70DE7135" w14:textId="77777777" w:rsidR="00E67367" w:rsidRDefault="00E67367" w:rsidP="005F7894">
      <w:pPr>
        <w:rPr>
          <w:rFonts w:asciiTheme="minorHAnsi" w:hAnsiTheme="minorHAnsi" w:cstheme="minorHAnsi"/>
          <w:b/>
          <w:bCs/>
          <w:i/>
          <w:szCs w:val="24"/>
        </w:rPr>
      </w:pPr>
    </w:p>
    <w:p w14:paraId="3462C286" w14:textId="77777777" w:rsidR="00E67367" w:rsidRDefault="00E67367" w:rsidP="005F7894">
      <w:pPr>
        <w:rPr>
          <w:rFonts w:asciiTheme="minorHAnsi" w:hAnsiTheme="minorHAnsi" w:cstheme="minorHAnsi"/>
          <w:b/>
          <w:bCs/>
          <w:i/>
          <w:szCs w:val="24"/>
        </w:rPr>
      </w:pPr>
    </w:p>
    <w:p w14:paraId="0A5A8F12" w14:textId="20A9FD2F" w:rsidR="005F7894" w:rsidRPr="00CF1500" w:rsidRDefault="005F7894" w:rsidP="005F7894">
      <w:pPr>
        <w:rPr>
          <w:rFonts w:asciiTheme="minorHAnsi" w:hAnsiTheme="minorHAnsi" w:cstheme="minorHAnsi"/>
          <w:b/>
          <w:bCs/>
          <w:i/>
          <w:szCs w:val="24"/>
        </w:rPr>
      </w:pPr>
      <w:r w:rsidRPr="00CF1500">
        <w:rPr>
          <w:rFonts w:asciiTheme="minorHAnsi" w:hAnsiTheme="minorHAnsi" w:cstheme="minorHAnsi"/>
          <w:b/>
          <w:bCs/>
          <w:i/>
          <w:szCs w:val="24"/>
        </w:rPr>
        <w:t>Data Review</w:t>
      </w:r>
    </w:p>
    <w:p w14:paraId="4F2F5BDD" w14:textId="77777777" w:rsidR="005F7894" w:rsidRPr="00CF1500" w:rsidRDefault="005F7894" w:rsidP="005F7894">
      <w:pPr>
        <w:rPr>
          <w:rFonts w:asciiTheme="minorHAnsi" w:hAnsiTheme="minorHAnsi" w:cstheme="minorHAnsi"/>
          <w:bCs/>
          <w:i/>
          <w:szCs w:val="24"/>
        </w:rPr>
      </w:pPr>
    </w:p>
    <w:p w14:paraId="66E3FB35" w14:textId="036D3891" w:rsidR="005F7894" w:rsidRPr="00CF1500" w:rsidRDefault="005F7894" w:rsidP="005F7894">
      <w:pPr>
        <w:rPr>
          <w:rFonts w:asciiTheme="minorHAnsi" w:hAnsiTheme="minorHAnsi" w:cstheme="minorHAnsi"/>
          <w:bCs/>
          <w:szCs w:val="24"/>
        </w:rPr>
      </w:pPr>
      <w:r w:rsidRPr="00CF1500">
        <w:rPr>
          <w:rFonts w:asciiTheme="minorHAnsi" w:hAnsiTheme="minorHAnsi" w:cstheme="minorHAnsi"/>
          <w:bCs/>
          <w:szCs w:val="24"/>
        </w:rPr>
        <w:t>(Please review data provided by the KCCD Office of Institutional Research here.  Discuss trends in your program including things such as enrollment, offerings, demographic trends, course success rates, and awards.  Be sure to address any equity issues in your data, including course success rate differences</w:t>
      </w:r>
      <w:r w:rsidR="003E642F">
        <w:rPr>
          <w:rFonts w:asciiTheme="minorHAnsi" w:hAnsiTheme="minorHAnsi" w:cstheme="minorHAnsi"/>
          <w:bCs/>
          <w:szCs w:val="24"/>
        </w:rPr>
        <w:t>.)</w:t>
      </w:r>
    </w:p>
    <w:p w14:paraId="3C992292" w14:textId="62A179C2" w:rsidR="00295461" w:rsidRDefault="00295461" w:rsidP="00812C6E">
      <w:pPr>
        <w:rPr>
          <w:rFonts w:asciiTheme="minorHAnsi" w:hAnsiTheme="minorHAnsi" w:cstheme="minorHAnsi"/>
          <w:b/>
          <w:bCs/>
          <w:i/>
          <w:szCs w:val="24"/>
        </w:rPr>
      </w:pPr>
    </w:p>
    <w:p w14:paraId="0AE00F25" w14:textId="69573266" w:rsidR="00493E67" w:rsidRDefault="00493E67" w:rsidP="00493E67">
      <w:pPr>
        <w:rPr>
          <w:bCs/>
        </w:rPr>
      </w:pPr>
      <w:r w:rsidRPr="004C3C84">
        <w:rPr>
          <w:color w:val="000000"/>
        </w:rPr>
        <w:t>●</w:t>
      </w:r>
      <w:r w:rsidRPr="004C3C84">
        <w:rPr>
          <w:b/>
          <w:bCs/>
        </w:rPr>
        <w:t>Gate Count</w:t>
      </w:r>
      <w:r w:rsidRPr="004C3C84">
        <w:rPr>
          <w:bCs/>
        </w:rPr>
        <w:t>:</w:t>
      </w:r>
      <w:r>
        <w:rPr>
          <w:bCs/>
        </w:rPr>
        <w:t xml:space="preserve"> The library began keeping daily gate count statistics beginning in the Fall of 2017. This allows an accurate count of how many people are coming into the Library on any given day. </w:t>
      </w:r>
    </w:p>
    <w:p w14:paraId="5135592E" w14:textId="77777777" w:rsidR="007926B0" w:rsidRDefault="007926B0" w:rsidP="00493E67">
      <w:pPr>
        <w:rPr>
          <w:bCs/>
        </w:rPr>
      </w:pPr>
    </w:p>
    <w:p w14:paraId="5A15D76A" w14:textId="77777777" w:rsidR="007926B0" w:rsidRDefault="007926B0" w:rsidP="00493E67">
      <w:pPr>
        <w:rPr>
          <w:bCs/>
        </w:rPr>
      </w:pPr>
      <w:r>
        <w:rPr>
          <w:bCs/>
        </w:rPr>
        <w:t>Starting in Spring of 2019 to when we closed our doors in March of 2020 we had 123,311 people enter the building</w:t>
      </w:r>
      <w:r w:rsidR="00493E67">
        <w:rPr>
          <w:bCs/>
        </w:rPr>
        <w:t>.</w:t>
      </w:r>
      <w:r>
        <w:rPr>
          <w:bCs/>
        </w:rPr>
        <w:t xml:space="preserve"> In 2019 we averaged 544.7 people per day.</w:t>
      </w:r>
      <w:r w:rsidR="00493E67">
        <w:rPr>
          <w:bCs/>
        </w:rPr>
        <w:t xml:space="preserve"> </w:t>
      </w:r>
    </w:p>
    <w:p w14:paraId="367C856D" w14:textId="77777777" w:rsidR="007926B0" w:rsidRDefault="007926B0" w:rsidP="00493E67">
      <w:pPr>
        <w:rPr>
          <w:bCs/>
        </w:rPr>
      </w:pPr>
    </w:p>
    <w:p w14:paraId="50B1A720" w14:textId="2539D3BB" w:rsidR="00493E67" w:rsidRDefault="00493E67" w:rsidP="00493E67">
      <w:pPr>
        <w:rPr>
          <w:bCs/>
        </w:rPr>
      </w:pPr>
      <w:r>
        <w:rPr>
          <w:bCs/>
        </w:rPr>
        <w:t>Not all of these people were coming into the building to use library materials but were there to utilize the classroom and conference rooms.  The library is busiest between the hours of 10am and 4pm</w:t>
      </w:r>
    </w:p>
    <w:p w14:paraId="4A6568AA" w14:textId="77777777" w:rsidR="00493E67" w:rsidRDefault="00493E67" w:rsidP="00493E67">
      <w:pPr>
        <w:rPr>
          <w:bCs/>
        </w:rPr>
      </w:pPr>
    </w:p>
    <w:p w14:paraId="2F6D2D22" w14:textId="33AFDACF" w:rsidR="00493E67" w:rsidRDefault="00493E67" w:rsidP="00493E67">
      <w:pPr>
        <w:rPr>
          <w:bCs/>
        </w:rPr>
      </w:pPr>
      <w:r w:rsidRPr="004C3C84">
        <w:rPr>
          <w:color w:val="000000"/>
        </w:rPr>
        <w:t>●</w:t>
      </w:r>
      <w:r w:rsidRPr="004C3C84">
        <w:rPr>
          <w:b/>
          <w:bCs/>
        </w:rPr>
        <w:t>Number of books checked out:</w:t>
      </w:r>
      <w:r>
        <w:rPr>
          <w:bCs/>
        </w:rPr>
        <w:t xml:space="preserve"> We began keeping checkout stats beginning in Fall 2017. The library checked out 1651 physical books between 2019 – 2020. This number is low because we switch to a library system half way through 2019 and lost the data in the old system. Also, because of COVID our checkouts of Stack books dropped significantly</w:t>
      </w:r>
      <w:r w:rsidR="000F7C27">
        <w:rPr>
          <w:bCs/>
        </w:rPr>
        <w:t>. We hope to get m</w:t>
      </w:r>
      <w:r w:rsidR="004F70E1">
        <w:rPr>
          <w:bCs/>
        </w:rPr>
        <w:t>ore consistent stats for the next</w:t>
      </w:r>
      <w:r w:rsidR="000F7C27">
        <w:rPr>
          <w:bCs/>
        </w:rPr>
        <w:t xml:space="preserve"> Program Review.</w:t>
      </w:r>
    </w:p>
    <w:p w14:paraId="0A692FFF" w14:textId="77777777" w:rsidR="00493E67" w:rsidRDefault="00493E67" w:rsidP="00493E67">
      <w:pPr>
        <w:rPr>
          <w:color w:val="0070C0"/>
        </w:rPr>
      </w:pPr>
    </w:p>
    <w:p w14:paraId="486E1DE0" w14:textId="4BCD6F56" w:rsidR="00493E67" w:rsidRDefault="00493E67" w:rsidP="00493E67">
      <w:pPr>
        <w:rPr>
          <w:color w:val="0070C0"/>
        </w:rPr>
      </w:pPr>
      <w:r>
        <w:rPr>
          <w:color w:val="000000"/>
        </w:rPr>
        <w:t>●</w:t>
      </w:r>
      <w:r w:rsidRPr="004C3C84">
        <w:rPr>
          <w:b/>
        </w:rPr>
        <w:t>Database usage</w:t>
      </w:r>
      <w:r w:rsidRPr="007C2D41">
        <w:t xml:space="preserve"> – Beginning in Fall 2017 we began keeping database usage statistics. These stats typically consist of Database Sessions, Total Searches and Total Requests.</w:t>
      </w:r>
      <w:r w:rsidR="00D24903">
        <w:t xml:space="preserve"> </w:t>
      </w:r>
      <w:proofErr w:type="spellStart"/>
      <w:r w:rsidR="00D24903">
        <w:t>Covid</w:t>
      </w:r>
      <w:proofErr w:type="spellEnd"/>
      <w:r w:rsidR="00D24903">
        <w:t xml:space="preserve"> affected our database usage according to our numbers. </w:t>
      </w:r>
      <w:proofErr w:type="spellStart"/>
      <w:r w:rsidR="008753A3">
        <w:t>Ebsco</w:t>
      </w:r>
      <w:proofErr w:type="spellEnd"/>
      <w:r w:rsidR="008753A3">
        <w:t xml:space="preserve"> Academic</w:t>
      </w:r>
      <w:r w:rsidR="00734887">
        <w:t xml:space="preserve"> Search Complete in Spring 2019 </w:t>
      </w:r>
      <w:r w:rsidR="00734887">
        <w:lastRenderedPageBreak/>
        <w:t xml:space="preserve">had 22,194 searches, in Spring 2021 there were 12,712. </w:t>
      </w:r>
      <w:proofErr w:type="gramStart"/>
      <w:r w:rsidR="00734887">
        <w:t>JSTOR  searches</w:t>
      </w:r>
      <w:proofErr w:type="gramEnd"/>
      <w:r w:rsidR="00734887">
        <w:t xml:space="preserve"> in Spring 2019 were 2,502 and Spring 2021 were 1,791. Our Gale Opposing Viewpoints usage stayed about the same.</w:t>
      </w:r>
      <w:r w:rsidRPr="007C2D41">
        <w:t xml:space="preserve"> </w:t>
      </w:r>
    </w:p>
    <w:p w14:paraId="437CED78" w14:textId="77777777" w:rsidR="00493E67" w:rsidRDefault="00493E67" w:rsidP="00493E67">
      <w:pPr>
        <w:rPr>
          <w:color w:val="0070C0"/>
        </w:rPr>
      </w:pPr>
    </w:p>
    <w:p w14:paraId="2AAEFF4B" w14:textId="4C6F2AF5" w:rsidR="00493E67" w:rsidRPr="002A29BB" w:rsidRDefault="00493E67" w:rsidP="002A29BB">
      <w:pPr>
        <w:rPr>
          <w:sz w:val="22"/>
        </w:rPr>
      </w:pPr>
      <w:r w:rsidRPr="004C3C84">
        <w:t>●Lending Library</w:t>
      </w:r>
      <w:r w:rsidRPr="007C2D41">
        <w:t xml:space="preserve"> – The Lending Library</w:t>
      </w:r>
      <w:r w:rsidR="000F7C27">
        <w:t xml:space="preserve"> served about </w:t>
      </w:r>
      <w:r w:rsidR="00954155">
        <w:t>6</w:t>
      </w:r>
      <w:r w:rsidR="004C3C84">
        <w:t xml:space="preserve">27 </w:t>
      </w:r>
      <w:r w:rsidR="000F7C27">
        <w:t>students</w:t>
      </w:r>
      <w:r w:rsidR="00F624DD">
        <w:t xml:space="preserve"> </w:t>
      </w:r>
      <w:r w:rsidR="00954155">
        <w:t xml:space="preserve">and </w:t>
      </w:r>
      <w:r w:rsidR="00F624DD">
        <w:t>checked out 1,</w:t>
      </w:r>
      <w:r w:rsidR="00F7343D">
        <w:t>409</w:t>
      </w:r>
      <w:r w:rsidR="00F624DD">
        <w:t xml:space="preserve"> items in Fall 2021 and 1</w:t>
      </w:r>
      <w:r w:rsidR="00F7343D">
        <w:t>,447</w:t>
      </w:r>
      <w:r w:rsidR="00F624DD">
        <w:t xml:space="preserve"> items in Spring 2021</w:t>
      </w:r>
      <w:r w:rsidR="00252C76">
        <w:t>.</w:t>
      </w:r>
      <w:r w:rsidR="006729E5">
        <w:t xml:space="preserve"> Through Fall of 202</w:t>
      </w:r>
      <w:r w:rsidR="00655155">
        <w:t>1</w:t>
      </w:r>
      <w:r w:rsidRPr="007C2D41">
        <w:t xml:space="preserve"> we </w:t>
      </w:r>
      <w:r w:rsidR="006729E5">
        <w:t xml:space="preserve">have saved PC </w:t>
      </w:r>
      <w:r w:rsidRPr="007C2D41">
        <w:t>students $</w:t>
      </w:r>
      <w:r w:rsidR="00655155">
        <w:t>853,60</w:t>
      </w:r>
      <w:r w:rsidR="00EB05B4">
        <w:t>7.04 on books and other items, and $508,690 on hotspots and laptops</w:t>
      </w:r>
      <w:r w:rsidRPr="007C2D41">
        <w:t xml:space="preserve"> by having them checkout items from the Lending Library. </w:t>
      </w:r>
      <w:r w:rsidR="00401FA6">
        <w:t xml:space="preserve">The Lending Library currently has 3,005 items. </w:t>
      </w:r>
      <w:r w:rsidRPr="007C2D41">
        <w:t>We plan on adding m</w:t>
      </w:r>
      <w:r w:rsidR="00401FA6">
        <w:t>ore materials to the Lending L</w:t>
      </w:r>
      <w:r w:rsidRPr="007C2D41">
        <w:t>ibrary every year. With the additional material we believe our numbers will continue to increase</w:t>
      </w:r>
      <w:r w:rsidR="002A29BB">
        <w:t xml:space="preserve">. </w:t>
      </w:r>
      <w:r w:rsidRPr="007C2D41">
        <w:t xml:space="preserve">We are working on better outreach for the </w:t>
      </w:r>
      <w:r w:rsidR="00D449C7">
        <w:t>L</w:t>
      </w:r>
      <w:r w:rsidRPr="007C2D41">
        <w:t xml:space="preserve">ending </w:t>
      </w:r>
      <w:r w:rsidR="00D449C7">
        <w:t>L</w:t>
      </w:r>
      <w:r w:rsidRPr="007C2D41">
        <w:t xml:space="preserve">ibrary in the hopes of increasing these numbers. </w:t>
      </w:r>
    </w:p>
    <w:p w14:paraId="67C8F77E" w14:textId="30DB253B" w:rsidR="00493E67" w:rsidRDefault="00493E67" w:rsidP="00493E67">
      <w:pPr>
        <w:rPr>
          <w:rFonts w:asciiTheme="minorHAnsi" w:hAnsiTheme="minorHAnsi" w:cstheme="minorHAnsi"/>
          <w:bCs/>
          <w:szCs w:val="24"/>
        </w:rPr>
      </w:pPr>
    </w:p>
    <w:p w14:paraId="1390BA9F" w14:textId="4BCD9F00" w:rsidR="006729E5" w:rsidRDefault="006729E5" w:rsidP="006729E5"/>
    <w:tbl>
      <w:tblPr>
        <w:tblW w:w="10260" w:type="dxa"/>
        <w:tblInd w:w="-190" w:type="dxa"/>
        <w:tblCellMar>
          <w:left w:w="0" w:type="dxa"/>
          <w:right w:w="0" w:type="dxa"/>
        </w:tblCellMar>
        <w:tblLook w:val="04A0" w:firstRow="1" w:lastRow="0" w:firstColumn="1" w:lastColumn="0" w:noHBand="0" w:noVBand="1"/>
      </w:tblPr>
      <w:tblGrid>
        <w:gridCol w:w="2594"/>
        <w:gridCol w:w="1996"/>
        <w:gridCol w:w="2340"/>
        <w:gridCol w:w="3330"/>
      </w:tblGrid>
      <w:tr w:rsidR="001115A3" w14:paraId="37868131" w14:textId="77777777" w:rsidTr="00655155">
        <w:trPr>
          <w:trHeight w:val="315"/>
        </w:trPr>
        <w:tc>
          <w:tcPr>
            <w:tcW w:w="2594" w:type="dxa"/>
            <w:tcBorders>
              <w:top w:val="single" w:sz="8" w:space="0" w:color="000000"/>
              <w:left w:val="single" w:sz="8" w:space="0" w:color="000000"/>
              <w:bottom w:val="single" w:sz="8" w:space="0" w:color="000000"/>
              <w:right w:val="single" w:sz="8" w:space="0" w:color="000000"/>
            </w:tcBorders>
            <w:shd w:val="clear" w:color="auto" w:fill="BDD6EE"/>
            <w:noWrap/>
            <w:tcMar>
              <w:top w:w="15" w:type="dxa"/>
              <w:left w:w="108" w:type="dxa"/>
              <w:bottom w:w="15" w:type="dxa"/>
              <w:right w:w="108" w:type="dxa"/>
            </w:tcMar>
            <w:vAlign w:val="bottom"/>
            <w:hideMark/>
          </w:tcPr>
          <w:p w14:paraId="0F420A5B" w14:textId="77777777" w:rsidR="001115A3" w:rsidRDefault="001115A3">
            <w:pPr>
              <w:rPr>
                <w:b/>
                <w:bCs/>
                <w:color w:val="000000"/>
                <w:szCs w:val="24"/>
              </w:rPr>
            </w:pPr>
            <w:r>
              <w:rPr>
                <w:b/>
                <w:bCs/>
                <w:color w:val="000000"/>
                <w:szCs w:val="24"/>
              </w:rPr>
              <w:t>Term</w:t>
            </w:r>
          </w:p>
        </w:tc>
        <w:tc>
          <w:tcPr>
            <w:tcW w:w="1996" w:type="dxa"/>
            <w:tcBorders>
              <w:top w:val="single" w:sz="8" w:space="0" w:color="000000"/>
              <w:left w:val="nil"/>
              <w:bottom w:val="single" w:sz="8" w:space="0" w:color="000000"/>
              <w:right w:val="single" w:sz="8" w:space="0" w:color="000000"/>
            </w:tcBorders>
            <w:shd w:val="clear" w:color="auto" w:fill="BDD6EE"/>
            <w:noWrap/>
            <w:tcMar>
              <w:top w:w="15" w:type="dxa"/>
              <w:left w:w="108" w:type="dxa"/>
              <w:bottom w:w="15" w:type="dxa"/>
              <w:right w:w="108" w:type="dxa"/>
            </w:tcMar>
            <w:vAlign w:val="bottom"/>
            <w:hideMark/>
          </w:tcPr>
          <w:p w14:paraId="73941142" w14:textId="77777777" w:rsidR="001115A3" w:rsidRDefault="001115A3">
            <w:pPr>
              <w:rPr>
                <w:b/>
                <w:bCs/>
                <w:color w:val="000000"/>
                <w:szCs w:val="24"/>
              </w:rPr>
            </w:pPr>
            <w:r>
              <w:rPr>
                <w:b/>
                <w:bCs/>
                <w:color w:val="000000"/>
                <w:szCs w:val="24"/>
              </w:rPr>
              <w:t>Number of Items Checked Out LL</w:t>
            </w:r>
          </w:p>
        </w:tc>
        <w:tc>
          <w:tcPr>
            <w:tcW w:w="2340" w:type="dxa"/>
            <w:tcBorders>
              <w:top w:val="single" w:sz="8" w:space="0" w:color="000000"/>
              <w:left w:val="nil"/>
              <w:bottom w:val="single" w:sz="8" w:space="0" w:color="000000"/>
              <w:right w:val="single" w:sz="8" w:space="0" w:color="000000"/>
            </w:tcBorders>
            <w:shd w:val="clear" w:color="auto" w:fill="BDD6EE"/>
            <w:noWrap/>
            <w:tcMar>
              <w:top w:w="15" w:type="dxa"/>
              <w:left w:w="108" w:type="dxa"/>
              <w:bottom w:w="15" w:type="dxa"/>
              <w:right w:w="108" w:type="dxa"/>
            </w:tcMar>
            <w:vAlign w:val="bottom"/>
            <w:hideMark/>
          </w:tcPr>
          <w:p w14:paraId="126706C4" w14:textId="77777777" w:rsidR="001115A3" w:rsidRDefault="001115A3">
            <w:pPr>
              <w:rPr>
                <w:b/>
                <w:bCs/>
                <w:color w:val="000000"/>
                <w:szCs w:val="24"/>
              </w:rPr>
            </w:pPr>
            <w:r>
              <w:rPr>
                <w:b/>
                <w:bCs/>
                <w:color w:val="000000"/>
                <w:szCs w:val="24"/>
              </w:rPr>
              <w:t>Number of Students</w:t>
            </w:r>
          </w:p>
        </w:tc>
        <w:tc>
          <w:tcPr>
            <w:tcW w:w="3330" w:type="dxa"/>
            <w:tcBorders>
              <w:top w:val="single" w:sz="8" w:space="0" w:color="000000"/>
              <w:left w:val="nil"/>
              <w:bottom w:val="single" w:sz="8" w:space="0" w:color="000000"/>
              <w:right w:val="single" w:sz="8" w:space="0" w:color="000000"/>
            </w:tcBorders>
            <w:shd w:val="clear" w:color="auto" w:fill="BDD6EE"/>
            <w:noWrap/>
            <w:tcMar>
              <w:top w:w="15" w:type="dxa"/>
              <w:left w:w="108" w:type="dxa"/>
              <w:bottom w:w="15" w:type="dxa"/>
              <w:right w:w="108" w:type="dxa"/>
            </w:tcMar>
            <w:vAlign w:val="bottom"/>
            <w:hideMark/>
          </w:tcPr>
          <w:p w14:paraId="157B555D" w14:textId="77777777" w:rsidR="001115A3" w:rsidRDefault="001115A3">
            <w:pPr>
              <w:rPr>
                <w:b/>
                <w:bCs/>
                <w:color w:val="000000"/>
                <w:szCs w:val="24"/>
              </w:rPr>
            </w:pPr>
            <w:r>
              <w:rPr>
                <w:b/>
                <w:bCs/>
                <w:color w:val="000000"/>
                <w:szCs w:val="24"/>
              </w:rPr>
              <w:t>Estimation for Total Amount of Savings for Students</w:t>
            </w:r>
          </w:p>
        </w:tc>
      </w:tr>
      <w:tr w:rsidR="001115A3" w14:paraId="5E2EE3DE" w14:textId="77777777" w:rsidTr="00655155">
        <w:trPr>
          <w:trHeight w:val="315"/>
        </w:trPr>
        <w:tc>
          <w:tcPr>
            <w:tcW w:w="2594"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3E16F551" w14:textId="77777777" w:rsidR="001115A3" w:rsidRDefault="001115A3">
            <w:pPr>
              <w:rPr>
                <w:b/>
                <w:bCs/>
                <w:color w:val="000000"/>
                <w:szCs w:val="24"/>
              </w:rPr>
            </w:pPr>
            <w:r>
              <w:rPr>
                <w:b/>
                <w:bCs/>
                <w:color w:val="000000"/>
                <w:szCs w:val="24"/>
              </w:rPr>
              <w:t>Spring 2018</w:t>
            </w:r>
          </w:p>
        </w:tc>
        <w:tc>
          <w:tcPr>
            <w:tcW w:w="1996"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11CDE6F7" w14:textId="77777777" w:rsidR="001115A3" w:rsidRDefault="001115A3">
            <w:pPr>
              <w:jc w:val="right"/>
              <w:rPr>
                <w:color w:val="000000"/>
                <w:szCs w:val="24"/>
              </w:rPr>
            </w:pPr>
            <w:r>
              <w:rPr>
                <w:color w:val="000000"/>
                <w:szCs w:val="24"/>
              </w:rPr>
              <w:t>207</w:t>
            </w:r>
          </w:p>
        </w:tc>
        <w:tc>
          <w:tcPr>
            <w:tcW w:w="234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23225099" w14:textId="77777777" w:rsidR="001115A3" w:rsidRDefault="001115A3">
            <w:pPr>
              <w:jc w:val="right"/>
              <w:rPr>
                <w:color w:val="000000"/>
                <w:szCs w:val="24"/>
              </w:rPr>
            </w:pPr>
            <w:r>
              <w:rPr>
                <w:color w:val="000000"/>
                <w:szCs w:val="24"/>
              </w:rPr>
              <w:t>181</w:t>
            </w:r>
          </w:p>
        </w:tc>
        <w:tc>
          <w:tcPr>
            <w:tcW w:w="333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767AC044" w14:textId="77777777" w:rsidR="001115A3" w:rsidRDefault="001115A3">
            <w:pPr>
              <w:jc w:val="right"/>
              <w:rPr>
                <w:color w:val="000000"/>
                <w:szCs w:val="24"/>
              </w:rPr>
            </w:pPr>
            <w:r>
              <w:rPr>
                <w:color w:val="000000"/>
                <w:szCs w:val="24"/>
              </w:rPr>
              <w:t>$23,522.33</w:t>
            </w:r>
          </w:p>
        </w:tc>
      </w:tr>
      <w:tr w:rsidR="001115A3" w14:paraId="7E8AB995" w14:textId="77777777" w:rsidTr="00655155">
        <w:trPr>
          <w:trHeight w:val="315"/>
        </w:trPr>
        <w:tc>
          <w:tcPr>
            <w:tcW w:w="2594"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47E89C88" w14:textId="77777777" w:rsidR="001115A3" w:rsidRDefault="001115A3">
            <w:pPr>
              <w:rPr>
                <w:b/>
                <w:bCs/>
                <w:color w:val="000000"/>
                <w:szCs w:val="24"/>
              </w:rPr>
            </w:pPr>
            <w:r>
              <w:rPr>
                <w:b/>
                <w:bCs/>
                <w:color w:val="000000"/>
                <w:szCs w:val="24"/>
              </w:rPr>
              <w:t>Summer 2018</w:t>
            </w:r>
          </w:p>
        </w:tc>
        <w:tc>
          <w:tcPr>
            <w:tcW w:w="1996"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41C9E1ED" w14:textId="77777777" w:rsidR="001115A3" w:rsidRDefault="001115A3">
            <w:pPr>
              <w:jc w:val="right"/>
              <w:rPr>
                <w:color w:val="000000"/>
                <w:szCs w:val="24"/>
              </w:rPr>
            </w:pPr>
            <w:r>
              <w:rPr>
                <w:color w:val="000000"/>
                <w:szCs w:val="24"/>
              </w:rPr>
              <w:t>25</w:t>
            </w:r>
          </w:p>
        </w:tc>
        <w:tc>
          <w:tcPr>
            <w:tcW w:w="234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78ED16BD" w14:textId="77777777" w:rsidR="001115A3" w:rsidRDefault="001115A3">
            <w:pPr>
              <w:jc w:val="right"/>
              <w:rPr>
                <w:color w:val="000000"/>
                <w:szCs w:val="24"/>
              </w:rPr>
            </w:pPr>
            <w:r>
              <w:rPr>
                <w:color w:val="000000"/>
                <w:szCs w:val="24"/>
              </w:rPr>
              <w:t>25</w:t>
            </w:r>
          </w:p>
        </w:tc>
        <w:tc>
          <w:tcPr>
            <w:tcW w:w="333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3A8E421A" w14:textId="77777777" w:rsidR="001115A3" w:rsidRDefault="001115A3">
            <w:pPr>
              <w:jc w:val="right"/>
              <w:rPr>
                <w:color w:val="000000"/>
                <w:szCs w:val="24"/>
              </w:rPr>
            </w:pPr>
            <w:r>
              <w:rPr>
                <w:color w:val="000000"/>
                <w:szCs w:val="24"/>
              </w:rPr>
              <w:t>$3,650.00</w:t>
            </w:r>
          </w:p>
        </w:tc>
      </w:tr>
      <w:tr w:rsidR="001115A3" w14:paraId="04B0855D" w14:textId="77777777" w:rsidTr="00655155">
        <w:trPr>
          <w:trHeight w:val="315"/>
        </w:trPr>
        <w:tc>
          <w:tcPr>
            <w:tcW w:w="2594"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2AFE76AD" w14:textId="77777777" w:rsidR="001115A3" w:rsidRDefault="001115A3">
            <w:pPr>
              <w:rPr>
                <w:b/>
                <w:bCs/>
                <w:color w:val="000000"/>
                <w:szCs w:val="24"/>
              </w:rPr>
            </w:pPr>
            <w:r>
              <w:rPr>
                <w:b/>
                <w:bCs/>
                <w:color w:val="000000"/>
                <w:szCs w:val="24"/>
              </w:rPr>
              <w:t>Fall 2018</w:t>
            </w:r>
          </w:p>
        </w:tc>
        <w:tc>
          <w:tcPr>
            <w:tcW w:w="1996"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7F1B93E6" w14:textId="77777777" w:rsidR="001115A3" w:rsidRDefault="001115A3">
            <w:pPr>
              <w:jc w:val="right"/>
              <w:rPr>
                <w:color w:val="000000"/>
                <w:szCs w:val="24"/>
              </w:rPr>
            </w:pPr>
            <w:r>
              <w:rPr>
                <w:color w:val="000000"/>
                <w:szCs w:val="24"/>
              </w:rPr>
              <w:t>344</w:t>
            </w:r>
          </w:p>
        </w:tc>
        <w:tc>
          <w:tcPr>
            <w:tcW w:w="234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6005E294" w14:textId="77777777" w:rsidR="001115A3" w:rsidRDefault="001115A3">
            <w:pPr>
              <w:jc w:val="right"/>
              <w:rPr>
                <w:color w:val="000000"/>
                <w:szCs w:val="24"/>
              </w:rPr>
            </w:pPr>
            <w:r>
              <w:rPr>
                <w:color w:val="000000"/>
                <w:szCs w:val="24"/>
              </w:rPr>
              <w:t>279</w:t>
            </w:r>
          </w:p>
        </w:tc>
        <w:tc>
          <w:tcPr>
            <w:tcW w:w="333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5CD223B4" w14:textId="77777777" w:rsidR="001115A3" w:rsidRDefault="001115A3">
            <w:pPr>
              <w:jc w:val="right"/>
              <w:rPr>
                <w:color w:val="000000"/>
                <w:szCs w:val="24"/>
              </w:rPr>
            </w:pPr>
            <w:r>
              <w:rPr>
                <w:color w:val="000000"/>
                <w:szCs w:val="24"/>
              </w:rPr>
              <w:t>$22,120.59</w:t>
            </w:r>
          </w:p>
        </w:tc>
      </w:tr>
      <w:tr w:rsidR="001115A3" w14:paraId="6AE4BD00" w14:textId="77777777" w:rsidTr="00655155">
        <w:trPr>
          <w:trHeight w:val="315"/>
        </w:trPr>
        <w:tc>
          <w:tcPr>
            <w:tcW w:w="2594"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02F8F384" w14:textId="77777777" w:rsidR="001115A3" w:rsidRDefault="001115A3">
            <w:pPr>
              <w:rPr>
                <w:b/>
                <w:bCs/>
                <w:color w:val="000000"/>
                <w:szCs w:val="24"/>
              </w:rPr>
            </w:pPr>
            <w:r>
              <w:rPr>
                <w:b/>
                <w:bCs/>
                <w:color w:val="000000"/>
                <w:szCs w:val="24"/>
              </w:rPr>
              <w:t>Spring 2019</w:t>
            </w:r>
          </w:p>
        </w:tc>
        <w:tc>
          <w:tcPr>
            <w:tcW w:w="1996"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23A2C14F" w14:textId="77777777" w:rsidR="001115A3" w:rsidRDefault="001115A3">
            <w:pPr>
              <w:jc w:val="right"/>
              <w:rPr>
                <w:color w:val="000000"/>
                <w:szCs w:val="24"/>
              </w:rPr>
            </w:pPr>
            <w:r>
              <w:rPr>
                <w:color w:val="000000"/>
                <w:szCs w:val="24"/>
              </w:rPr>
              <w:t>540</w:t>
            </w:r>
          </w:p>
        </w:tc>
        <w:tc>
          <w:tcPr>
            <w:tcW w:w="234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35DEA993" w14:textId="77777777" w:rsidR="001115A3" w:rsidRDefault="001115A3">
            <w:pPr>
              <w:jc w:val="right"/>
              <w:rPr>
                <w:color w:val="000000"/>
                <w:szCs w:val="24"/>
              </w:rPr>
            </w:pPr>
            <w:r>
              <w:rPr>
                <w:color w:val="000000"/>
                <w:szCs w:val="24"/>
              </w:rPr>
              <w:t>384</w:t>
            </w:r>
          </w:p>
        </w:tc>
        <w:tc>
          <w:tcPr>
            <w:tcW w:w="333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3A1C4DE2" w14:textId="77777777" w:rsidR="001115A3" w:rsidRDefault="001115A3">
            <w:pPr>
              <w:jc w:val="right"/>
              <w:rPr>
                <w:color w:val="000000"/>
                <w:szCs w:val="24"/>
              </w:rPr>
            </w:pPr>
            <w:r>
              <w:rPr>
                <w:color w:val="000000"/>
                <w:szCs w:val="24"/>
              </w:rPr>
              <w:t>$33,948.35</w:t>
            </w:r>
          </w:p>
        </w:tc>
      </w:tr>
      <w:tr w:rsidR="001115A3" w14:paraId="456F2442" w14:textId="77777777" w:rsidTr="00655155">
        <w:trPr>
          <w:trHeight w:val="315"/>
        </w:trPr>
        <w:tc>
          <w:tcPr>
            <w:tcW w:w="2594"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6433AA66" w14:textId="77777777" w:rsidR="001115A3" w:rsidRDefault="001115A3">
            <w:pPr>
              <w:rPr>
                <w:b/>
                <w:bCs/>
                <w:color w:val="000000"/>
                <w:szCs w:val="24"/>
              </w:rPr>
            </w:pPr>
            <w:r>
              <w:rPr>
                <w:b/>
                <w:bCs/>
                <w:color w:val="000000"/>
                <w:szCs w:val="24"/>
              </w:rPr>
              <w:t>Summer 2019</w:t>
            </w:r>
          </w:p>
        </w:tc>
        <w:tc>
          <w:tcPr>
            <w:tcW w:w="1996"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2D1CFF92" w14:textId="77777777" w:rsidR="001115A3" w:rsidRDefault="001115A3">
            <w:pPr>
              <w:jc w:val="right"/>
              <w:rPr>
                <w:color w:val="000000"/>
                <w:szCs w:val="24"/>
              </w:rPr>
            </w:pPr>
            <w:r>
              <w:rPr>
                <w:color w:val="000000"/>
                <w:szCs w:val="24"/>
              </w:rPr>
              <w:t>83</w:t>
            </w:r>
          </w:p>
        </w:tc>
        <w:tc>
          <w:tcPr>
            <w:tcW w:w="234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4C8548D3" w14:textId="77777777" w:rsidR="001115A3" w:rsidRDefault="001115A3">
            <w:pPr>
              <w:jc w:val="right"/>
              <w:rPr>
                <w:color w:val="000000"/>
                <w:szCs w:val="24"/>
              </w:rPr>
            </w:pPr>
            <w:r>
              <w:rPr>
                <w:color w:val="000000"/>
                <w:szCs w:val="24"/>
              </w:rPr>
              <w:t>83</w:t>
            </w:r>
          </w:p>
        </w:tc>
        <w:tc>
          <w:tcPr>
            <w:tcW w:w="333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304796C1" w14:textId="77777777" w:rsidR="001115A3" w:rsidRDefault="001115A3">
            <w:pPr>
              <w:jc w:val="right"/>
              <w:rPr>
                <w:color w:val="000000"/>
                <w:szCs w:val="24"/>
              </w:rPr>
            </w:pPr>
            <w:r>
              <w:rPr>
                <w:color w:val="000000"/>
                <w:szCs w:val="24"/>
              </w:rPr>
              <w:t>$8,147.76</w:t>
            </w:r>
          </w:p>
        </w:tc>
      </w:tr>
      <w:tr w:rsidR="001115A3" w14:paraId="5E248078" w14:textId="77777777" w:rsidTr="00655155">
        <w:trPr>
          <w:trHeight w:val="315"/>
        </w:trPr>
        <w:tc>
          <w:tcPr>
            <w:tcW w:w="2594"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53CED004" w14:textId="77777777" w:rsidR="001115A3" w:rsidRDefault="001115A3">
            <w:pPr>
              <w:rPr>
                <w:b/>
                <w:bCs/>
                <w:color w:val="000000"/>
                <w:szCs w:val="24"/>
              </w:rPr>
            </w:pPr>
            <w:r>
              <w:rPr>
                <w:b/>
                <w:bCs/>
                <w:color w:val="000000"/>
                <w:szCs w:val="24"/>
              </w:rPr>
              <w:t>Fall 2019</w:t>
            </w:r>
          </w:p>
        </w:tc>
        <w:tc>
          <w:tcPr>
            <w:tcW w:w="1996"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400F13B4" w14:textId="77777777" w:rsidR="001115A3" w:rsidRDefault="001115A3">
            <w:pPr>
              <w:jc w:val="right"/>
              <w:rPr>
                <w:color w:val="000000"/>
                <w:szCs w:val="24"/>
              </w:rPr>
            </w:pPr>
            <w:r>
              <w:rPr>
                <w:color w:val="000000"/>
                <w:szCs w:val="24"/>
              </w:rPr>
              <w:t>600</w:t>
            </w:r>
          </w:p>
        </w:tc>
        <w:tc>
          <w:tcPr>
            <w:tcW w:w="234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1D73A999" w14:textId="77777777" w:rsidR="001115A3" w:rsidRDefault="001115A3">
            <w:pPr>
              <w:jc w:val="right"/>
              <w:rPr>
                <w:color w:val="000000"/>
                <w:szCs w:val="24"/>
              </w:rPr>
            </w:pPr>
            <w:r>
              <w:rPr>
                <w:color w:val="000000"/>
                <w:szCs w:val="24"/>
              </w:rPr>
              <w:t>438</w:t>
            </w:r>
          </w:p>
        </w:tc>
        <w:tc>
          <w:tcPr>
            <w:tcW w:w="333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793E17D0" w14:textId="77777777" w:rsidR="001115A3" w:rsidRDefault="001115A3">
            <w:pPr>
              <w:jc w:val="right"/>
              <w:rPr>
                <w:color w:val="000000"/>
                <w:szCs w:val="24"/>
              </w:rPr>
            </w:pPr>
            <w:r>
              <w:rPr>
                <w:color w:val="000000"/>
                <w:szCs w:val="24"/>
              </w:rPr>
              <w:t>$37,437.76</w:t>
            </w:r>
          </w:p>
        </w:tc>
      </w:tr>
      <w:tr w:rsidR="001115A3" w14:paraId="7A6F8BAF" w14:textId="77777777" w:rsidTr="00655155">
        <w:trPr>
          <w:trHeight w:val="315"/>
        </w:trPr>
        <w:tc>
          <w:tcPr>
            <w:tcW w:w="2594"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396169D0" w14:textId="77777777" w:rsidR="001115A3" w:rsidRDefault="001115A3">
            <w:pPr>
              <w:rPr>
                <w:b/>
                <w:bCs/>
                <w:color w:val="000000"/>
                <w:szCs w:val="24"/>
              </w:rPr>
            </w:pPr>
            <w:r>
              <w:rPr>
                <w:b/>
                <w:bCs/>
                <w:color w:val="000000"/>
                <w:szCs w:val="24"/>
              </w:rPr>
              <w:t>Spring 2020</w:t>
            </w:r>
          </w:p>
        </w:tc>
        <w:tc>
          <w:tcPr>
            <w:tcW w:w="1996"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692531D1" w14:textId="77777777" w:rsidR="001115A3" w:rsidRDefault="001115A3">
            <w:pPr>
              <w:jc w:val="right"/>
              <w:rPr>
                <w:color w:val="000000"/>
                <w:szCs w:val="24"/>
              </w:rPr>
            </w:pPr>
            <w:r>
              <w:rPr>
                <w:color w:val="000000"/>
                <w:szCs w:val="24"/>
              </w:rPr>
              <w:t>432</w:t>
            </w:r>
          </w:p>
        </w:tc>
        <w:tc>
          <w:tcPr>
            <w:tcW w:w="234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52F51649" w14:textId="77777777" w:rsidR="001115A3" w:rsidRDefault="001115A3">
            <w:pPr>
              <w:jc w:val="right"/>
              <w:rPr>
                <w:color w:val="000000"/>
                <w:szCs w:val="24"/>
              </w:rPr>
            </w:pPr>
            <w:r>
              <w:rPr>
                <w:color w:val="000000"/>
                <w:szCs w:val="24"/>
              </w:rPr>
              <w:t>386</w:t>
            </w:r>
          </w:p>
        </w:tc>
        <w:tc>
          <w:tcPr>
            <w:tcW w:w="333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1F64D5EC" w14:textId="77777777" w:rsidR="001115A3" w:rsidRDefault="001115A3">
            <w:pPr>
              <w:jc w:val="right"/>
              <w:rPr>
                <w:color w:val="000000"/>
                <w:szCs w:val="24"/>
              </w:rPr>
            </w:pPr>
            <w:r>
              <w:rPr>
                <w:color w:val="000000"/>
                <w:szCs w:val="24"/>
              </w:rPr>
              <w:t>$62,555.25</w:t>
            </w:r>
          </w:p>
        </w:tc>
      </w:tr>
      <w:tr w:rsidR="001115A3" w14:paraId="138B9556" w14:textId="77777777" w:rsidTr="00655155">
        <w:trPr>
          <w:trHeight w:val="315"/>
        </w:trPr>
        <w:tc>
          <w:tcPr>
            <w:tcW w:w="2594"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244EA752" w14:textId="77777777" w:rsidR="001115A3" w:rsidRDefault="001115A3">
            <w:pPr>
              <w:rPr>
                <w:b/>
                <w:bCs/>
                <w:color w:val="000000"/>
                <w:szCs w:val="24"/>
              </w:rPr>
            </w:pPr>
            <w:r>
              <w:rPr>
                <w:b/>
                <w:bCs/>
                <w:color w:val="000000"/>
                <w:szCs w:val="24"/>
              </w:rPr>
              <w:t>Summer 2020</w:t>
            </w:r>
          </w:p>
        </w:tc>
        <w:tc>
          <w:tcPr>
            <w:tcW w:w="1996"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7875BA3F" w14:textId="77777777" w:rsidR="001115A3" w:rsidRDefault="001115A3">
            <w:pPr>
              <w:jc w:val="right"/>
              <w:rPr>
                <w:color w:val="000000"/>
                <w:szCs w:val="24"/>
              </w:rPr>
            </w:pPr>
            <w:r>
              <w:rPr>
                <w:color w:val="000000"/>
                <w:szCs w:val="24"/>
              </w:rPr>
              <w:t>192</w:t>
            </w:r>
          </w:p>
        </w:tc>
        <w:tc>
          <w:tcPr>
            <w:tcW w:w="234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5776EB56" w14:textId="77777777" w:rsidR="001115A3" w:rsidRDefault="001115A3">
            <w:pPr>
              <w:jc w:val="right"/>
              <w:rPr>
                <w:color w:val="000000"/>
                <w:szCs w:val="24"/>
              </w:rPr>
            </w:pPr>
            <w:r>
              <w:rPr>
                <w:color w:val="000000"/>
                <w:szCs w:val="24"/>
              </w:rPr>
              <w:t>159</w:t>
            </w:r>
          </w:p>
        </w:tc>
        <w:tc>
          <w:tcPr>
            <w:tcW w:w="333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082F242D" w14:textId="77777777" w:rsidR="001115A3" w:rsidRDefault="001115A3">
            <w:pPr>
              <w:jc w:val="right"/>
              <w:rPr>
                <w:color w:val="000000"/>
                <w:szCs w:val="24"/>
              </w:rPr>
            </w:pPr>
            <w:r>
              <w:rPr>
                <w:color w:val="000000"/>
                <w:szCs w:val="24"/>
              </w:rPr>
              <w:t>$67,040.00</w:t>
            </w:r>
          </w:p>
        </w:tc>
      </w:tr>
      <w:tr w:rsidR="001115A3" w14:paraId="7EE7E6F9" w14:textId="77777777" w:rsidTr="00655155">
        <w:trPr>
          <w:trHeight w:val="315"/>
        </w:trPr>
        <w:tc>
          <w:tcPr>
            <w:tcW w:w="2594"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6CECC68D" w14:textId="77777777" w:rsidR="001115A3" w:rsidRDefault="001115A3">
            <w:pPr>
              <w:rPr>
                <w:b/>
                <w:bCs/>
                <w:color w:val="000000"/>
                <w:szCs w:val="24"/>
              </w:rPr>
            </w:pPr>
            <w:r>
              <w:rPr>
                <w:b/>
                <w:bCs/>
                <w:color w:val="000000"/>
                <w:szCs w:val="24"/>
              </w:rPr>
              <w:t>Fall 2020</w:t>
            </w:r>
          </w:p>
        </w:tc>
        <w:tc>
          <w:tcPr>
            <w:tcW w:w="1996"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528A05E9" w14:textId="77777777" w:rsidR="001115A3" w:rsidRDefault="001115A3">
            <w:pPr>
              <w:jc w:val="right"/>
              <w:rPr>
                <w:color w:val="000000"/>
                <w:szCs w:val="24"/>
              </w:rPr>
            </w:pPr>
            <w:r>
              <w:rPr>
                <w:color w:val="000000"/>
                <w:szCs w:val="24"/>
              </w:rPr>
              <w:t>1673</w:t>
            </w:r>
          </w:p>
        </w:tc>
        <w:tc>
          <w:tcPr>
            <w:tcW w:w="234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14118AB2" w14:textId="77777777" w:rsidR="001115A3" w:rsidRDefault="001115A3">
            <w:pPr>
              <w:jc w:val="right"/>
              <w:rPr>
                <w:color w:val="000000"/>
                <w:szCs w:val="24"/>
              </w:rPr>
            </w:pPr>
            <w:r>
              <w:rPr>
                <w:color w:val="000000"/>
                <w:szCs w:val="24"/>
              </w:rPr>
              <w:t>746</w:t>
            </w:r>
          </w:p>
        </w:tc>
        <w:tc>
          <w:tcPr>
            <w:tcW w:w="333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00029A59" w14:textId="77777777" w:rsidR="001115A3" w:rsidRDefault="001115A3">
            <w:pPr>
              <w:jc w:val="right"/>
              <w:rPr>
                <w:color w:val="000000"/>
                <w:szCs w:val="24"/>
              </w:rPr>
            </w:pPr>
            <w:r>
              <w:rPr>
                <w:color w:val="000000"/>
                <w:szCs w:val="24"/>
              </w:rPr>
              <w:t>$129,820.00</w:t>
            </w:r>
          </w:p>
        </w:tc>
      </w:tr>
      <w:tr w:rsidR="001115A3" w14:paraId="3323B55E" w14:textId="77777777" w:rsidTr="00655155">
        <w:trPr>
          <w:trHeight w:val="315"/>
        </w:trPr>
        <w:tc>
          <w:tcPr>
            <w:tcW w:w="2594"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2194E9D4" w14:textId="77777777" w:rsidR="001115A3" w:rsidRDefault="001115A3">
            <w:pPr>
              <w:rPr>
                <w:b/>
                <w:bCs/>
                <w:color w:val="000000"/>
                <w:szCs w:val="24"/>
              </w:rPr>
            </w:pPr>
            <w:r>
              <w:rPr>
                <w:b/>
                <w:bCs/>
                <w:color w:val="000000"/>
                <w:szCs w:val="24"/>
              </w:rPr>
              <w:t>Spring 2021</w:t>
            </w:r>
          </w:p>
        </w:tc>
        <w:tc>
          <w:tcPr>
            <w:tcW w:w="1996"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68DB25BB" w14:textId="77777777" w:rsidR="001115A3" w:rsidRDefault="001115A3">
            <w:pPr>
              <w:jc w:val="right"/>
              <w:rPr>
                <w:color w:val="000000"/>
                <w:szCs w:val="24"/>
              </w:rPr>
            </w:pPr>
            <w:r>
              <w:rPr>
                <w:color w:val="000000"/>
                <w:szCs w:val="24"/>
              </w:rPr>
              <w:t>1184</w:t>
            </w:r>
          </w:p>
        </w:tc>
        <w:tc>
          <w:tcPr>
            <w:tcW w:w="234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3A436E38" w14:textId="77777777" w:rsidR="001115A3" w:rsidRDefault="001115A3">
            <w:pPr>
              <w:jc w:val="right"/>
              <w:rPr>
                <w:color w:val="000000"/>
                <w:szCs w:val="24"/>
              </w:rPr>
            </w:pPr>
            <w:r>
              <w:rPr>
                <w:color w:val="000000"/>
                <w:szCs w:val="24"/>
              </w:rPr>
              <w:t>586</w:t>
            </w:r>
          </w:p>
        </w:tc>
        <w:tc>
          <w:tcPr>
            <w:tcW w:w="333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47E83AC7" w14:textId="77777777" w:rsidR="001115A3" w:rsidRDefault="001115A3">
            <w:pPr>
              <w:jc w:val="right"/>
              <w:rPr>
                <w:color w:val="000000"/>
                <w:szCs w:val="24"/>
              </w:rPr>
            </w:pPr>
            <w:r>
              <w:rPr>
                <w:color w:val="000000"/>
                <w:szCs w:val="24"/>
              </w:rPr>
              <w:t>$181,820.00</w:t>
            </w:r>
          </w:p>
        </w:tc>
      </w:tr>
      <w:tr w:rsidR="001115A3" w14:paraId="3B763E4D" w14:textId="77777777" w:rsidTr="00655155">
        <w:trPr>
          <w:trHeight w:val="315"/>
        </w:trPr>
        <w:tc>
          <w:tcPr>
            <w:tcW w:w="2594"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7BF19F27" w14:textId="77777777" w:rsidR="001115A3" w:rsidRDefault="001115A3">
            <w:pPr>
              <w:rPr>
                <w:b/>
                <w:bCs/>
                <w:color w:val="000000"/>
                <w:szCs w:val="24"/>
              </w:rPr>
            </w:pPr>
            <w:r>
              <w:rPr>
                <w:b/>
                <w:bCs/>
                <w:color w:val="000000"/>
                <w:szCs w:val="24"/>
              </w:rPr>
              <w:t>Summer 2021</w:t>
            </w:r>
          </w:p>
        </w:tc>
        <w:tc>
          <w:tcPr>
            <w:tcW w:w="1996"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7F738A5C" w14:textId="77777777" w:rsidR="001115A3" w:rsidRDefault="001115A3">
            <w:pPr>
              <w:jc w:val="right"/>
              <w:rPr>
                <w:color w:val="000000"/>
                <w:szCs w:val="24"/>
              </w:rPr>
            </w:pPr>
            <w:r>
              <w:rPr>
                <w:color w:val="000000"/>
                <w:szCs w:val="24"/>
              </w:rPr>
              <w:t>239</w:t>
            </w:r>
          </w:p>
        </w:tc>
        <w:tc>
          <w:tcPr>
            <w:tcW w:w="234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0E8FDA8B" w14:textId="77777777" w:rsidR="001115A3" w:rsidRDefault="001115A3">
            <w:pPr>
              <w:jc w:val="right"/>
              <w:rPr>
                <w:color w:val="000000"/>
                <w:szCs w:val="24"/>
              </w:rPr>
            </w:pPr>
            <w:r>
              <w:rPr>
                <w:color w:val="000000"/>
                <w:szCs w:val="24"/>
              </w:rPr>
              <w:t>127</w:t>
            </w:r>
          </w:p>
        </w:tc>
        <w:tc>
          <w:tcPr>
            <w:tcW w:w="333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3FBFC85C" w14:textId="77777777" w:rsidR="001115A3" w:rsidRDefault="001115A3">
            <w:pPr>
              <w:jc w:val="right"/>
              <w:rPr>
                <w:color w:val="000000"/>
                <w:szCs w:val="24"/>
              </w:rPr>
            </w:pPr>
            <w:r>
              <w:rPr>
                <w:color w:val="000000"/>
                <w:szCs w:val="24"/>
              </w:rPr>
              <w:t>$64,320.00</w:t>
            </w:r>
          </w:p>
        </w:tc>
      </w:tr>
      <w:tr w:rsidR="001115A3" w14:paraId="06939F39" w14:textId="77777777" w:rsidTr="00655155">
        <w:trPr>
          <w:trHeight w:val="315"/>
        </w:trPr>
        <w:tc>
          <w:tcPr>
            <w:tcW w:w="2594"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4240D163" w14:textId="77777777" w:rsidR="001115A3" w:rsidRDefault="001115A3">
            <w:pPr>
              <w:rPr>
                <w:b/>
                <w:bCs/>
                <w:color w:val="000000"/>
                <w:szCs w:val="24"/>
              </w:rPr>
            </w:pPr>
            <w:r>
              <w:rPr>
                <w:b/>
                <w:bCs/>
                <w:color w:val="000000"/>
                <w:szCs w:val="24"/>
              </w:rPr>
              <w:t>Fall 2021</w:t>
            </w:r>
          </w:p>
        </w:tc>
        <w:tc>
          <w:tcPr>
            <w:tcW w:w="1996"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4BAD8C65" w14:textId="77777777" w:rsidR="001115A3" w:rsidRDefault="001115A3">
            <w:pPr>
              <w:jc w:val="right"/>
              <w:rPr>
                <w:color w:val="000000"/>
                <w:szCs w:val="24"/>
              </w:rPr>
            </w:pPr>
            <w:r>
              <w:rPr>
                <w:color w:val="000000"/>
                <w:szCs w:val="24"/>
              </w:rPr>
              <w:t>1127</w:t>
            </w:r>
          </w:p>
        </w:tc>
        <w:tc>
          <w:tcPr>
            <w:tcW w:w="234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5BEFD8D4" w14:textId="77777777" w:rsidR="001115A3" w:rsidRDefault="001115A3">
            <w:pPr>
              <w:jc w:val="right"/>
              <w:rPr>
                <w:color w:val="000000"/>
                <w:szCs w:val="24"/>
              </w:rPr>
            </w:pPr>
            <w:r>
              <w:rPr>
                <w:color w:val="000000"/>
                <w:szCs w:val="24"/>
              </w:rPr>
              <w:t>627</w:t>
            </w:r>
          </w:p>
        </w:tc>
        <w:tc>
          <w:tcPr>
            <w:tcW w:w="333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1B5E2A90" w14:textId="77777777" w:rsidR="001115A3" w:rsidRDefault="001115A3">
            <w:pPr>
              <w:jc w:val="right"/>
              <w:rPr>
                <w:color w:val="000000"/>
                <w:szCs w:val="24"/>
              </w:rPr>
            </w:pPr>
            <w:r>
              <w:rPr>
                <w:color w:val="000000"/>
                <w:szCs w:val="24"/>
              </w:rPr>
              <w:t>$219,225.00</w:t>
            </w:r>
          </w:p>
        </w:tc>
      </w:tr>
      <w:tr w:rsidR="001115A3" w14:paraId="20AD9C55" w14:textId="77777777" w:rsidTr="00655155">
        <w:trPr>
          <w:trHeight w:val="315"/>
        </w:trPr>
        <w:tc>
          <w:tcPr>
            <w:tcW w:w="2594"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684FF711" w14:textId="77777777" w:rsidR="001115A3" w:rsidRDefault="001115A3">
            <w:pPr>
              <w:rPr>
                <w:b/>
                <w:bCs/>
                <w:color w:val="000000"/>
                <w:szCs w:val="24"/>
              </w:rPr>
            </w:pPr>
            <w:r>
              <w:rPr>
                <w:b/>
                <w:bCs/>
                <w:color w:val="000000"/>
                <w:szCs w:val="24"/>
              </w:rPr>
              <w:t>TOTAL</w:t>
            </w:r>
          </w:p>
        </w:tc>
        <w:tc>
          <w:tcPr>
            <w:tcW w:w="1996"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5EC62B34" w14:textId="77777777" w:rsidR="001115A3" w:rsidRDefault="001115A3">
            <w:pPr>
              <w:jc w:val="right"/>
              <w:rPr>
                <w:b/>
                <w:bCs/>
                <w:color w:val="000000"/>
                <w:szCs w:val="24"/>
              </w:rPr>
            </w:pPr>
            <w:r>
              <w:rPr>
                <w:b/>
                <w:bCs/>
                <w:color w:val="000000"/>
                <w:szCs w:val="24"/>
              </w:rPr>
              <w:t>6646</w:t>
            </w:r>
          </w:p>
        </w:tc>
        <w:tc>
          <w:tcPr>
            <w:tcW w:w="234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73745689" w14:textId="77777777" w:rsidR="001115A3" w:rsidRDefault="001115A3">
            <w:pPr>
              <w:jc w:val="right"/>
              <w:rPr>
                <w:b/>
                <w:bCs/>
                <w:color w:val="000000"/>
                <w:szCs w:val="24"/>
              </w:rPr>
            </w:pPr>
            <w:r>
              <w:rPr>
                <w:b/>
                <w:bCs/>
                <w:color w:val="000000"/>
                <w:szCs w:val="24"/>
              </w:rPr>
              <w:t>4021</w:t>
            </w:r>
          </w:p>
        </w:tc>
        <w:tc>
          <w:tcPr>
            <w:tcW w:w="333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5128AE25" w14:textId="77777777" w:rsidR="001115A3" w:rsidRDefault="001115A3">
            <w:pPr>
              <w:jc w:val="right"/>
              <w:rPr>
                <w:b/>
                <w:bCs/>
                <w:color w:val="000000"/>
                <w:szCs w:val="24"/>
              </w:rPr>
            </w:pPr>
            <w:r>
              <w:rPr>
                <w:b/>
                <w:bCs/>
                <w:color w:val="000000"/>
                <w:szCs w:val="24"/>
              </w:rPr>
              <w:t>$853,607.04</w:t>
            </w:r>
          </w:p>
        </w:tc>
      </w:tr>
    </w:tbl>
    <w:p w14:paraId="2A59A42F" w14:textId="4BFC691A" w:rsidR="001115A3" w:rsidRDefault="001115A3" w:rsidP="006729E5"/>
    <w:p w14:paraId="3797D758" w14:textId="4D095E5E" w:rsidR="00812C6E" w:rsidRDefault="00812C6E" w:rsidP="00812C6E">
      <w:pPr>
        <w:rPr>
          <w:rFonts w:asciiTheme="minorHAnsi" w:hAnsiTheme="minorHAnsi" w:cstheme="minorHAnsi"/>
          <w:b/>
          <w:bCs/>
          <w:i/>
          <w:szCs w:val="24"/>
        </w:rPr>
      </w:pPr>
    </w:p>
    <w:p w14:paraId="7B762CEA" w14:textId="7FA5F501" w:rsidR="00456E7C" w:rsidRDefault="00456E7C" w:rsidP="00812C6E">
      <w:pPr>
        <w:rPr>
          <w:rFonts w:asciiTheme="minorHAnsi" w:hAnsiTheme="minorHAnsi" w:cstheme="minorHAnsi"/>
          <w:b/>
          <w:bCs/>
          <w:i/>
          <w:szCs w:val="24"/>
        </w:rPr>
      </w:pPr>
    </w:p>
    <w:p w14:paraId="1CB52C10" w14:textId="6D682FA9" w:rsidR="00456E7C" w:rsidRDefault="00456E7C" w:rsidP="00812C6E">
      <w:pPr>
        <w:rPr>
          <w:rFonts w:asciiTheme="minorHAnsi" w:hAnsiTheme="minorHAnsi" w:cstheme="minorHAnsi"/>
          <w:b/>
          <w:bCs/>
          <w:i/>
          <w:szCs w:val="24"/>
        </w:rPr>
      </w:pPr>
    </w:p>
    <w:p w14:paraId="50F95C08" w14:textId="094C7FA4" w:rsidR="00456E7C" w:rsidRDefault="00456E7C" w:rsidP="00812C6E">
      <w:pPr>
        <w:rPr>
          <w:rFonts w:asciiTheme="minorHAnsi" w:hAnsiTheme="minorHAnsi" w:cstheme="minorHAnsi"/>
          <w:b/>
          <w:bCs/>
          <w:i/>
          <w:szCs w:val="24"/>
        </w:rPr>
      </w:pPr>
    </w:p>
    <w:p w14:paraId="56C97D29" w14:textId="0AD36BC9" w:rsidR="00456E7C" w:rsidRDefault="00456E7C" w:rsidP="00812C6E">
      <w:pPr>
        <w:rPr>
          <w:rFonts w:asciiTheme="minorHAnsi" w:hAnsiTheme="minorHAnsi" w:cstheme="minorHAnsi"/>
          <w:b/>
          <w:bCs/>
          <w:i/>
          <w:szCs w:val="24"/>
        </w:rPr>
      </w:pPr>
    </w:p>
    <w:p w14:paraId="6BDAA1FC" w14:textId="3D852194" w:rsidR="00456E7C" w:rsidRDefault="00456E7C" w:rsidP="00812C6E">
      <w:pPr>
        <w:rPr>
          <w:rFonts w:asciiTheme="minorHAnsi" w:hAnsiTheme="minorHAnsi" w:cstheme="minorHAnsi"/>
          <w:b/>
          <w:bCs/>
          <w:i/>
          <w:szCs w:val="24"/>
        </w:rPr>
      </w:pPr>
    </w:p>
    <w:p w14:paraId="37660D4C" w14:textId="6118F0FA" w:rsidR="00456E7C" w:rsidRDefault="00456E7C" w:rsidP="00812C6E">
      <w:pPr>
        <w:rPr>
          <w:rFonts w:asciiTheme="minorHAnsi" w:hAnsiTheme="minorHAnsi" w:cstheme="minorHAnsi"/>
          <w:b/>
          <w:bCs/>
          <w:i/>
          <w:szCs w:val="24"/>
        </w:rPr>
      </w:pPr>
    </w:p>
    <w:p w14:paraId="14E194E5" w14:textId="2D19C226" w:rsidR="00456E7C" w:rsidRDefault="00456E7C" w:rsidP="00812C6E">
      <w:pPr>
        <w:rPr>
          <w:rFonts w:asciiTheme="minorHAnsi" w:hAnsiTheme="minorHAnsi" w:cstheme="minorHAnsi"/>
          <w:b/>
          <w:bCs/>
          <w:i/>
          <w:szCs w:val="24"/>
        </w:rPr>
      </w:pPr>
    </w:p>
    <w:p w14:paraId="503A050B" w14:textId="5CE05DA5" w:rsidR="00456E7C" w:rsidRDefault="00456E7C" w:rsidP="00812C6E">
      <w:pPr>
        <w:rPr>
          <w:rFonts w:asciiTheme="minorHAnsi" w:hAnsiTheme="minorHAnsi" w:cstheme="minorHAnsi"/>
          <w:b/>
          <w:bCs/>
          <w:i/>
          <w:szCs w:val="24"/>
        </w:rPr>
      </w:pPr>
    </w:p>
    <w:p w14:paraId="26757D4D" w14:textId="0454BE34" w:rsidR="00456E7C" w:rsidRDefault="00456E7C" w:rsidP="00812C6E">
      <w:pPr>
        <w:rPr>
          <w:rFonts w:asciiTheme="minorHAnsi" w:hAnsiTheme="minorHAnsi" w:cstheme="minorHAnsi"/>
          <w:b/>
          <w:bCs/>
          <w:i/>
          <w:szCs w:val="24"/>
        </w:rPr>
      </w:pPr>
    </w:p>
    <w:p w14:paraId="42119274" w14:textId="77777777" w:rsidR="00456E7C" w:rsidRDefault="00456E7C" w:rsidP="00812C6E">
      <w:pPr>
        <w:rPr>
          <w:rFonts w:asciiTheme="minorHAnsi" w:hAnsiTheme="minorHAnsi" w:cstheme="minorHAnsi"/>
          <w:b/>
          <w:bCs/>
          <w:i/>
          <w:szCs w:val="24"/>
        </w:rPr>
      </w:pPr>
    </w:p>
    <w:tbl>
      <w:tblPr>
        <w:tblpPr w:leftFromText="180" w:rightFromText="180" w:vertAnchor="text" w:horzAnchor="margin" w:tblpY="217"/>
        <w:tblW w:w="9890" w:type="dxa"/>
        <w:tblCellMar>
          <w:left w:w="0" w:type="dxa"/>
          <w:right w:w="0" w:type="dxa"/>
        </w:tblCellMar>
        <w:tblLook w:val="04A0" w:firstRow="1" w:lastRow="0" w:firstColumn="1" w:lastColumn="0" w:noHBand="0" w:noVBand="1"/>
      </w:tblPr>
      <w:tblGrid>
        <w:gridCol w:w="1544"/>
        <w:gridCol w:w="1236"/>
        <w:gridCol w:w="1440"/>
        <w:gridCol w:w="1080"/>
        <w:gridCol w:w="1657"/>
        <w:gridCol w:w="1070"/>
        <w:gridCol w:w="1863"/>
      </w:tblGrid>
      <w:tr w:rsidR="00305973" w14:paraId="3E3A5C30" w14:textId="77777777" w:rsidTr="00A47F74">
        <w:trPr>
          <w:trHeight w:val="315"/>
        </w:trPr>
        <w:tc>
          <w:tcPr>
            <w:tcW w:w="9890" w:type="dxa"/>
            <w:gridSpan w:val="7"/>
            <w:tcBorders>
              <w:top w:val="nil"/>
              <w:left w:val="single" w:sz="8" w:space="0" w:color="000000"/>
              <w:bottom w:val="single" w:sz="8" w:space="0" w:color="000000"/>
              <w:right w:val="nil"/>
            </w:tcBorders>
            <w:shd w:val="clear" w:color="auto" w:fill="BDD6EE"/>
            <w:noWrap/>
            <w:tcMar>
              <w:top w:w="15" w:type="dxa"/>
              <w:left w:w="108" w:type="dxa"/>
              <w:bottom w:w="15" w:type="dxa"/>
              <w:right w:w="108" w:type="dxa"/>
            </w:tcMar>
            <w:vAlign w:val="bottom"/>
            <w:hideMark/>
          </w:tcPr>
          <w:p w14:paraId="718CB64B" w14:textId="77777777" w:rsidR="00305973" w:rsidRDefault="00305973" w:rsidP="00305973">
            <w:pPr>
              <w:jc w:val="center"/>
              <w:rPr>
                <w:b/>
                <w:bCs/>
                <w:color w:val="000000"/>
                <w:szCs w:val="24"/>
              </w:rPr>
            </w:pPr>
            <w:r>
              <w:rPr>
                <w:b/>
                <w:bCs/>
                <w:color w:val="000000"/>
                <w:szCs w:val="24"/>
              </w:rPr>
              <w:lastRenderedPageBreak/>
              <w:t>PC Technology Lending Library</w:t>
            </w:r>
          </w:p>
        </w:tc>
      </w:tr>
      <w:tr w:rsidR="00A47F74" w14:paraId="2D31F788" w14:textId="77777777" w:rsidTr="00A47F74">
        <w:trPr>
          <w:trHeight w:val="315"/>
        </w:trPr>
        <w:tc>
          <w:tcPr>
            <w:tcW w:w="1544" w:type="dxa"/>
            <w:tcBorders>
              <w:top w:val="nil"/>
              <w:left w:val="single" w:sz="8" w:space="0" w:color="000000"/>
              <w:bottom w:val="single" w:sz="8" w:space="0" w:color="000000"/>
              <w:right w:val="single" w:sz="8" w:space="0" w:color="000000"/>
            </w:tcBorders>
            <w:shd w:val="clear" w:color="auto" w:fill="BDD6EE"/>
            <w:noWrap/>
            <w:tcMar>
              <w:top w:w="15" w:type="dxa"/>
              <w:left w:w="108" w:type="dxa"/>
              <w:bottom w:w="15" w:type="dxa"/>
              <w:right w:w="108" w:type="dxa"/>
            </w:tcMar>
            <w:vAlign w:val="bottom"/>
            <w:hideMark/>
          </w:tcPr>
          <w:p w14:paraId="5FEF7F38" w14:textId="77777777" w:rsidR="00305973" w:rsidRDefault="00305973" w:rsidP="00305973">
            <w:pPr>
              <w:rPr>
                <w:b/>
                <w:bCs/>
                <w:color w:val="000000"/>
                <w:szCs w:val="24"/>
              </w:rPr>
            </w:pPr>
            <w:r>
              <w:rPr>
                <w:b/>
                <w:bCs/>
                <w:color w:val="000000"/>
                <w:szCs w:val="24"/>
              </w:rPr>
              <w:t>Term</w:t>
            </w:r>
          </w:p>
        </w:tc>
        <w:tc>
          <w:tcPr>
            <w:tcW w:w="1236" w:type="dxa"/>
            <w:tcBorders>
              <w:top w:val="nil"/>
              <w:left w:val="nil"/>
              <w:bottom w:val="single" w:sz="8" w:space="0" w:color="000000"/>
              <w:right w:val="single" w:sz="8" w:space="0" w:color="000000"/>
            </w:tcBorders>
            <w:shd w:val="clear" w:color="auto" w:fill="BDD6EE"/>
            <w:noWrap/>
            <w:tcMar>
              <w:top w:w="15" w:type="dxa"/>
              <w:left w:w="108" w:type="dxa"/>
              <w:bottom w:w="15" w:type="dxa"/>
              <w:right w:w="108" w:type="dxa"/>
            </w:tcMar>
            <w:vAlign w:val="bottom"/>
            <w:hideMark/>
          </w:tcPr>
          <w:p w14:paraId="01F062C3" w14:textId="77777777" w:rsidR="00305973" w:rsidRDefault="00305973" w:rsidP="00305973">
            <w:pPr>
              <w:rPr>
                <w:b/>
                <w:bCs/>
                <w:color w:val="000000"/>
                <w:szCs w:val="24"/>
              </w:rPr>
            </w:pPr>
            <w:r>
              <w:rPr>
                <w:b/>
                <w:bCs/>
                <w:color w:val="000000"/>
                <w:szCs w:val="24"/>
              </w:rPr>
              <w:t>Sprint Wi-Fi Hotspots</w:t>
            </w:r>
          </w:p>
        </w:tc>
        <w:tc>
          <w:tcPr>
            <w:tcW w:w="1440" w:type="dxa"/>
            <w:tcBorders>
              <w:top w:val="nil"/>
              <w:left w:val="nil"/>
              <w:bottom w:val="single" w:sz="8" w:space="0" w:color="000000"/>
              <w:right w:val="single" w:sz="8" w:space="0" w:color="000000"/>
            </w:tcBorders>
            <w:shd w:val="clear" w:color="auto" w:fill="BDD6EE"/>
            <w:noWrap/>
            <w:tcMar>
              <w:top w:w="15" w:type="dxa"/>
              <w:left w:w="108" w:type="dxa"/>
              <w:bottom w:w="15" w:type="dxa"/>
              <w:right w:w="108" w:type="dxa"/>
            </w:tcMar>
            <w:vAlign w:val="bottom"/>
            <w:hideMark/>
          </w:tcPr>
          <w:p w14:paraId="7E097707" w14:textId="77777777" w:rsidR="00305973" w:rsidRDefault="00305973" w:rsidP="00305973">
            <w:pPr>
              <w:rPr>
                <w:b/>
                <w:bCs/>
                <w:color w:val="000000"/>
                <w:szCs w:val="24"/>
              </w:rPr>
            </w:pPr>
            <w:r>
              <w:rPr>
                <w:b/>
                <w:bCs/>
                <w:color w:val="000000"/>
                <w:szCs w:val="24"/>
              </w:rPr>
              <w:t>Verizon Wi-Fi Hotspots</w:t>
            </w:r>
          </w:p>
        </w:tc>
        <w:tc>
          <w:tcPr>
            <w:tcW w:w="1080" w:type="dxa"/>
            <w:tcBorders>
              <w:top w:val="nil"/>
              <w:left w:val="nil"/>
              <w:bottom w:val="single" w:sz="8" w:space="0" w:color="000000"/>
              <w:right w:val="single" w:sz="8" w:space="0" w:color="000000"/>
            </w:tcBorders>
            <w:shd w:val="clear" w:color="auto" w:fill="BDD6EE"/>
            <w:noWrap/>
            <w:tcMar>
              <w:top w:w="15" w:type="dxa"/>
              <w:left w:w="108" w:type="dxa"/>
              <w:bottom w:w="15" w:type="dxa"/>
              <w:right w:w="108" w:type="dxa"/>
            </w:tcMar>
            <w:vAlign w:val="bottom"/>
            <w:hideMark/>
          </w:tcPr>
          <w:p w14:paraId="4C283D7B" w14:textId="77777777" w:rsidR="00305973" w:rsidRDefault="00305973" w:rsidP="00305973">
            <w:pPr>
              <w:rPr>
                <w:b/>
                <w:bCs/>
                <w:color w:val="000000"/>
                <w:szCs w:val="24"/>
              </w:rPr>
            </w:pPr>
            <w:r>
              <w:rPr>
                <w:b/>
                <w:bCs/>
                <w:color w:val="000000"/>
                <w:szCs w:val="24"/>
              </w:rPr>
              <w:t>Laptops</w:t>
            </w:r>
          </w:p>
        </w:tc>
        <w:tc>
          <w:tcPr>
            <w:tcW w:w="1657" w:type="dxa"/>
            <w:tcBorders>
              <w:top w:val="nil"/>
              <w:left w:val="nil"/>
              <w:bottom w:val="single" w:sz="8" w:space="0" w:color="000000"/>
              <w:right w:val="single" w:sz="8" w:space="0" w:color="000000"/>
            </w:tcBorders>
            <w:shd w:val="clear" w:color="auto" w:fill="BDD6EE"/>
            <w:noWrap/>
            <w:tcMar>
              <w:top w:w="15" w:type="dxa"/>
              <w:left w:w="108" w:type="dxa"/>
              <w:bottom w:w="15" w:type="dxa"/>
              <w:right w:w="108" w:type="dxa"/>
            </w:tcMar>
            <w:vAlign w:val="bottom"/>
            <w:hideMark/>
          </w:tcPr>
          <w:p w14:paraId="3ECB84DB" w14:textId="77777777" w:rsidR="00305973" w:rsidRDefault="00305973" w:rsidP="00305973">
            <w:pPr>
              <w:rPr>
                <w:b/>
                <w:bCs/>
                <w:color w:val="000000"/>
                <w:szCs w:val="24"/>
              </w:rPr>
            </w:pPr>
            <w:r>
              <w:rPr>
                <w:b/>
                <w:bCs/>
                <w:color w:val="000000"/>
                <w:szCs w:val="24"/>
              </w:rPr>
              <w:t>Chromebooks</w:t>
            </w:r>
          </w:p>
        </w:tc>
        <w:tc>
          <w:tcPr>
            <w:tcW w:w="1070" w:type="dxa"/>
            <w:tcBorders>
              <w:top w:val="nil"/>
              <w:left w:val="nil"/>
              <w:bottom w:val="single" w:sz="8" w:space="0" w:color="000000"/>
              <w:right w:val="single" w:sz="8" w:space="0" w:color="000000"/>
            </w:tcBorders>
            <w:shd w:val="clear" w:color="auto" w:fill="BDD6EE"/>
            <w:noWrap/>
            <w:tcMar>
              <w:top w:w="15" w:type="dxa"/>
              <w:left w:w="108" w:type="dxa"/>
              <w:bottom w:w="15" w:type="dxa"/>
              <w:right w:w="108" w:type="dxa"/>
            </w:tcMar>
            <w:vAlign w:val="bottom"/>
            <w:hideMark/>
          </w:tcPr>
          <w:p w14:paraId="20B491FD" w14:textId="77777777" w:rsidR="00305973" w:rsidRDefault="00305973" w:rsidP="00305973">
            <w:pPr>
              <w:rPr>
                <w:b/>
                <w:bCs/>
                <w:color w:val="000000"/>
                <w:szCs w:val="24"/>
              </w:rPr>
            </w:pPr>
            <w:r>
              <w:rPr>
                <w:b/>
                <w:bCs/>
                <w:color w:val="000000"/>
                <w:szCs w:val="24"/>
              </w:rPr>
              <w:t>Total Number</w:t>
            </w:r>
          </w:p>
        </w:tc>
        <w:tc>
          <w:tcPr>
            <w:tcW w:w="1863" w:type="dxa"/>
            <w:tcBorders>
              <w:top w:val="nil"/>
              <w:left w:val="nil"/>
              <w:bottom w:val="single" w:sz="8" w:space="0" w:color="000000"/>
              <w:right w:val="single" w:sz="8" w:space="0" w:color="000000"/>
            </w:tcBorders>
            <w:shd w:val="clear" w:color="auto" w:fill="BDD6EE"/>
            <w:noWrap/>
            <w:tcMar>
              <w:top w:w="15" w:type="dxa"/>
              <w:left w:w="108" w:type="dxa"/>
              <w:bottom w:w="15" w:type="dxa"/>
              <w:right w:w="108" w:type="dxa"/>
            </w:tcMar>
            <w:vAlign w:val="bottom"/>
            <w:hideMark/>
          </w:tcPr>
          <w:p w14:paraId="4A5154E0" w14:textId="77777777" w:rsidR="00305973" w:rsidRDefault="00305973" w:rsidP="00305973">
            <w:pPr>
              <w:rPr>
                <w:b/>
                <w:bCs/>
                <w:color w:val="000000"/>
                <w:szCs w:val="24"/>
              </w:rPr>
            </w:pPr>
            <w:r>
              <w:rPr>
                <w:b/>
                <w:bCs/>
                <w:color w:val="000000"/>
                <w:szCs w:val="24"/>
              </w:rPr>
              <w:t>Total Amount Students Saved</w:t>
            </w:r>
          </w:p>
        </w:tc>
      </w:tr>
      <w:tr w:rsidR="00A47F74" w14:paraId="5FAF4192" w14:textId="77777777" w:rsidTr="00A47F74">
        <w:trPr>
          <w:trHeight w:val="315"/>
        </w:trPr>
        <w:tc>
          <w:tcPr>
            <w:tcW w:w="1544"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70F1F44B" w14:textId="77777777" w:rsidR="00305973" w:rsidRDefault="00305973" w:rsidP="00305973">
            <w:pPr>
              <w:rPr>
                <w:b/>
                <w:bCs/>
                <w:color w:val="000000"/>
                <w:szCs w:val="24"/>
              </w:rPr>
            </w:pPr>
            <w:r>
              <w:rPr>
                <w:b/>
                <w:bCs/>
                <w:color w:val="000000"/>
                <w:szCs w:val="24"/>
              </w:rPr>
              <w:t>Spring 2020</w:t>
            </w:r>
          </w:p>
        </w:tc>
        <w:tc>
          <w:tcPr>
            <w:tcW w:w="1236"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0D35E3ED" w14:textId="77777777" w:rsidR="00305973" w:rsidRDefault="00305973" w:rsidP="00305973">
            <w:pPr>
              <w:jc w:val="right"/>
              <w:rPr>
                <w:color w:val="000000"/>
                <w:szCs w:val="24"/>
              </w:rPr>
            </w:pPr>
            <w:r>
              <w:rPr>
                <w:color w:val="000000"/>
                <w:szCs w:val="24"/>
              </w:rPr>
              <w:t>0</w:t>
            </w:r>
          </w:p>
        </w:tc>
        <w:tc>
          <w:tcPr>
            <w:tcW w:w="144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6775A62E" w14:textId="77777777" w:rsidR="00305973" w:rsidRDefault="00305973" w:rsidP="00305973">
            <w:pPr>
              <w:jc w:val="right"/>
              <w:rPr>
                <w:color w:val="000000"/>
                <w:szCs w:val="24"/>
              </w:rPr>
            </w:pPr>
            <w:r>
              <w:rPr>
                <w:color w:val="000000"/>
                <w:szCs w:val="24"/>
              </w:rPr>
              <w:t>0</w:t>
            </w:r>
          </w:p>
        </w:tc>
        <w:tc>
          <w:tcPr>
            <w:tcW w:w="108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27751D8F" w14:textId="77777777" w:rsidR="00305973" w:rsidRDefault="00305973" w:rsidP="00305973">
            <w:pPr>
              <w:jc w:val="right"/>
              <w:rPr>
                <w:color w:val="000000"/>
                <w:szCs w:val="24"/>
              </w:rPr>
            </w:pPr>
            <w:r>
              <w:rPr>
                <w:color w:val="000000"/>
                <w:szCs w:val="24"/>
              </w:rPr>
              <w:t>24</w:t>
            </w:r>
          </w:p>
        </w:tc>
        <w:tc>
          <w:tcPr>
            <w:tcW w:w="1657"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52FBD189" w14:textId="77777777" w:rsidR="00305973" w:rsidRDefault="00305973" w:rsidP="00305973">
            <w:pPr>
              <w:jc w:val="right"/>
              <w:rPr>
                <w:color w:val="000000"/>
                <w:szCs w:val="24"/>
              </w:rPr>
            </w:pPr>
            <w:r>
              <w:rPr>
                <w:color w:val="000000"/>
                <w:szCs w:val="24"/>
              </w:rPr>
              <w:t>0</w:t>
            </w:r>
          </w:p>
        </w:tc>
        <w:tc>
          <w:tcPr>
            <w:tcW w:w="107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21A265C3" w14:textId="77777777" w:rsidR="00305973" w:rsidRDefault="00305973" w:rsidP="00305973">
            <w:pPr>
              <w:jc w:val="right"/>
              <w:rPr>
                <w:color w:val="000000"/>
                <w:szCs w:val="24"/>
              </w:rPr>
            </w:pPr>
            <w:r>
              <w:rPr>
                <w:color w:val="000000"/>
                <w:szCs w:val="24"/>
              </w:rPr>
              <w:t>24</w:t>
            </w:r>
          </w:p>
        </w:tc>
        <w:tc>
          <w:tcPr>
            <w:tcW w:w="1863"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6E26C061" w14:textId="77777777" w:rsidR="00305973" w:rsidRDefault="00305973" w:rsidP="00305973">
            <w:pPr>
              <w:jc w:val="right"/>
              <w:rPr>
                <w:color w:val="000000"/>
                <w:szCs w:val="24"/>
              </w:rPr>
            </w:pPr>
            <w:r>
              <w:rPr>
                <w:color w:val="000000"/>
                <w:szCs w:val="24"/>
              </w:rPr>
              <w:t xml:space="preserve">$24,000 </w:t>
            </w:r>
          </w:p>
        </w:tc>
      </w:tr>
      <w:tr w:rsidR="00A47F74" w14:paraId="508D6590" w14:textId="77777777" w:rsidTr="00A47F74">
        <w:trPr>
          <w:trHeight w:val="315"/>
        </w:trPr>
        <w:tc>
          <w:tcPr>
            <w:tcW w:w="1544"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61737373" w14:textId="77777777" w:rsidR="00305973" w:rsidRDefault="00305973" w:rsidP="00305973">
            <w:pPr>
              <w:rPr>
                <w:b/>
                <w:bCs/>
                <w:color w:val="000000"/>
                <w:szCs w:val="24"/>
              </w:rPr>
            </w:pPr>
            <w:r>
              <w:rPr>
                <w:b/>
                <w:bCs/>
                <w:color w:val="000000"/>
                <w:szCs w:val="24"/>
              </w:rPr>
              <w:t>Summer 2020</w:t>
            </w:r>
          </w:p>
        </w:tc>
        <w:tc>
          <w:tcPr>
            <w:tcW w:w="1236"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2520F4D2" w14:textId="77777777" w:rsidR="00305973" w:rsidRDefault="00305973" w:rsidP="00305973">
            <w:pPr>
              <w:jc w:val="right"/>
              <w:rPr>
                <w:color w:val="000000"/>
                <w:szCs w:val="24"/>
              </w:rPr>
            </w:pPr>
            <w:r>
              <w:rPr>
                <w:color w:val="000000"/>
                <w:szCs w:val="24"/>
              </w:rPr>
              <w:t>37</w:t>
            </w:r>
          </w:p>
        </w:tc>
        <w:tc>
          <w:tcPr>
            <w:tcW w:w="144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7C5CE14B" w14:textId="77777777" w:rsidR="00305973" w:rsidRDefault="00305973" w:rsidP="00305973">
            <w:pPr>
              <w:jc w:val="right"/>
              <w:rPr>
                <w:color w:val="000000"/>
                <w:szCs w:val="24"/>
              </w:rPr>
            </w:pPr>
            <w:r>
              <w:rPr>
                <w:color w:val="000000"/>
                <w:szCs w:val="24"/>
              </w:rPr>
              <w:t>2</w:t>
            </w:r>
          </w:p>
        </w:tc>
        <w:tc>
          <w:tcPr>
            <w:tcW w:w="108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123C059E" w14:textId="77777777" w:rsidR="00305973" w:rsidRDefault="00305973" w:rsidP="00305973">
            <w:pPr>
              <w:jc w:val="right"/>
              <w:rPr>
                <w:color w:val="000000"/>
                <w:szCs w:val="24"/>
              </w:rPr>
            </w:pPr>
            <w:r>
              <w:rPr>
                <w:color w:val="000000"/>
                <w:szCs w:val="24"/>
              </w:rPr>
              <w:t>49</w:t>
            </w:r>
          </w:p>
        </w:tc>
        <w:tc>
          <w:tcPr>
            <w:tcW w:w="1657"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23B02C2F" w14:textId="77777777" w:rsidR="00305973" w:rsidRDefault="00305973" w:rsidP="00305973">
            <w:pPr>
              <w:jc w:val="right"/>
              <w:rPr>
                <w:color w:val="000000"/>
                <w:szCs w:val="24"/>
              </w:rPr>
            </w:pPr>
            <w:r>
              <w:rPr>
                <w:color w:val="000000"/>
                <w:szCs w:val="24"/>
              </w:rPr>
              <w:t>15</w:t>
            </w:r>
          </w:p>
        </w:tc>
        <w:tc>
          <w:tcPr>
            <w:tcW w:w="107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389BB9E0" w14:textId="77777777" w:rsidR="00305973" w:rsidRDefault="00305973" w:rsidP="00305973">
            <w:pPr>
              <w:jc w:val="right"/>
              <w:rPr>
                <w:color w:val="000000"/>
                <w:szCs w:val="24"/>
              </w:rPr>
            </w:pPr>
            <w:r>
              <w:rPr>
                <w:color w:val="000000"/>
                <w:szCs w:val="24"/>
              </w:rPr>
              <w:t>103</w:t>
            </w:r>
          </w:p>
        </w:tc>
        <w:tc>
          <w:tcPr>
            <w:tcW w:w="1863"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4936A60F" w14:textId="77777777" w:rsidR="00305973" w:rsidRDefault="00305973" w:rsidP="00305973">
            <w:pPr>
              <w:jc w:val="right"/>
              <w:rPr>
                <w:color w:val="000000"/>
                <w:szCs w:val="24"/>
              </w:rPr>
            </w:pPr>
            <w:r>
              <w:rPr>
                <w:color w:val="000000"/>
                <w:szCs w:val="24"/>
              </w:rPr>
              <w:t xml:space="preserve">$57,040 </w:t>
            </w:r>
          </w:p>
        </w:tc>
      </w:tr>
      <w:tr w:rsidR="00A47F74" w14:paraId="1480849E" w14:textId="77777777" w:rsidTr="00A47F74">
        <w:trPr>
          <w:trHeight w:val="315"/>
        </w:trPr>
        <w:tc>
          <w:tcPr>
            <w:tcW w:w="1544"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5B7E3687" w14:textId="77777777" w:rsidR="00305973" w:rsidRDefault="00305973" w:rsidP="00305973">
            <w:pPr>
              <w:rPr>
                <w:b/>
                <w:bCs/>
                <w:color w:val="000000"/>
                <w:szCs w:val="24"/>
              </w:rPr>
            </w:pPr>
            <w:r>
              <w:rPr>
                <w:b/>
                <w:bCs/>
                <w:color w:val="000000"/>
                <w:szCs w:val="24"/>
              </w:rPr>
              <w:t>Fall 2020</w:t>
            </w:r>
          </w:p>
        </w:tc>
        <w:tc>
          <w:tcPr>
            <w:tcW w:w="1236"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13FEC47E" w14:textId="77777777" w:rsidR="00305973" w:rsidRDefault="00305973" w:rsidP="00305973">
            <w:pPr>
              <w:jc w:val="right"/>
              <w:rPr>
                <w:color w:val="000000"/>
                <w:szCs w:val="24"/>
              </w:rPr>
            </w:pPr>
            <w:r>
              <w:rPr>
                <w:color w:val="000000"/>
                <w:szCs w:val="24"/>
              </w:rPr>
              <w:t>93</w:t>
            </w:r>
          </w:p>
        </w:tc>
        <w:tc>
          <w:tcPr>
            <w:tcW w:w="144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2FC4DB62" w14:textId="77777777" w:rsidR="00305973" w:rsidRDefault="00305973" w:rsidP="00305973">
            <w:pPr>
              <w:jc w:val="right"/>
              <w:rPr>
                <w:color w:val="000000"/>
                <w:szCs w:val="24"/>
              </w:rPr>
            </w:pPr>
            <w:r>
              <w:rPr>
                <w:color w:val="000000"/>
                <w:szCs w:val="24"/>
              </w:rPr>
              <w:t>93</w:t>
            </w:r>
          </w:p>
        </w:tc>
        <w:tc>
          <w:tcPr>
            <w:tcW w:w="108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2E210EA0" w14:textId="77777777" w:rsidR="00305973" w:rsidRDefault="00305973" w:rsidP="00305973">
            <w:pPr>
              <w:jc w:val="right"/>
              <w:rPr>
                <w:color w:val="000000"/>
                <w:szCs w:val="24"/>
              </w:rPr>
            </w:pPr>
            <w:r>
              <w:rPr>
                <w:color w:val="000000"/>
                <w:szCs w:val="24"/>
              </w:rPr>
              <w:t>85</w:t>
            </w:r>
          </w:p>
        </w:tc>
        <w:tc>
          <w:tcPr>
            <w:tcW w:w="1657"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453AE9AA" w14:textId="77777777" w:rsidR="00305973" w:rsidRDefault="00305973" w:rsidP="00305973">
            <w:pPr>
              <w:jc w:val="right"/>
              <w:rPr>
                <w:color w:val="000000"/>
                <w:szCs w:val="24"/>
              </w:rPr>
            </w:pPr>
            <w:r>
              <w:rPr>
                <w:color w:val="000000"/>
                <w:szCs w:val="24"/>
              </w:rPr>
              <w:t>34</w:t>
            </w:r>
          </w:p>
        </w:tc>
        <w:tc>
          <w:tcPr>
            <w:tcW w:w="107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0022FAED" w14:textId="77777777" w:rsidR="00305973" w:rsidRDefault="00305973" w:rsidP="00305973">
            <w:pPr>
              <w:jc w:val="right"/>
              <w:rPr>
                <w:color w:val="000000"/>
                <w:szCs w:val="24"/>
              </w:rPr>
            </w:pPr>
            <w:r>
              <w:rPr>
                <w:color w:val="000000"/>
                <w:szCs w:val="24"/>
              </w:rPr>
              <w:t>305</w:t>
            </w:r>
          </w:p>
        </w:tc>
        <w:tc>
          <w:tcPr>
            <w:tcW w:w="1863"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5900F33E" w14:textId="77777777" w:rsidR="00305973" w:rsidRDefault="00305973" w:rsidP="00305973">
            <w:pPr>
              <w:jc w:val="right"/>
              <w:rPr>
                <w:color w:val="000000"/>
                <w:szCs w:val="24"/>
              </w:rPr>
            </w:pPr>
            <w:r>
              <w:rPr>
                <w:color w:val="000000"/>
                <w:szCs w:val="24"/>
              </w:rPr>
              <w:t xml:space="preserve">$116,895 </w:t>
            </w:r>
          </w:p>
        </w:tc>
      </w:tr>
      <w:tr w:rsidR="00A47F74" w14:paraId="21C5F505" w14:textId="77777777" w:rsidTr="00A47F74">
        <w:trPr>
          <w:trHeight w:val="315"/>
        </w:trPr>
        <w:tc>
          <w:tcPr>
            <w:tcW w:w="1544"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216C6343" w14:textId="77777777" w:rsidR="00305973" w:rsidRDefault="00305973" w:rsidP="00305973">
            <w:pPr>
              <w:rPr>
                <w:b/>
                <w:bCs/>
                <w:color w:val="000000"/>
                <w:szCs w:val="24"/>
              </w:rPr>
            </w:pPr>
            <w:r>
              <w:rPr>
                <w:b/>
                <w:bCs/>
                <w:color w:val="000000"/>
                <w:szCs w:val="24"/>
              </w:rPr>
              <w:t>Spring 2021</w:t>
            </w:r>
          </w:p>
        </w:tc>
        <w:tc>
          <w:tcPr>
            <w:tcW w:w="1236"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5628CE37" w14:textId="77777777" w:rsidR="00305973" w:rsidRDefault="00305973" w:rsidP="00305973">
            <w:pPr>
              <w:jc w:val="right"/>
              <w:rPr>
                <w:color w:val="000000"/>
                <w:szCs w:val="24"/>
              </w:rPr>
            </w:pPr>
            <w:r>
              <w:rPr>
                <w:color w:val="000000"/>
                <w:szCs w:val="24"/>
              </w:rPr>
              <w:t>74</w:t>
            </w:r>
          </w:p>
        </w:tc>
        <w:tc>
          <w:tcPr>
            <w:tcW w:w="144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767BFBC1" w14:textId="77777777" w:rsidR="00305973" w:rsidRDefault="00305973" w:rsidP="00305973">
            <w:pPr>
              <w:jc w:val="right"/>
              <w:rPr>
                <w:color w:val="000000"/>
                <w:szCs w:val="24"/>
              </w:rPr>
            </w:pPr>
            <w:r>
              <w:rPr>
                <w:color w:val="000000"/>
                <w:szCs w:val="24"/>
              </w:rPr>
              <w:t>98</w:t>
            </w:r>
          </w:p>
        </w:tc>
        <w:tc>
          <w:tcPr>
            <w:tcW w:w="108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0D760AE9" w14:textId="77777777" w:rsidR="00305973" w:rsidRDefault="00305973" w:rsidP="00305973">
            <w:pPr>
              <w:jc w:val="right"/>
              <w:rPr>
                <w:color w:val="000000"/>
                <w:szCs w:val="24"/>
              </w:rPr>
            </w:pPr>
            <w:r>
              <w:rPr>
                <w:color w:val="000000"/>
                <w:szCs w:val="24"/>
              </w:rPr>
              <w:t>80</w:t>
            </w:r>
          </w:p>
        </w:tc>
        <w:tc>
          <w:tcPr>
            <w:tcW w:w="1657"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048D406D" w14:textId="77777777" w:rsidR="00305973" w:rsidRDefault="00305973" w:rsidP="00305973">
            <w:pPr>
              <w:jc w:val="right"/>
              <w:rPr>
                <w:color w:val="000000"/>
                <w:szCs w:val="24"/>
              </w:rPr>
            </w:pPr>
            <w:r>
              <w:rPr>
                <w:color w:val="000000"/>
                <w:szCs w:val="24"/>
              </w:rPr>
              <w:t>11</w:t>
            </w:r>
          </w:p>
        </w:tc>
        <w:tc>
          <w:tcPr>
            <w:tcW w:w="107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39ED366B" w14:textId="77777777" w:rsidR="00305973" w:rsidRDefault="00305973" w:rsidP="00305973">
            <w:pPr>
              <w:jc w:val="right"/>
              <w:rPr>
                <w:color w:val="000000"/>
                <w:szCs w:val="24"/>
              </w:rPr>
            </w:pPr>
            <w:r>
              <w:rPr>
                <w:color w:val="000000"/>
                <w:szCs w:val="24"/>
              </w:rPr>
              <w:t>263</w:t>
            </w:r>
          </w:p>
        </w:tc>
        <w:tc>
          <w:tcPr>
            <w:tcW w:w="1863"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5C4D6FC6" w14:textId="77777777" w:rsidR="00305973" w:rsidRDefault="00305973" w:rsidP="00305973">
            <w:pPr>
              <w:jc w:val="right"/>
              <w:rPr>
                <w:color w:val="000000"/>
                <w:szCs w:val="24"/>
              </w:rPr>
            </w:pPr>
            <w:r>
              <w:rPr>
                <w:color w:val="000000"/>
                <w:szCs w:val="24"/>
              </w:rPr>
              <w:t xml:space="preserve">$103,360 </w:t>
            </w:r>
          </w:p>
        </w:tc>
      </w:tr>
      <w:tr w:rsidR="00A47F74" w14:paraId="361C3266" w14:textId="77777777" w:rsidTr="00A47F74">
        <w:trPr>
          <w:trHeight w:val="315"/>
        </w:trPr>
        <w:tc>
          <w:tcPr>
            <w:tcW w:w="1544"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42557E7C" w14:textId="77777777" w:rsidR="00305973" w:rsidRDefault="00305973" w:rsidP="00305973">
            <w:pPr>
              <w:rPr>
                <w:b/>
                <w:bCs/>
                <w:color w:val="000000"/>
                <w:szCs w:val="24"/>
              </w:rPr>
            </w:pPr>
            <w:r>
              <w:rPr>
                <w:b/>
                <w:bCs/>
                <w:color w:val="000000"/>
                <w:szCs w:val="24"/>
              </w:rPr>
              <w:t>Summer 2021</w:t>
            </w:r>
          </w:p>
        </w:tc>
        <w:tc>
          <w:tcPr>
            <w:tcW w:w="1236"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64E22154" w14:textId="77777777" w:rsidR="00305973" w:rsidRDefault="00305973" w:rsidP="00305973">
            <w:pPr>
              <w:jc w:val="right"/>
              <w:rPr>
                <w:rFonts w:ascii="Calibri" w:hAnsi="Calibri" w:cs="Calibri"/>
                <w:color w:val="000000"/>
                <w:szCs w:val="24"/>
              </w:rPr>
            </w:pPr>
            <w:r>
              <w:rPr>
                <w:color w:val="000000"/>
                <w:szCs w:val="24"/>
              </w:rPr>
              <w:t>46</w:t>
            </w:r>
          </w:p>
        </w:tc>
        <w:tc>
          <w:tcPr>
            <w:tcW w:w="144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52257BE4" w14:textId="77777777" w:rsidR="00305973" w:rsidRDefault="00305973" w:rsidP="00305973">
            <w:pPr>
              <w:jc w:val="right"/>
              <w:rPr>
                <w:color w:val="000000"/>
                <w:szCs w:val="24"/>
              </w:rPr>
            </w:pPr>
            <w:r>
              <w:rPr>
                <w:color w:val="000000"/>
                <w:szCs w:val="24"/>
              </w:rPr>
              <w:t>0</w:t>
            </w:r>
          </w:p>
        </w:tc>
        <w:tc>
          <w:tcPr>
            <w:tcW w:w="108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030EB4A5" w14:textId="77777777" w:rsidR="00305973" w:rsidRDefault="00305973" w:rsidP="00305973">
            <w:pPr>
              <w:jc w:val="right"/>
              <w:rPr>
                <w:color w:val="000000"/>
                <w:szCs w:val="24"/>
              </w:rPr>
            </w:pPr>
            <w:r>
              <w:rPr>
                <w:color w:val="000000"/>
                <w:szCs w:val="24"/>
              </w:rPr>
              <w:t>54</w:t>
            </w:r>
          </w:p>
        </w:tc>
        <w:tc>
          <w:tcPr>
            <w:tcW w:w="1657"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6634D71C" w14:textId="77777777" w:rsidR="00305973" w:rsidRDefault="00305973" w:rsidP="00305973">
            <w:pPr>
              <w:jc w:val="right"/>
              <w:rPr>
                <w:color w:val="000000"/>
                <w:szCs w:val="24"/>
              </w:rPr>
            </w:pPr>
            <w:r>
              <w:rPr>
                <w:color w:val="000000"/>
                <w:szCs w:val="24"/>
              </w:rPr>
              <w:t>1</w:t>
            </w:r>
          </w:p>
        </w:tc>
        <w:tc>
          <w:tcPr>
            <w:tcW w:w="107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142D3DB8" w14:textId="77777777" w:rsidR="00305973" w:rsidRDefault="00305973" w:rsidP="00305973">
            <w:pPr>
              <w:jc w:val="right"/>
              <w:rPr>
                <w:color w:val="000000"/>
                <w:szCs w:val="24"/>
              </w:rPr>
            </w:pPr>
            <w:r>
              <w:rPr>
                <w:color w:val="000000"/>
                <w:szCs w:val="24"/>
              </w:rPr>
              <w:t>101</w:t>
            </w:r>
          </w:p>
        </w:tc>
        <w:tc>
          <w:tcPr>
            <w:tcW w:w="1863"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26A57F95" w14:textId="77777777" w:rsidR="00305973" w:rsidRDefault="00305973" w:rsidP="00305973">
            <w:pPr>
              <w:jc w:val="right"/>
              <w:rPr>
                <w:color w:val="000000"/>
                <w:szCs w:val="24"/>
              </w:rPr>
            </w:pPr>
            <w:r>
              <w:rPr>
                <w:color w:val="000000"/>
                <w:szCs w:val="24"/>
              </w:rPr>
              <w:t xml:space="preserve">$55,810 </w:t>
            </w:r>
          </w:p>
        </w:tc>
      </w:tr>
      <w:tr w:rsidR="00A47F74" w14:paraId="6B015FAD" w14:textId="77777777" w:rsidTr="00A47F74">
        <w:trPr>
          <w:trHeight w:val="315"/>
        </w:trPr>
        <w:tc>
          <w:tcPr>
            <w:tcW w:w="1544"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72C64087" w14:textId="77777777" w:rsidR="00305973" w:rsidRDefault="00305973" w:rsidP="00305973">
            <w:pPr>
              <w:rPr>
                <w:b/>
                <w:bCs/>
                <w:color w:val="000000"/>
                <w:szCs w:val="24"/>
              </w:rPr>
            </w:pPr>
            <w:r>
              <w:rPr>
                <w:b/>
                <w:bCs/>
                <w:color w:val="000000"/>
                <w:szCs w:val="24"/>
              </w:rPr>
              <w:t>Fall 2021</w:t>
            </w:r>
          </w:p>
        </w:tc>
        <w:tc>
          <w:tcPr>
            <w:tcW w:w="1236"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3AA67434" w14:textId="77777777" w:rsidR="00305973" w:rsidRDefault="00305973" w:rsidP="00305973">
            <w:pPr>
              <w:jc w:val="right"/>
              <w:rPr>
                <w:rFonts w:ascii="Calibri" w:hAnsi="Calibri" w:cs="Calibri"/>
                <w:color w:val="000000"/>
                <w:szCs w:val="24"/>
              </w:rPr>
            </w:pPr>
            <w:r>
              <w:rPr>
                <w:color w:val="000000"/>
                <w:szCs w:val="24"/>
              </w:rPr>
              <w:t>50</w:t>
            </w:r>
          </w:p>
        </w:tc>
        <w:tc>
          <w:tcPr>
            <w:tcW w:w="144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1EC4BDCB" w14:textId="77777777" w:rsidR="00305973" w:rsidRDefault="00305973" w:rsidP="00305973">
            <w:pPr>
              <w:jc w:val="right"/>
              <w:rPr>
                <w:color w:val="000000"/>
                <w:szCs w:val="24"/>
              </w:rPr>
            </w:pPr>
            <w:r>
              <w:rPr>
                <w:color w:val="000000"/>
                <w:szCs w:val="24"/>
              </w:rPr>
              <w:t>81</w:t>
            </w:r>
          </w:p>
        </w:tc>
        <w:tc>
          <w:tcPr>
            <w:tcW w:w="108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7CB1D27C" w14:textId="77777777" w:rsidR="00305973" w:rsidRDefault="00305973" w:rsidP="00305973">
            <w:pPr>
              <w:jc w:val="right"/>
              <w:rPr>
                <w:color w:val="000000"/>
                <w:szCs w:val="24"/>
              </w:rPr>
            </w:pPr>
            <w:r>
              <w:rPr>
                <w:color w:val="000000"/>
                <w:szCs w:val="24"/>
              </w:rPr>
              <w:t>146</w:t>
            </w:r>
          </w:p>
        </w:tc>
        <w:tc>
          <w:tcPr>
            <w:tcW w:w="1657"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4CE4D2A9" w14:textId="77777777" w:rsidR="00305973" w:rsidRDefault="00305973" w:rsidP="00305973">
            <w:pPr>
              <w:jc w:val="right"/>
              <w:rPr>
                <w:color w:val="000000"/>
                <w:szCs w:val="24"/>
              </w:rPr>
            </w:pPr>
            <w:r>
              <w:rPr>
                <w:color w:val="000000"/>
                <w:szCs w:val="24"/>
              </w:rPr>
              <w:t>5</w:t>
            </w:r>
          </w:p>
        </w:tc>
        <w:tc>
          <w:tcPr>
            <w:tcW w:w="107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017281BA" w14:textId="77777777" w:rsidR="00305973" w:rsidRDefault="00305973" w:rsidP="00305973">
            <w:pPr>
              <w:jc w:val="right"/>
              <w:rPr>
                <w:color w:val="000000"/>
                <w:szCs w:val="24"/>
              </w:rPr>
            </w:pPr>
            <w:r>
              <w:rPr>
                <w:color w:val="000000"/>
                <w:szCs w:val="24"/>
              </w:rPr>
              <w:t>282</w:t>
            </w:r>
          </w:p>
        </w:tc>
        <w:tc>
          <w:tcPr>
            <w:tcW w:w="1863"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20E7785E" w14:textId="77777777" w:rsidR="00305973" w:rsidRDefault="00305973" w:rsidP="00305973">
            <w:pPr>
              <w:jc w:val="right"/>
              <w:rPr>
                <w:color w:val="000000"/>
                <w:szCs w:val="24"/>
              </w:rPr>
            </w:pPr>
            <w:r>
              <w:rPr>
                <w:color w:val="000000"/>
                <w:szCs w:val="24"/>
              </w:rPr>
              <w:t xml:space="preserve">$151,585 </w:t>
            </w:r>
          </w:p>
        </w:tc>
      </w:tr>
      <w:tr w:rsidR="00A47F74" w14:paraId="3AE96314" w14:textId="77777777" w:rsidTr="00A47F74">
        <w:trPr>
          <w:trHeight w:val="315"/>
        </w:trPr>
        <w:tc>
          <w:tcPr>
            <w:tcW w:w="1544"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2EC057AA" w14:textId="77777777" w:rsidR="00305973" w:rsidRDefault="00305973" w:rsidP="00305973">
            <w:pPr>
              <w:rPr>
                <w:b/>
                <w:bCs/>
                <w:color w:val="000000"/>
                <w:szCs w:val="24"/>
              </w:rPr>
            </w:pPr>
            <w:r>
              <w:rPr>
                <w:b/>
                <w:bCs/>
                <w:color w:val="000000"/>
                <w:szCs w:val="24"/>
              </w:rPr>
              <w:t>TOTAL</w:t>
            </w:r>
          </w:p>
        </w:tc>
        <w:tc>
          <w:tcPr>
            <w:tcW w:w="1236"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23EFCE88" w14:textId="77777777" w:rsidR="00305973" w:rsidRDefault="00305973" w:rsidP="00305973">
            <w:pPr>
              <w:jc w:val="right"/>
              <w:rPr>
                <w:b/>
                <w:bCs/>
                <w:color w:val="000000"/>
                <w:szCs w:val="24"/>
              </w:rPr>
            </w:pPr>
            <w:r>
              <w:rPr>
                <w:b/>
                <w:bCs/>
                <w:color w:val="000000"/>
                <w:szCs w:val="24"/>
              </w:rPr>
              <w:t>300</w:t>
            </w:r>
          </w:p>
        </w:tc>
        <w:tc>
          <w:tcPr>
            <w:tcW w:w="144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41D2EC9B" w14:textId="77777777" w:rsidR="00305973" w:rsidRDefault="00305973" w:rsidP="00305973">
            <w:pPr>
              <w:jc w:val="right"/>
              <w:rPr>
                <w:b/>
                <w:bCs/>
                <w:color w:val="000000"/>
                <w:szCs w:val="24"/>
              </w:rPr>
            </w:pPr>
            <w:r>
              <w:rPr>
                <w:b/>
                <w:bCs/>
                <w:color w:val="000000"/>
                <w:szCs w:val="24"/>
              </w:rPr>
              <w:t>274</w:t>
            </w:r>
          </w:p>
        </w:tc>
        <w:tc>
          <w:tcPr>
            <w:tcW w:w="108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53CBCECC" w14:textId="77777777" w:rsidR="00305973" w:rsidRDefault="00305973" w:rsidP="00305973">
            <w:pPr>
              <w:jc w:val="right"/>
              <w:rPr>
                <w:b/>
                <w:bCs/>
                <w:color w:val="000000"/>
                <w:szCs w:val="24"/>
              </w:rPr>
            </w:pPr>
            <w:r>
              <w:rPr>
                <w:b/>
                <w:bCs/>
                <w:color w:val="000000"/>
                <w:szCs w:val="24"/>
              </w:rPr>
              <w:t>438</w:t>
            </w:r>
          </w:p>
        </w:tc>
        <w:tc>
          <w:tcPr>
            <w:tcW w:w="1657"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4CC955CE" w14:textId="77777777" w:rsidR="00305973" w:rsidRDefault="00305973" w:rsidP="00305973">
            <w:pPr>
              <w:jc w:val="right"/>
              <w:rPr>
                <w:b/>
                <w:bCs/>
                <w:color w:val="000000"/>
                <w:szCs w:val="24"/>
              </w:rPr>
            </w:pPr>
            <w:r>
              <w:rPr>
                <w:b/>
                <w:bCs/>
                <w:color w:val="000000"/>
                <w:szCs w:val="24"/>
              </w:rPr>
              <w:t>66</w:t>
            </w:r>
          </w:p>
        </w:tc>
        <w:tc>
          <w:tcPr>
            <w:tcW w:w="107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62ED96AD" w14:textId="77777777" w:rsidR="00305973" w:rsidRDefault="00305973" w:rsidP="00305973">
            <w:pPr>
              <w:jc w:val="right"/>
              <w:rPr>
                <w:b/>
                <w:bCs/>
                <w:color w:val="000000"/>
                <w:szCs w:val="24"/>
              </w:rPr>
            </w:pPr>
            <w:r>
              <w:rPr>
                <w:b/>
                <w:bCs/>
                <w:color w:val="000000"/>
                <w:szCs w:val="24"/>
              </w:rPr>
              <w:t>1078</w:t>
            </w:r>
          </w:p>
        </w:tc>
        <w:tc>
          <w:tcPr>
            <w:tcW w:w="1863"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4FBA58B1" w14:textId="77777777" w:rsidR="00305973" w:rsidRDefault="00305973" w:rsidP="00305973">
            <w:pPr>
              <w:jc w:val="right"/>
              <w:rPr>
                <w:b/>
                <w:bCs/>
                <w:color w:val="000000"/>
                <w:szCs w:val="24"/>
              </w:rPr>
            </w:pPr>
            <w:r>
              <w:rPr>
                <w:b/>
                <w:bCs/>
                <w:color w:val="000000"/>
                <w:szCs w:val="24"/>
              </w:rPr>
              <w:t xml:space="preserve">$508,690.00 </w:t>
            </w:r>
          </w:p>
        </w:tc>
      </w:tr>
    </w:tbl>
    <w:p w14:paraId="6952D5C3" w14:textId="77777777" w:rsidR="00F7343D" w:rsidRDefault="00F7343D" w:rsidP="00F7343D">
      <w:pPr>
        <w:rPr>
          <w:sz w:val="22"/>
        </w:rPr>
      </w:pPr>
    </w:p>
    <w:p w14:paraId="5A6617CA" w14:textId="57854A5B" w:rsidR="00942E0A" w:rsidRDefault="00942E0A" w:rsidP="00812C6E">
      <w:pPr>
        <w:rPr>
          <w:rFonts w:asciiTheme="minorHAnsi" w:hAnsiTheme="minorHAnsi" w:cstheme="minorHAnsi"/>
          <w:bCs/>
          <w:szCs w:val="24"/>
        </w:rPr>
      </w:pPr>
      <w:r w:rsidRPr="00CF1500">
        <w:rPr>
          <w:rFonts w:asciiTheme="minorHAnsi" w:hAnsiTheme="minorHAnsi" w:cstheme="minorHAnsi"/>
          <w:b/>
          <w:bCs/>
          <w:i/>
          <w:szCs w:val="24"/>
        </w:rPr>
        <w:t>Changes in Program over Last Three Years</w:t>
      </w:r>
      <w:r w:rsidRPr="00CF1500">
        <w:rPr>
          <w:rFonts w:asciiTheme="minorHAnsi" w:hAnsiTheme="minorHAnsi" w:cstheme="minorHAnsi"/>
          <w:bCs/>
          <w:szCs w:val="24"/>
        </w:rPr>
        <w:t xml:space="preserve"> </w:t>
      </w:r>
    </w:p>
    <w:p w14:paraId="7820DF6E" w14:textId="64A649B2" w:rsidR="00812C6E" w:rsidRPr="00CF1500" w:rsidRDefault="006974D6" w:rsidP="00812C6E">
      <w:pPr>
        <w:rPr>
          <w:rFonts w:asciiTheme="minorHAnsi" w:hAnsiTheme="minorHAnsi" w:cstheme="minorHAnsi"/>
          <w:bCs/>
          <w:szCs w:val="24"/>
        </w:rPr>
      </w:pPr>
      <w:r w:rsidRPr="00CF1500">
        <w:rPr>
          <w:rFonts w:asciiTheme="minorHAnsi" w:hAnsiTheme="minorHAnsi" w:cstheme="minorHAnsi"/>
          <w:bCs/>
          <w:szCs w:val="24"/>
        </w:rPr>
        <w:t>(Please review significant changes in your division in the past three years, including things such as new or revised curriculum, programs added or discontinued, program growth or decline, significant changes in personnel or policy, local, state or federal policy changes that might impact the program, new or reduced resources, or changes in how the program is organi</w:t>
      </w:r>
      <w:r w:rsidR="003E642F">
        <w:rPr>
          <w:rFonts w:asciiTheme="minorHAnsi" w:hAnsiTheme="minorHAnsi" w:cstheme="minorHAnsi"/>
          <w:bCs/>
          <w:szCs w:val="24"/>
        </w:rPr>
        <w:t>zed and managed at the college.)</w:t>
      </w:r>
    </w:p>
    <w:p w14:paraId="202881CA" w14:textId="16ECC9BA" w:rsidR="00812C6E" w:rsidRDefault="00812C6E" w:rsidP="00812C6E">
      <w:pPr>
        <w:rPr>
          <w:rFonts w:asciiTheme="minorHAnsi" w:hAnsiTheme="minorHAnsi" w:cstheme="minorHAnsi"/>
          <w:bCs/>
          <w:i/>
          <w:szCs w:val="24"/>
        </w:rPr>
      </w:pPr>
    </w:p>
    <w:p w14:paraId="1503B0ED" w14:textId="4603B600" w:rsidR="007F267B" w:rsidRDefault="007F267B" w:rsidP="00812C6E">
      <w:pPr>
        <w:rPr>
          <w:rFonts w:asciiTheme="minorHAnsi" w:hAnsiTheme="minorHAnsi" w:cstheme="minorHAnsi"/>
          <w:bCs/>
          <w:szCs w:val="24"/>
        </w:rPr>
      </w:pPr>
      <w:r w:rsidRPr="000A2983">
        <w:rPr>
          <w:rFonts w:asciiTheme="minorHAnsi" w:hAnsiTheme="minorHAnsi" w:cstheme="minorHAnsi"/>
          <w:b/>
          <w:bCs/>
          <w:szCs w:val="24"/>
        </w:rPr>
        <w:t>LSP Project</w:t>
      </w:r>
      <w:r>
        <w:rPr>
          <w:rFonts w:asciiTheme="minorHAnsi" w:hAnsiTheme="minorHAnsi" w:cstheme="minorHAnsi"/>
          <w:bCs/>
          <w:szCs w:val="24"/>
        </w:rPr>
        <w:t xml:space="preserve"> – </w:t>
      </w:r>
      <w:r w:rsidR="00B316C5">
        <w:rPr>
          <w:rFonts w:asciiTheme="minorHAnsi" w:hAnsiTheme="minorHAnsi" w:cstheme="minorHAnsi"/>
          <w:bCs/>
          <w:szCs w:val="24"/>
        </w:rPr>
        <w:t>The library f</w:t>
      </w:r>
      <w:r>
        <w:rPr>
          <w:rFonts w:asciiTheme="minorHAnsi" w:hAnsiTheme="minorHAnsi" w:cstheme="minorHAnsi"/>
          <w:bCs/>
          <w:szCs w:val="24"/>
        </w:rPr>
        <w:t>inished switching to our new Library Service Platform.</w:t>
      </w:r>
    </w:p>
    <w:p w14:paraId="2FC5D11C" w14:textId="140BDBE5" w:rsidR="007F267B" w:rsidRDefault="007F267B" w:rsidP="00812C6E">
      <w:pPr>
        <w:rPr>
          <w:rFonts w:asciiTheme="minorHAnsi" w:hAnsiTheme="minorHAnsi" w:cstheme="minorHAnsi"/>
          <w:bCs/>
          <w:szCs w:val="24"/>
        </w:rPr>
      </w:pPr>
    </w:p>
    <w:p w14:paraId="25FFA3A1" w14:textId="1FF3DB99" w:rsidR="007F267B" w:rsidRDefault="007F267B" w:rsidP="00812C6E">
      <w:pPr>
        <w:rPr>
          <w:rFonts w:asciiTheme="minorHAnsi" w:hAnsiTheme="minorHAnsi" w:cstheme="minorHAnsi"/>
          <w:bCs/>
          <w:szCs w:val="24"/>
        </w:rPr>
      </w:pPr>
      <w:r w:rsidRPr="000A2983">
        <w:rPr>
          <w:rFonts w:asciiTheme="minorHAnsi" w:hAnsiTheme="minorHAnsi" w:cstheme="minorHAnsi"/>
          <w:b/>
          <w:bCs/>
          <w:szCs w:val="24"/>
        </w:rPr>
        <w:t>Oxford Music Database</w:t>
      </w:r>
      <w:r>
        <w:rPr>
          <w:rFonts w:asciiTheme="minorHAnsi" w:hAnsiTheme="minorHAnsi" w:cstheme="minorHAnsi"/>
          <w:bCs/>
          <w:szCs w:val="24"/>
        </w:rPr>
        <w:t xml:space="preserve"> –</w:t>
      </w:r>
      <w:r w:rsidR="00B316C5">
        <w:rPr>
          <w:rFonts w:asciiTheme="minorHAnsi" w:hAnsiTheme="minorHAnsi" w:cstheme="minorHAnsi"/>
          <w:bCs/>
          <w:szCs w:val="24"/>
        </w:rPr>
        <w:t xml:space="preserve"> The library</w:t>
      </w:r>
      <w:r>
        <w:rPr>
          <w:rFonts w:asciiTheme="minorHAnsi" w:hAnsiTheme="minorHAnsi" w:cstheme="minorHAnsi"/>
          <w:bCs/>
          <w:szCs w:val="24"/>
        </w:rPr>
        <w:t xml:space="preserve"> added Oxford Music Database to help support our growing Music Department</w:t>
      </w:r>
    </w:p>
    <w:p w14:paraId="01D4D0F5" w14:textId="7D7206C0" w:rsidR="007F267B" w:rsidRDefault="007F267B" w:rsidP="00812C6E">
      <w:pPr>
        <w:rPr>
          <w:rFonts w:asciiTheme="minorHAnsi" w:hAnsiTheme="minorHAnsi" w:cstheme="minorHAnsi"/>
          <w:bCs/>
          <w:szCs w:val="24"/>
        </w:rPr>
      </w:pPr>
    </w:p>
    <w:p w14:paraId="28B084CC" w14:textId="61C60146" w:rsidR="000B6D08" w:rsidRPr="000B6D08" w:rsidRDefault="000B6D08" w:rsidP="00812C6E">
      <w:pPr>
        <w:rPr>
          <w:rFonts w:asciiTheme="minorHAnsi" w:hAnsiTheme="minorHAnsi" w:cstheme="minorHAnsi"/>
          <w:bCs/>
          <w:szCs w:val="24"/>
        </w:rPr>
      </w:pPr>
      <w:r>
        <w:rPr>
          <w:rFonts w:asciiTheme="minorHAnsi" w:hAnsiTheme="minorHAnsi" w:cstheme="minorHAnsi"/>
          <w:b/>
          <w:bCs/>
          <w:szCs w:val="24"/>
        </w:rPr>
        <w:t xml:space="preserve">Nursing Databases </w:t>
      </w:r>
      <w:r>
        <w:rPr>
          <w:rFonts w:asciiTheme="minorHAnsi" w:hAnsiTheme="minorHAnsi" w:cstheme="minorHAnsi"/>
          <w:bCs/>
          <w:szCs w:val="24"/>
        </w:rPr>
        <w:t xml:space="preserve">– </w:t>
      </w:r>
      <w:r w:rsidR="00B316C5">
        <w:rPr>
          <w:rFonts w:asciiTheme="minorHAnsi" w:hAnsiTheme="minorHAnsi" w:cstheme="minorHAnsi"/>
          <w:bCs/>
          <w:szCs w:val="24"/>
        </w:rPr>
        <w:t xml:space="preserve">The library </w:t>
      </w:r>
      <w:r>
        <w:rPr>
          <w:rFonts w:asciiTheme="minorHAnsi" w:hAnsiTheme="minorHAnsi" w:cstheme="minorHAnsi"/>
          <w:bCs/>
          <w:szCs w:val="24"/>
        </w:rPr>
        <w:t>added multiple databases for the Nursing Program. They were paid for by the Nursing Department</w:t>
      </w:r>
    </w:p>
    <w:p w14:paraId="42566A97" w14:textId="77777777" w:rsidR="000B6D08" w:rsidRDefault="000B6D08" w:rsidP="00812C6E">
      <w:pPr>
        <w:rPr>
          <w:rFonts w:asciiTheme="minorHAnsi" w:hAnsiTheme="minorHAnsi" w:cstheme="minorHAnsi"/>
          <w:b/>
          <w:bCs/>
          <w:szCs w:val="24"/>
        </w:rPr>
      </w:pPr>
    </w:p>
    <w:p w14:paraId="1A79E1D3" w14:textId="49192205" w:rsidR="007F267B" w:rsidRDefault="007F267B" w:rsidP="00812C6E">
      <w:pPr>
        <w:rPr>
          <w:rFonts w:asciiTheme="minorHAnsi" w:hAnsiTheme="minorHAnsi" w:cstheme="minorHAnsi"/>
          <w:bCs/>
          <w:szCs w:val="24"/>
        </w:rPr>
      </w:pPr>
      <w:proofErr w:type="spellStart"/>
      <w:r w:rsidRPr="000A2983">
        <w:rPr>
          <w:rFonts w:asciiTheme="minorHAnsi" w:hAnsiTheme="minorHAnsi" w:cstheme="minorHAnsi"/>
          <w:b/>
          <w:bCs/>
          <w:szCs w:val="24"/>
        </w:rPr>
        <w:t>Libguides</w:t>
      </w:r>
      <w:proofErr w:type="spellEnd"/>
      <w:r>
        <w:rPr>
          <w:rFonts w:asciiTheme="minorHAnsi" w:hAnsiTheme="minorHAnsi" w:cstheme="minorHAnsi"/>
          <w:bCs/>
          <w:szCs w:val="24"/>
        </w:rPr>
        <w:t xml:space="preserve"> – </w:t>
      </w:r>
      <w:r w:rsidR="00B316C5">
        <w:rPr>
          <w:rFonts w:asciiTheme="minorHAnsi" w:hAnsiTheme="minorHAnsi" w:cstheme="minorHAnsi"/>
          <w:bCs/>
          <w:szCs w:val="24"/>
        </w:rPr>
        <w:t>The library</w:t>
      </w:r>
      <w:r w:rsidR="00A377CA">
        <w:rPr>
          <w:rFonts w:asciiTheme="minorHAnsi" w:hAnsiTheme="minorHAnsi" w:cstheme="minorHAnsi"/>
          <w:bCs/>
          <w:szCs w:val="24"/>
        </w:rPr>
        <w:t xml:space="preserve"> a</w:t>
      </w:r>
      <w:r w:rsidR="008011B6">
        <w:rPr>
          <w:rFonts w:asciiTheme="minorHAnsi" w:hAnsiTheme="minorHAnsi" w:cstheme="minorHAnsi"/>
          <w:bCs/>
          <w:szCs w:val="24"/>
        </w:rPr>
        <w:t>dd</w:t>
      </w:r>
      <w:r w:rsidR="002A4AB7">
        <w:rPr>
          <w:rFonts w:asciiTheme="minorHAnsi" w:hAnsiTheme="minorHAnsi" w:cstheme="minorHAnsi"/>
          <w:bCs/>
          <w:szCs w:val="24"/>
        </w:rPr>
        <w:t>ed</w:t>
      </w:r>
      <w:r w:rsidR="008011B6">
        <w:rPr>
          <w:rFonts w:asciiTheme="minorHAnsi" w:hAnsiTheme="minorHAnsi" w:cstheme="minorHAnsi"/>
          <w:bCs/>
          <w:szCs w:val="24"/>
        </w:rPr>
        <w:t xml:space="preserve"> a</w:t>
      </w:r>
      <w:r w:rsidR="00A377CA">
        <w:rPr>
          <w:rFonts w:asciiTheme="minorHAnsi" w:hAnsiTheme="minorHAnsi" w:cstheme="minorHAnsi"/>
          <w:bCs/>
          <w:szCs w:val="24"/>
        </w:rPr>
        <w:t xml:space="preserve"> </w:t>
      </w:r>
      <w:r w:rsidR="0021360D">
        <w:rPr>
          <w:rFonts w:asciiTheme="minorHAnsi" w:hAnsiTheme="minorHAnsi" w:cstheme="minorHAnsi"/>
          <w:bCs/>
          <w:szCs w:val="24"/>
        </w:rPr>
        <w:t>content management system to assist with research and class assignments</w:t>
      </w:r>
    </w:p>
    <w:p w14:paraId="3BF2F690" w14:textId="21431DD0" w:rsidR="007F267B" w:rsidRDefault="007F267B" w:rsidP="00812C6E">
      <w:pPr>
        <w:rPr>
          <w:rFonts w:asciiTheme="minorHAnsi" w:hAnsiTheme="minorHAnsi" w:cstheme="minorHAnsi"/>
          <w:bCs/>
          <w:szCs w:val="24"/>
        </w:rPr>
      </w:pPr>
    </w:p>
    <w:p w14:paraId="26DB67E4" w14:textId="229ADA3C" w:rsidR="007F267B" w:rsidRDefault="007F267B" w:rsidP="00812C6E">
      <w:pPr>
        <w:rPr>
          <w:rFonts w:asciiTheme="minorHAnsi" w:hAnsiTheme="minorHAnsi" w:cstheme="minorHAnsi"/>
          <w:bCs/>
          <w:szCs w:val="24"/>
        </w:rPr>
      </w:pPr>
      <w:proofErr w:type="spellStart"/>
      <w:r w:rsidRPr="000A2983">
        <w:rPr>
          <w:rFonts w:asciiTheme="minorHAnsi" w:hAnsiTheme="minorHAnsi" w:cstheme="minorHAnsi"/>
          <w:b/>
          <w:bCs/>
          <w:szCs w:val="24"/>
        </w:rPr>
        <w:t>LibAnswers</w:t>
      </w:r>
      <w:proofErr w:type="spellEnd"/>
      <w:r>
        <w:rPr>
          <w:rFonts w:asciiTheme="minorHAnsi" w:hAnsiTheme="minorHAnsi" w:cstheme="minorHAnsi"/>
          <w:bCs/>
          <w:szCs w:val="24"/>
        </w:rPr>
        <w:t xml:space="preserve"> – The </w:t>
      </w:r>
      <w:r w:rsidR="00B316C5">
        <w:rPr>
          <w:rFonts w:asciiTheme="minorHAnsi" w:hAnsiTheme="minorHAnsi" w:cstheme="minorHAnsi"/>
          <w:bCs/>
          <w:szCs w:val="24"/>
        </w:rPr>
        <w:t>l</w:t>
      </w:r>
      <w:r>
        <w:rPr>
          <w:rFonts w:asciiTheme="minorHAnsi" w:hAnsiTheme="minorHAnsi" w:cstheme="minorHAnsi"/>
          <w:bCs/>
          <w:szCs w:val="24"/>
        </w:rPr>
        <w:t>ibrary added an online chat</w:t>
      </w:r>
    </w:p>
    <w:p w14:paraId="43731956" w14:textId="77777777" w:rsidR="006D310D" w:rsidRDefault="006D310D" w:rsidP="00812C6E">
      <w:pPr>
        <w:rPr>
          <w:rFonts w:asciiTheme="minorHAnsi" w:hAnsiTheme="minorHAnsi" w:cstheme="minorHAnsi"/>
          <w:b/>
          <w:bCs/>
          <w:szCs w:val="24"/>
        </w:rPr>
      </w:pPr>
    </w:p>
    <w:p w14:paraId="4D3BA451" w14:textId="5B5E4303" w:rsidR="000A2983" w:rsidRDefault="000A2983" w:rsidP="00812C6E">
      <w:pPr>
        <w:rPr>
          <w:rFonts w:asciiTheme="minorHAnsi" w:hAnsiTheme="minorHAnsi" w:cstheme="minorHAnsi"/>
          <w:bCs/>
          <w:szCs w:val="24"/>
        </w:rPr>
      </w:pPr>
      <w:r w:rsidRPr="000A2983">
        <w:rPr>
          <w:rFonts w:asciiTheme="minorHAnsi" w:hAnsiTheme="minorHAnsi" w:cstheme="minorHAnsi"/>
          <w:b/>
          <w:bCs/>
          <w:szCs w:val="24"/>
        </w:rPr>
        <w:t>Expanded Lending Library</w:t>
      </w:r>
      <w:r>
        <w:rPr>
          <w:rFonts w:asciiTheme="minorHAnsi" w:hAnsiTheme="minorHAnsi" w:cstheme="minorHAnsi"/>
          <w:bCs/>
          <w:szCs w:val="24"/>
        </w:rPr>
        <w:t xml:space="preserve"> – The Lending Library has expanded to add Laptops, Hotspots, Webcams, and many new textbooks</w:t>
      </w:r>
    </w:p>
    <w:p w14:paraId="4A3DAE92" w14:textId="7DF0A567" w:rsidR="00BB6C09" w:rsidRDefault="00BB6C09" w:rsidP="00812C6E">
      <w:pPr>
        <w:rPr>
          <w:rFonts w:asciiTheme="minorHAnsi" w:hAnsiTheme="minorHAnsi" w:cstheme="minorHAnsi"/>
          <w:bCs/>
          <w:szCs w:val="24"/>
        </w:rPr>
      </w:pPr>
    </w:p>
    <w:p w14:paraId="5CA18F0C" w14:textId="17853E98" w:rsidR="00BB6C09" w:rsidRDefault="00BB6C09" w:rsidP="00BB6C09">
      <w:pPr>
        <w:rPr>
          <w:rFonts w:asciiTheme="minorHAnsi" w:hAnsiTheme="minorHAnsi" w:cstheme="minorHAnsi"/>
          <w:bCs/>
          <w:szCs w:val="24"/>
        </w:rPr>
      </w:pPr>
      <w:r>
        <w:rPr>
          <w:rFonts w:asciiTheme="minorHAnsi" w:hAnsiTheme="minorHAnsi" w:cstheme="minorHAnsi"/>
          <w:b/>
          <w:bCs/>
          <w:szCs w:val="24"/>
        </w:rPr>
        <w:t xml:space="preserve"> </w:t>
      </w:r>
      <w:r w:rsidRPr="001C5933">
        <w:rPr>
          <w:rFonts w:asciiTheme="minorHAnsi" w:hAnsiTheme="minorHAnsi" w:cstheme="minorHAnsi"/>
          <w:b/>
          <w:bCs/>
          <w:szCs w:val="24"/>
        </w:rPr>
        <w:t xml:space="preserve">Lending Library </w:t>
      </w:r>
      <w:r>
        <w:rPr>
          <w:rFonts w:asciiTheme="minorHAnsi" w:hAnsiTheme="minorHAnsi" w:cstheme="minorHAnsi"/>
          <w:b/>
          <w:bCs/>
          <w:szCs w:val="24"/>
        </w:rPr>
        <w:t xml:space="preserve">Cont. </w:t>
      </w:r>
      <w:r>
        <w:rPr>
          <w:rFonts w:asciiTheme="minorHAnsi" w:hAnsiTheme="minorHAnsi" w:cstheme="minorHAnsi"/>
          <w:bCs/>
          <w:szCs w:val="24"/>
        </w:rPr>
        <w:t xml:space="preserve">– During </w:t>
      </w:r>
      <w:proofErr w:type="spellStart"/>
      <w:r>
        <w:rPr>
          <w:rFonts w:asciiTheme="minorHAnsi" w:hAnsiTheme="minorHAnsi" w:cstheme="minorHAnsi"/>
          <w:bCs/>
          <w:szCs w:val="24"/>
        </w:rPr>
        <w:t>Covid</w:t>
      </w:r>
      <w:proofErr w:type="spellEnd"/>
      <w:r>
        <w:rPr>
          <w:rFonts w:asciiTheme="minorHAnsi" w:hAnsiTheme="minorHAnsi" w:cstheme="minorHAnsi"/>
          <w:bCs/>
          <w:szCs w:val="24"/>
        </w:rPr>
        <w:t xml:space="preserve"> the library assisted the Science Department in checking out lab materials for their online classes</w:t>
      </w:r>
    </w:p>
    <w:p w14:paraId="0FDE35DB" w14:textId="1E48E468" w:rsidR="007F267B" w:rsidRDefault="007F267B" w:rsidP="00812C6E">
      <w:pPr>
        <w:rPr>
          <w:rFonts w:asciiTheme="minorHAnsi" w:hAnsiTheme="minorHAnsi" w:cstheme="minorHAnsi"/>
          <w:bCs/>
          <w:szCs w:val="24"/>
        </w:rPr>
      </w:pPr>
    </w:p>
    <w:p w14:paraId="6D6F28A5" w14:textId="74BF46F2" w:rsidR="000A2983" w:rsidRDefault="000A2983" w:rsidP="00812C6E">
      <w:pPr>
        <w:rPr>
          <w:rFonts w:asciiTheme="minorHAnsi" w:hAnsiTheme="minorHAnsi" w:cstheme="minorHAnsi"/>
          <w:bCs/>
          <w:szCs w:val="24"/>
        </w:rPr>
      </w:pPr>
      <w:r w:rsidRPr="000A2983">
        <w:rPr>
          <w:rFonts w:asciiTheme="minorHAnsi" w:hAnsiTheme="minorHAnsi" w:cstheme="minorHAnsi"/>
          <w:b/>
          <w:bCs/>
          <w:szCs w:val="24"/>
        </w:rPr>
        <w:lastRenderedPageBreak/>
        <w:t>Expanded Stress Relief Games</w:t>
      </w:r>
      <w:r>
        <w:rPr>
          <w:rFonts w:asciiTheme="minorHAnsi" w:hAnsiTheme="minorHAnsi" w:cstheme="minorHAnsi"/>
          <w:bCs/>
          <w:szCs w:val="24"/>
        </w:rPr>
        <w:t xml:space="preserve"> – The library began offering stress relief games back in 2017, since then we have added online games to help our online students. We have also added Corn Hole, and Jenga for students to play outside of the Library</w:t>
      </w:r>
      <w:r w:rsidR="00C85906">
        <w:rPr>
          <w:rFonts w:asciiTheme="minorHAnsi" w:hAnsiTheme="minorHAnsi" w:cstheme="minorHAnsi"/>
          <w:bCs/>
          <w:szCs w:val="24"/>
        </w:rPr>
        <w:t>. We also added Stress Relief games online for our online students</w:t>
      </w:r>
    </w:p>
    <w:p w14:paraId="52AAAAAB" w14:textId="113A2E60" w:rsidR="009E0066" w:rsidRDefault="009E0066" w:rsidP="00812C6E">
      <w:pPr>
        <w:rPr>
          <w:rFonts w:asciiTheme="minorHAnsi" w:hAnsiTheme="minorHAnsi" w:cstheme="minorHAnsi"/>
          <w:bCs/>
          <w:szCs w:val="24"/>
        </w:rPr>
      </w:pPr>
    </w:p>
    <w:p w14:paraId="785E3A33" w14:textId="1E9CCF53" w:rsidR="007926B0" w:rsidRDefault="007926B0" w:rsidP="00812C6E">
      <w:pPr>
        <w:rPr>
          <w:rFonts w:asciiTheme="minorHAnsi" w:hAnsiTheme="minorHAnsi" w:cstheme="minorHAnsi"/>
          <w:bCs/>
          <w:szCs w:val="24"/>
        </w:rPr>
      </w:pPr>
      <w:r w:rsidRPr="007926B0">
        <w:rPr>
          <w:rFonts w:asciiTheme="minorHAnsi" w:hAnsiTheme="minorHAnsi" w:cstheme="minorHAnsi"/>
          <w:b/>
          <w:bCs/>
          <w:szCs w:val="24"/>
        </w:rPr>
        <w:t>New Hire</w:t>
      </w:r>
      <w:r>
        <w:rPr>
          <w:rFonts w:asciiTheme="minorHAnsi" w:hAnsiTheme="minorHAnsi" w:cstheme="minorHAnsi"/>
          <w:bCs/>
          <w:szCs w:val="24"/>
        </w:rPr>
        <w:t xml:space="preserve"> – Hired new Library Tech in 4/21, this person left 8/21</w:t>
      </w:r>
    </w:p>
    <w:p w14:paraId="00CA6DC9" w14:textId="767E4EAE" w:rsidR="000B6D08" w:rsidRDefault="000B6D08" w:rsidP="00812C6E">
      <w:pPr>
        <w:rPr>
          <w:rFonts w:asciiTheme="minorHAnsi" w:hAnsiTheme="minorHAnsi" w:cstheme="minorHAnsi"/>
          <w:bCs/>
          <w:szCs w:val="24"/>
        </w:rPr>
      </w:pPr>
    </w:p>
    <w:p w14:paraId="669D5315" w14:textId="25685B4D" w:rsidR="000B6D08" w:rsidRDefault="000B6D08" w:rsidP="00812C6E">
      <w:pPr>
        <w:rPr>
          <w:rFonts w:asciiTheme="minorHAnsi" w:hAnsiTheme="minorHAnsi" w:cstheme="minorHAnsi"/>
          <w:bCs/>
          <w:szCs w:val="24"/>
        </w:rPr>
      </w:pPr>
      <w:r w:rsidRPr="000B6D08">
        <w:rPr>
          <w:rFonts w:asciiTheme="minorHAnsi" w:hAnsiTheme="minorHAnsi" w:cstheme="minorHAnsi"/>
          <w:b/>
          <w:bCs/>
          <w:szCs w:val="24"/>
        </w:rPr>
        <w:t>Coordinator</w:t>
      </w:r>
      <w:r>
        <w:rPr>
          <w:rFonts w:asciiTheme="minorHAnsi" w:hAnsiTheme="minorHAnsi" w:cstheme="minorHAnsi"/>
          <w:bCs/>
          <w:szCs w:val="24"/>
        </w:rPr>
        <w:t xml:space="preserve"> – We had a coordinator, but this individual was removed from this position</w:t>
      </w:r>
    </w:p>
    <w:p w14:paraId="113285F4" w14:textId="6C57E365" w:rsidR="007926B0" w:rsidRDefault="007926B0" w:rsidP="00812C6E">
      <w:pPr>
        <w:rPr>
          <w:rFonts w:asciiTheme="minorHAnsi" w:hAnsiTheme="minorHAnsi" w:cstheme="minorHAnsi"/>
          <w:bCs/>
          <w:szCs w:val="24"/>
        </w:rPr>
      </w:pPr>
    </w:p>
    <w:p w14:paraId="02BB8B96" w14:textId="10D5996F" w:rsidR="007926B0" w:rsidRDefault="007926B0" w:rsidP="00812C6E">
      <w:pPr>
        <w:rPr>
          <w:rFonts w:asciiTheme="minorHAnsi" w:hAnsiTheme="minorHAnsi" w:cstheme="minorHAnsi"/>
          <w:bCs/>
          <w:szCs w:val="24"/>
        </w:rPr>
      </w:pPr>
      <w:r w:rsidRPr="00906D13">
        <w:rPr>
          <w:rFonts w:asciiTheme="minorHAnsi" w:hAnsiTheme="minorHAnsi" w:cstheme="minorHAnsi"/>
          <w:b/>
          <w:bCs/>
          <w:szCs w:val="24"/>
        </w:rPr>
        <w:t>Chess</w:t>
      </w:r>
      <w:r>
        <w:rPr>
          <w:rFonts w:asciiTheme="minorHAnsi" w:hAnsiTheme="minorHAnsi" w:cstheme="minorHAnsi"/>
          <w:bCs/>
          <w:szCs w:val="24"/>
        </w:rPr>
        <w:t xml:space="preserve"> – Added Chess table to comfortable seating area</w:t>
      </w:r>
    </w:p>
    <w:p w14:paraId="6D6BF9EF" w14:textId="368A46CB" w:rsidR="00C742E9" w:rsidRDefault="00C742E9" w:rsidP="00812C6E">
      <w:pPr>
        <w:rPr>
          <w:rFonts w:asciiTheme="minorHAnsi" w:hAnsiTheme="minorHAnsi" w:cstheme="minorHAnsi"/>
          <w:bCs/>
          <w:szCs w:val="24"/>
        </w:rPr>
      </w:pPr>
    </w:p>
    <w:p w14:paraId="71CAA725" w14:textId="006BD9A8" w:rsidR="00C742E9" w:rsidRDefault="00C742E9" w:rsidP="00812C6E">
      <w:pPr>
        <w:rPr>
          <w:rFonts w:asciiTheme="minorHAnsi" w:hAnsiTheme="minorHAnsi" w:cstheme="minorHAnsi"/>
          <w:bCs/>
          <w:szCs w:val="24"/>
        </w:rPr>
      </w:pPr>
      <w:r w:rsidRPr="00C742E9">
        <w:rPr>
          <w:rFonts w:asciiTheme="minorHAnsi" w:hAnsiTheme="minorHAnsi" w:cstheme="minorHAnsi"/>
          <w:b/>
          <w:bCs/>
          <w:szCs w:val="24"/>
        </w:rPr>
        <w:t xml:space="preserve">Zoom </w:t>
      </w:r>
      <w:r>
        <w:rPr>
          <w:rFonts w:asciiTheme="minorHAnsi" w:hAnsiTheme="minorHAnsi" w:cstheme="minorHAnsi"/>
          <w:bCs/>
          <w:szCs w:val="24"/>
        </w:rPr>
        <w:t>– Began doing Library Orientations over Zoom</w:t>
      </w:r>
    </w:p>
    <w:p w14:paraId="4489A001" w14:textId="1C16A161" w:rsidR="005F55EA" w:rsidRDefault="005F55EA" w:rsidP="00812C6E">
      <w:pPr>
        <w:rPr>
          <w:rFonts w:asciiTheme="minorHAnsi" w:hAnsiTheme="minorHAnsi" w:cstheme="minorHAnsi"/>
          <w:bCs/>
          <w:szCs w:val="24"/>
        </w:rPr>
      </w:pPr>
    </w:p>
    <w:p w14:paraId="2B39C16F" w14:textId="0CE556FA" w:rsidR="005F55EA" w:rsidRDefault="005F55EA" w:rsidP="00812C6E">
      <w:pPr>
        <w:rPr>
          <w:rFonts w:asciiTheme="minorHAnsi" w:hAnsiTheme="minorHAnsi" w:cstheme="minorHAnsi"/>
          <w:bCs/>
          <w:szCs w:val="24"/>
        </w:rPr>
      </w:pPr>
      <w:r w:rsidRPr="005F55EA">
        <w:rPr>
          <w:rFonts w:asciiTheme="minorHAnsi" w:hAnsiTheme="minorHAnsi" w:cstheme="minorHAnsi"/>
          <w:b/>
          <w:bCs/>
          <w:szCs w:val="24"/>
        </w:rPr>
        <w:t>Recorded Classes</w:t>
      </w:r>
      <w:r>
        <w:rPr>
          <w:rFonts w:asciiTheme="minorHAnsi" w:hAnsiTheme="minorHAnsi" w:cstheme="minorHAnsi"/>
          <w:bCs/>
          <w:szCs w:val="24"/>
        </w:rPr>
        <w:t xml:space="preserve"> – Began recording library presentations for professors to upload to their Canvas pages</w:t>
      </w:r>
    </w:p>
    <w:p w14:paraId="01235763" w14:textId="0DF877DD" w:rsidR="00E316C9" w:rsidRDefault="00E316C9" w:rsidP="00812C6E">
      <w:pPr>
        <w:rPr>
          <w:rFonts w:asciiTheme="minorHAnsi" w:hAnsiTheme="minorHAnsi" w:cstheme="minorHAnsi"/>
          <w:bCs/>
          <w:szCs w:val="24"/>
        </w:rPr>
      </w:pPr>
    </w:p>
    <w:p w14:paraId="101B1F45" w14:textId="0E2781AA" w:rsidR="00E316C9" w:rsidRDefault="00E316C9" w:rsidP="00812C6E">
      <w:pPr>
        <w:rPr>
          <w:rFonts w:asciiTheme="minorHAnsi" w:hAnsiTheme="minorHAnsi" w:cstheme="minorHAnsi"/>
          <w:bCs/>
          <w:szCs w:val="24"/>
        </w:rPr>
      </w:pPr>
      <w:r w:rsidRPr="00E316C9">
        <w:rPr>
          <w:rFonts w:asciiTheme="minorHAnsi" w:hAnsiTheme="minorHAnsi" w:cstheme="minorHAnsi"/>
          <w:b/>
          <w:bCs/>
          <w:szCs w:val="24"/>
        </w:rPr>
        <w:t>Child Development Center</w:t>
      </w:r>
      <w:r>
        <w:rPr>
          <w:rFonts w:asciiTheme="minorHAnsi" w:hAnsiTheme="minorHAnsi" w:cstheme="minorHAnsi"/>
          <w:bCs/>
          <w:szCs w:val="24"/>
        </w:rPr>
        <w:t xml:space="preserve"> – With the loss of the Child Development Center we no longer read on Fridays to their students</w:t>
      </w:r>
      <w:r w:rsidR="00B346A2">
        <w:rPr>
          <w:rFonts w:asciiTheme="minorHAnsi" w:hAnsiTheme="minorHAnsi" w:cstheme="minorHAnsi"/>
          <w:bCs/>
          <w:szCs w:val="24"/>
        </w:rPr>
        <w:t xml:space="preserve">. We also have stopped purchasing </w:t>
      </w:r>
      <w:proofErr w:type="spellStart"/>
      <w:r w:rsidR="00B346A2">
        <w:rPr>
          <w:rFonts w:asciiTheme="minorHAnsi" w:hAnsiTheme="minorHAnsi" w:cstheme="minorHAnsi"/>
          <w:bCs/>
          <w:szCs w:val="24"/>
        </w:rPr>
        <w:t>childrens</w:t>
      </w:r>
      <w:proofErr w:type="spellEnd"/>
      <w:r w:rsidR="00B346A2">
        <w:rPr>
          <w:rFonts w:asciiTheme="minorHAnsi" w:hAnsiTheme="minorHAnsi" w:cstheme="minorHAnsi"/>
          <w:bCs/>
          <w:szCs w:val="24"/>
        </w:rPr>
        <w:t xml:space="preserve"> literature</w:t>
      </w:r>
    </w:p>
    <w:p w14:paraId="7F3B8DA8" w14:textId="3F686421" w:rsidR="006D310D" w:rsidRDefault="006D310D" w:rsidP="00812C6E">
      <w:pPr>
        <w:rPr>
          <w:rFonts w:asciiTheme="minorHAnsi" w:hAnsiTheme="minorHAnsi" w:cstheme="minorHAnsi"/>
          <w:bCs/>
          <w:szCs w:val="24"/>
        </w:rPr>
      </w:pPr>
    </w:p>
    <w:p w14:paraId="22D60EC0" w14:textId="4B8D4533" w:rsidR="006D310D" w:rsidRDefault="006D310D" w:rsidP="00812C6E">
      <w:pPr>
        <w:rPr>
          <w:rFonts w:asciiTheme="minorHAnsi" w:hAnsiTheme="minorHAnsi" w:cstheme="minorHAnsi"/>
          <w:bCs/>
          <w:szCs w:val="24"/>
        </w:rPr>
      </w:pPr>
      <w:r w:rsidRPr="006D310D">
        <w:rPr>
          <w:rFonts w:asciiTheme="minorHAnsi" w:hAnsiTheme="minorHAnsi" w:cstheme="minorHAnsi"/>
          <w:b/>
          <w:bCs/>
          <w:szCs w:val="24"/>
        </w:rPr>
        <w:t>Short Story Collection</w:t>
      </w:r>
      <w:r>
        <w:rPr>
          <w:rFonts w:asciiTheme="minorHAnsi" w:hAnsiTheme="minorHAnsi" w:cstheme="minorHAnsi"/>
          <w:bCs/>
          <w:szCs w:val="24"/>
        </w:rPr>
        <w:t xml:space="preserve"> – Weeded and interfiled this collection into the General Collection</w:t>
      </w:r>
    </w:p>
    <w:p w14:paraId="05A491EB" w14:textId="4CB1963B" w:rsidR="009E18BE" w:rsidRDefault="009E18BE" w:rsidP="00812C6E">
      <w:pPr>
        <w:rPr>
          <w:rFonts w:asciiTheme="minorHAnsi" w:hAnsiTheme="minorHAnsi" w:cstheme="minorHAnsi"/>
          <w:bCs/>
          <w:szCs w:val="24"/>
        </w:rPr>
      </w:pPr>
    </w:p>
    <w:p w14:paraId="53DD466D" w14:textId="672D34CA" w:rsidR="009E18BE" w:rsidRDefault="009E18BE" w:rsidP="00812C6E">
      <w:pPr>
        <w:rPr>
          <w:rFonts w:asciiTheme="minorHAnsi" w:hAnsiTheme="minorHAnsi" w:cstheme="minorHAnsi"/>
          <w:bCs/>
          <w:szCs w:val="24"/>
        </w:rPr>
      </w:pPr>
      <w:r w:rsidRPr="009E18BE">
        <w:rPr>
          <w:rFonts w:asciiTheme="minorHAnsi" w:hAnsiTheme="minorHAnsi" w:cstheme="minorHAnsi"/>
          <w:b/>
          <w:bCs/>
          <w:szCs w:val="24"/>
        </w:rPr>
        <w:t>Barnes and Noble Donation</w:t>
      </w:r>
      <w:r>
        <w:rPr>
          <w:rFonts w:asciiTheme="minorHAnsi" w:hAnsiTheme="minorHAnsi" w:cstheme="minorHAnsi"/>
          <w:bCs/>
          <w:szCs w:val="24"/>
        </w:rPr>
        <w:t xml:space="preserve"> – We no longer get this donation from Barnes and Noble. It was money given to Barnes and Noble by Student Government, and the Student Government stopped giving that money to Barnes and Noble. Therefore we have not added any new books to the Reserve section other than those books donated by faculty.</w:t>
      </w:r>
    </w:p>
    <w:p w14:paraId="4C4F167A" w14:textId="3FAD40ED" w:rsidR="001C5933" w:rsidRDefault="001C5933" w:rsidP="00812C6E">
      <w:pPr>
        <w:rPr>
          <w:rFonts w:asciiTheme="minorHAnsi" w:hAnsiTheme="minorHAnsi" w:cstheme="minorHAnsi"/>
          <w:bCs/>
          <w:szCs w:val="24"/>
        </w:rPr>
      </w:pPr>
    </w:p>
    <w:p w14:paraId="514F9193" w14:textId="5764628B" w:rsidR="00C742E9" w:rsidRDefault="00C742E9" w:rsidP="00812C6E">
      <w:pPr>
        <w:rPr>
          <w:rFonts w:asciiTheme="minorHAnsi" w:hAnsiTheme="minorHAnsi" w:cstheme="minorHAnsi"/>
          <w:bCs/>
          <w:szCs w:val="24"/>
        </w:rPr>
      </w:pPr>
    </w:p>
    <w:p w14:paraId="36F79C90" w14:textId="77777777" w:rsidR="00034812" w:rsidRDefault="00034812" w:rsidP="003E642F">
      <w:pPr>
        <w:rPr>
          <w:rFonts w:asciiTheme="minorHAnsi" w:hAnsiTheme="minorHAnsi" w:cstheme="minorHAnsi"/>
          <w:bCs/>
          <w:szCs w:val="24"/>
        </w:rPr>
      </w:pPr>
    </w:p>
    <w:p w14:paraId="5B9A7FE2" w14:textId="2E7AC580" w:rsidR="003E642F" w:rsidRPr="00CF1500" w:rsidRDefault="003E642F" w:rsidP="003E642F">
      <w:pPr>
        <w:rPr>
          <w:rFonts w:asciiTheme="minorHAnsi" w:hAnsiTheme="minorHAnsi" w:cstheme="minorHAnsi"/>
          <w:b/>
          <w:bCs/>
          <w:i/>
          <w:szCs w:val="24"/>
        </w:rPr>
      </w:pPr>
      <w:r>
        <w:rPr>
          <w:rFonts w:asciiTheme="minorHAnsi" w:hAnsiTheme="minorHAnsi" w:cstheme="minorHAnsi"/>
          <w:b/>
          <w:bCs/>
          <w:i/>
          <w:szCs w:val="24"/>
        </w:rPr>
        <w:t>Report on Previous Goals</w:t>
      </w:r>
    </w:p>
    <w:p w14:paraId="1206F034" w14:textId="5D5E6A6A" w:rsidR="00812C6E" w:rsidRDefault="00812C6E" w:rsidP="00812C6E">
      <w:pPr>
        <w:rPr>
          <w:rFonts w:asciiTheme="minorHAnsi" w:hAnsiTheme="minorHAnsi" w:cstheme="minorHAnsi"/>
          <w:bCs/>
          <w:i/>
          <w:szCs w:val="24"/>
        </w:rPr>
      </w:pPr>
    </w:p>
    <w:p w14:paraId="0A253FA0" w14:textId="6D85AA61" w:rsidR="003E642F" w:rsidRPr="003E642F" w:rsidRDefault="003E642F" w:rsidP="00812C6E">
      <w:pPr>
        <w:rPr>
          <w:rFonts w:asciiTheme="minorHAnsi" w:hAnsiTheme="minorHAnsi" w:cstheme="minorHAnsi"/>
          <w:bCs/>
          <w:szCs w:val="24"/>
        </w:rPr>
      </w:pPr>
      <w:r>
        <w:rPr>
          <w:rFonts w:asciiTheme="minorHAnsi" w:hAnsiTheme="minorHAnsi" w:cstheme="minorHAnsi"/>
          <w:bCs/>
          <w:szCs w:val="24"/>
        </w:rPr>
        <w:t>(In this section, report on goals established in your previous program review.  Please include progress to date, including whether the goal is complete, revised, and how any circumstances might have impacted your completion of the goal.  If you had more than three goals, please add rows.)</w:t>
      </w:r>
    </w:p>
    <w:p w14:paraId="2F39B5A3" w14:textId="77777777" w:rsidR="00812C6E" w:rsidRPr="00CF1500" w:rsidRDefault="00812C6E" w:rsidP="00812C6E">
      <w:pPr>
        <w:rPr>
          <w:rFonts w:asciiTheme="minorHAnsi" w:hAnsiTheme="minorHAnsi" w:cstheme="minorHAnsi"/>
          <w:bCs/>
          <w:i/>
          <w:szCs w:val="24"/>
        </w:rPr>
      </w:pPr>
    </w:p>
    <w:tbl>
      <w:tblPr>
        <w:tblStyle w:val="TableGrid"/>
        <w:tblW w:w="0" w:type="auto"/>
        <w:tblLook w:val="04A0" w:firstRow="1" w:lastRow="0" w:firstColumn="1" w:lastColumn="0" w:noHBand="0" w:noVBand="1"/>
      </w:tblPr>
      <w:tblGrid>
        <w:gridCol w:w="3325"/>
        <w:gridCol w:w="6025"/>
      </w:tblGrid>
      <w:tr w:rsidR="00270556" w14:paraId="42F8AD87" w14:textId="77777777" w:rsidTr="00270556">
        <w:tc>
          <w:tcPr>
            <w:tcW w:w="3325" w:type="dxa"/>
          </w:tcPr>
          <w:p w14:paraId="5E696548" w14:textId="0B214C2A" w:rsidR="00270556" w:rsidRDefault="00270556" w:rsidP="00812C6E">
            <w:pPr>
              <w:rPr>
                <w:rFonts w:asciiTheme="minorHAnsi" w:hAnsiTheme="minorHAnsi" w:cstheme="minorHAnsi"/>
                <w:bCs/>
                <w:szCs w:val="24"/>
              </w:rPr>
            </w:pPr>
            <w:r>
              <w:rPr>
                <w:rFonts w:asciiTheme="minorHAnsi" w:hAnsiTheme="minorHAnsi" w:cstheme="minorHAnsi"/>
                <w:bCs/>
                <w:szCs w:val="24"/>
              </w:rPr>
              <w:t>Goal</w:t>
            </w:r>
          </w:p>
        </w:tc>
        <w:tc>
          <w:tcPr>
            <w:tcW w:w="6025" w:type="dxa"/>
          </w:tcPr>
          <w:p w14:paraId="0C5F66D5" w14:textId="5DB31B73" w:rsidR="00270556" w:rsidRDefault="00270556" w:rsidP="00812C6E">
            <w:pPr>
              <w:rPr>
                <w:rFonts w:asciiTheme="minorHAnsi" w:hAnsiTheme="minorHAnsi" w:cstheme="minorHAnsi"/>
                <w:bCs/>
                <w:szCs w:val="24"/>
              </w:rPr>
            </w:pPr>
            <w:r>
              <w:rPr>
                <w:rFonts w:asciiTheme="minorHAnsi" w:hAnsiTheme="minorHAnsi" w:cstheme="minorHAnsi"/>
                <w:bCs/>
                <w:szCs w:val="24"/>
              </w:rPr>
              <w:t>Status/Progress</w:t>
            </w:r>
          </w:p>
        </w:tc>
      </w:tr>
      <w:tr w:rsidR="00270556" w14:paraId="4628A9E4" w14:textId="77777777" w:rsidTr="00270556">
        <w:tc>
          <w:tcPr>
            <w:tcW w:w="3325" w:type="dxa"/>
          </w:tcPr>
          <w:p w14:paraId="4F85CBBE" w14:textId="610395E5" w:rsidR="00270556" w:rsidRDefault="00270556" w:rsidP="00812C6E">
            <w:pPr>
              <w:rPr>
                <w:rFonts w:asciiTheme="minorHAnsi" w:hAnsiTheme="minorHAnsi" w:cstheme="minorHAnsi"/>
                <w:bCs/>
                <w:szCs w:val="24"/>
              </w:rPr>
            </w:pPr>
            <w:r>
              <w:rPr>
                <w:rFonts w:asciiTheme="minorHAnsi" w:hAnsiTheme="minorHAnsi" w:cstheme="minorHAnsi"/>
                <w:bCs/>
                <w:szCs w:val="24"/>
              </w:rPr>
              <w:t xml:space="preserve">1. </w:t>
            </w:r>
            <w:r w:rsidR="00405FB6">
              <w:rPr>
                <w:rFonts w:asciiTheme="minorHAnsi" w:hAnsiTheme="minorHAnsi" w:cstheme="minorHAnsi"/>
                <w:bCs/>
                <w:szCs w:val="24"/>
              </w:rPr>
              <w:t>Put Reserve Books into the catalog</w:t>
            </w:r>
          </w:p>
        </w:tc>
        <w:tc>
          <w:tcPr>
            <w:tcW w:w="6025" w:type="dxa"/>
          </w:tcPr>
          <w:p w14:paraId="5AE60A5E" w14:textId="782E5155" w:rsidR="00270556" w:rsidRDefault="00405FB6" w:rsidP="00812C6E">
            <w:pPr>
              <w:rPr>
                <w:rFonts w:asciiTheme="minorHAnsi" w:hAnsiTheme="minorHAnsi" w:cstheme="minorHAnsi"/>
                <w:bCs/>
                <w:szCs w:val="24"/>
              </w:rPr>
            </w:pPr>
            <w:r>
              <w:rPr>
                <w:rFonts w:asciiTheme="minorHAnsi" w:hAnsiTheme="minorHAnsi" w:cstheme="minorHAnsi"/>
                <w:bCs/>
                <w:szCs w:val="24"/>
              </w:rPr>
              <w:t>Not Finished – This was started, but because of staffing issues it has not been completed.</w:t>
            </w:r>
          </w:p>
        </w:tc>
      </w:tr>
      <w:tr w:rsidR="00270556" w14:paraId="464385B4" w14:textId="77777777" w:rsidTr="00270556">
        <w:tc>
          <w:tcPr>
            <w:tcW w:w="3325" w:type="dxa"/>
          </w:tcPr>
          <w:p w14:paraId="5925FE11" w14:textId="42EA3E39" w:rsidR="00270556" w:rsidRDefault="00270556" w:rsidP="00812C6E">
            <w:pPr>
              <w:rPr>
                <w:rFonts w:asciiTheme="minorHAnsi" w:hAnsiTheme="minorHAnsi" w:cstheme="minorHAnsi"/>
                <w:bCs/>
                <w:szCs w:val="24"/>
              </w:rPr>
            </w:pPr>
            <w:r>
              <w:rPr>
                <w:rFonts w:asciiTheme="minorHAnsi" w:hAnsiTheme="minorHAnsi" w:cstheme="minorHAnsi"/>
                <w:bCs/>
                <w:szCs w:val="24"/>
              </w:rPr>
              <w:t xml:space="preserve">2.  </w:t>
            </w:r>
            <w:r w:rsidR="00405FB6">
              <w:rPr>
                <w:rFonts w:asciiTheme="minorHAnsi" w:hAnsiTheme="minorHAnsi" w:cstheme="minorHAnsi"/>
                <w:bCs/>
                <w:szCs w:val="24"/>
              </w:rPr>
              <w:t>Weed, Catalog, and shelve into General Collection the Short Story Collection</w:t>
            </w:r>
          </w:p>
        </w:tc>
        <w:tc>
          <w:tcPr>
            <w:tcW w:w="6025" w:type="dxa"/>
          </w:tcPr>
          <w:p w14:paraId="2190ACD7" w14:textId="19BA2F12" w:rsidR="00270556" w:rsidRDefault="00405FB6" w:rsidP="00812C6E">
            <w:pPr>
              <w:rPr>
                <w:rFonts w:asciiTheme="minorHAnsi" w:hAnsiTheme="minorHAnsi" w:cstheme="minorHAnsi"/>
                <w:bCs/>
                <w:szCs w:val="24"/>
              </w:rPr>
            </w:pPr>
            <w:r>
              <w:rPr>
                <w:rFonts w:asciiTheme="minorHAnsi" w:hAnsiTheme="minorHAnsi" w:cstheme="minorHAnsi"/>
                <w:bCs/>
                <w:szCs w:val="24"/>
              </w:rPr>
              <w:t>Complete</w:t>
            </w:r>
          </w:p>
        </w:tc>
      </w:tr>
      <w:tr w:rsidR="00270556" w14:paraId="680F9B05" w14:textId="77777777" w:rsidTr="00270556">
        <w:tc>
          <w:tcPr>
            <w:tcW w:w="3325" w:type="dxa"/>
          </w:tcPr>
          <w:p w14:paraId="276D1CD0" w14:textId="44552E9D" w:rsidR="00270556" w:rsidRDefault="00270556" w:rsidP="00812C6E">
            <w:pPr>
              <w:rPr>
                <w:rFonts w:asciiTheme="minorHAnsi" w:hAnsiTheme="minorHAnsi" w:cstheme="minorHAnsi"/>
                <w:bCs/>
                <w:szCs w:val="24"/>
              </w:rPr>
            </w:pPr>
            <w:r>
              <w:rPr>
                <w:rFonts w:asciiTheme="minorHAnsi" w:hAnsiTheme="minorHAnsi" w:cstheme="minorHAnsi"/>
                <w:bCs/>
                <w:szCs w:val="24"/>
              </w:rPr>
              <w:lastRenderedPageBreak/>
              <w:t xml:space="preserve">3.  </w:t>
            </w:r>
            <w:r w:rsidR="00405FB6">
              <w:rPr>
                <w:rFonts w:asciiTheme="minorHAnsi" w:hAnsiTheme="minorHAnsi" w:cstheme="minorHAnsi"/>
                <w:bCs/>
                <w:szCs w:val="24"/>
              </w:rPr>
              <w:t>Implement new Library Service Platform</w:t>
            </w:r>
          </w:p>
        </w:tc>
        <w:tc>
          <w:tcPr>
            <w:tcW w:w="6025" w:type="dxa"/>
          </w:tcPr>
          <w:p w14:paraId="1FF729E9" w14:textId="6EF8C101" w:rsidR="00270556" w:rsidRDefault="00405FB6" w:rsidP="00812C6E">
            <w:pPr>
              <w:rPr>
                <w:rFonts w:asciiTheme="minorHAnsi" w:hAnsiTheme="minorHAnsi" w:cstheme="minorHAnsi"/>
                <w:bCs/>
                <w:szCs w:val="24"/>
              </w:rPr>
            </w:pPr>
            <w:r>
              <w:rPr>
                <w:rFonts w:asciiTheme="minorHAnsi" w:hAnsiTheme="minorHAnsi" w:cstheme="minorHAnsi"/>
                <w:bCs/>
                <w:szCs w:val="24"/>
              </w:rPr>
              <w:t>Complete</w:t>
            </w:r>
          </w:p>
        </w:tc>
      </w:tr>
      <w:tr w:rsidR="00405FB6" w14:paraId="32A61BEB" w14:textId="77777777" w:rsidTr="00270556">
        <w:tc>
          <w:tcPr>
            <w:tcW w:w="3325" w:type="dxa"/>
          </w:tcPr>
          <w:p w14:paraId="148F9345" w14:textId="5B1AEF58" w:rsidR="00405FB6" w:rsidRPr="00405FB6" w:rsidRDefault="00405FB6" w:rsidP="00405FB6">
            <w:pPr>
              <w:rPr>
                <w:rFonts w:asciiTheme="minorHAnsi" w:hAnsiTheme="minorHAnsi" w:cstheme="minorHAnsi"/>
                <w:bCs/>
                <w:szCs w:val="24"/>
              </w:rPr>
            </w:pPr>
            <w:r>
              <w:rPr>
                <w:rFonts w:asciiTheme="minorHAnsi" w:hAnsiTheme="minorHAnsi" w:cstheme="minorHAnsi"/>
                <w:bCs/>
                <w:szCs w:val="24"/>
              </w:rPr>
              <w:t xml:space="preserve">4.Create </w:t>
            </w:r>
            <w:r w:rsidR="005873BF">
              <w:rPr>
                <w:rFonts w:asciiTheme="minorHAnsi" w:hAnsiTheme="minorHAnsi" w:cstheme="minorHAnsi"/>
                <w:bCs/>
                <w:szCs w:val="24"/>
              </w:rPr>
              <w:t>“</w:t>
            </w:r>
            <w:r>
              <w:rPr>
                <w:rFonts w:asciiTheme="minorHAnsi" w:hAnsiTheme="minorHAnsi" w:cstheme="minorHAnsi"/>
                <w:bCs/>
                <w:szCs w:val="24"/>
              </w:rPr>
              <w:t>Popular Reading</w:t>
            </w:r>
            <w:r w:rsidR="005873BF">
              <w:rPr>
                <w:rFonts w:asciiTheme="minorHAnsi" w:hAnsiTheme="minorHAnsi" w:cstheme="minorHAnsi"/>
                <w:bCs/>
                <w:szCs w:val="24"/>
              </w:rPr>
              <w:t>”</w:t>
            </w:r>
            <w:r>
              <w:rPr>
                <w:rFonts w:asciiTheme="minorHAnsi" w:hAnsiTheme="minorHAnsi" w:cstheme="minorHAnsi"/>
                <w:bCs/>
                <w:szCs w:val="24"/>
              </w:rPr>
              <w:t xml:space="preserve"> section</w:t>
            </w:r>
          </w:p>
        </w:tc>
        <w:tc>
          <w:tcPr>
            <w:tcW w:w="6025" w:type="dxa"/>
          </w:tcPr>
          <w:p w14:paraId="63118848" w14:textId="030391AB" w:rsidR="00405FB6" w:rsidRDefault="005873BF" w:rsidP="00812C6E">
            <w:pPr>
              <w:rPr>
                <w:rFonts w:asciiTheme="minorHAnsi" w:hAnsiTheme="minorHAnsi" w:cstheme="minorHAnsi"/>
                <w:bCs/>
                <w:szCs w:val="24"/>
              </w:rPr>
            </w:pPr>
            <w:r>
              <w:rPr>
                <w:rFonts w:asciiTheme="minorHAnsi" w:hAnsiTheme="minorHAnsi" w:cstheme="minorHAnsi"/>
                <w:bCs/>
                <w:szCs w:val="24"/>
              </w:rPr>
              <w:t>Not Started – Because of staffing and the pandemic we did not start this goal.</w:t>
            </w:r>
          </w:p>
        </w:tc>
      </w:tr>
      <w:tr w:rsidR="005873BF" w14:paraId="2F29555F" w14:textId="77777777" w:rsidTr="00270556">
        <w:tc>
          <w:tcPr>
            <w:tcW w:w="3325" w:type="dxa"/>
          </w:tcPr>
          <w:p w14:paraId="51792B7E" w14:textId="613AD854" w:rsidR="005873BF" w:rsidRPr="005873BF" w:rsidRDefault="005873BF" w:rsidP="005873BF">
            <w:pPr>
              <w:rPr>
                <w:rFonts w:asciiTheme="minorHAnsi" w:hAnsiTheme="minorHAnsi" w:cstheme="minorHAnsi"/>
                <w:bCs/>
                <w:szCs w:val="24"/>
              </w:rPr>
            </w:pPr>
            <w:r>
              <w:rPr>
                <w:rFonts w:asciiTheme="minorHAnsi" w:hAnsiTheme="minorHAnsi" w:cstheme="minorHAnsi"/>
                <w:bCs/>
                <w:szCs w:val="24"/>
              </w:rPr>
              <w:t>5.Establish Presentation group study room</w:t>
            </w:r>
          </w:p>
        </w:tc>
        <w:tc>
          <w:tcPr>
            <w:tcW w:w="6025" w:type="dxa"/>
          </w:tcPr>
          <w:p w14:paraId="308666FA" w14:textId="077E8B3E" w:rsidR="005873BF" w:rsidRDefault="005873BF" w:rsidP="00812C6E">
            <w:pPr>
              <w:rPr>
                <w:rFonts w:asciiTheme="minorHAnsi" w:hAnsiTheme="minorHAnsi" w:cstheme="minorHAnsi"/>
                <w:bCs/>
                <w:szCs w:val="24"/>
              </w:rPr>
            </w:pPr>
            <w:r>
              <w:rPr>
                <w:rFonts w:asciiTheme="minorHAnsi" w:hAnsiTheme="minorHAnsi" w:cstheme="minorHAnsi"/>
                <w:bCs/>
                <w:szCs w:val="24"/>
              </w:rPr>
              <w:t>Not Finished – We had funding, but funding fell through. Are currently working on creating one soon.</w:t>
            </w:r>
          </w:p>
        </w:tc>
      </w:tr>
      <w:tr w:rsidR="008562F5" w14:paraId="7D6971E4" w14:textId="77777777" w:rsidTr="00270556">
        <w:tc>
          <w:tcPr>
            <w:tcW w:w="3325" w:type="dxa"/>
          </w:tcPr>
          <w:p w14:paraId="5482FD94" w14:textId="49A27312" w:rsidR="008562F5" w:rsidRDefault="008562F5" w:rsidP="005873BF">
            <w:pPr>
              <w:rPr>
                <w:rFonts w:asciiTheme="minorHAnsi" w:hAnsiTheme="minorHAnsi" w:cstheme="minorHAnsi"/>
                <w:bCs/>
                <w:szCs w:val="24"/>
              </w:rPr>
            </w:pPr>
            <w:r>
              <w:rPr>
                <w:rFonts w:asciiTheme="minorHAnsi" w:hAnsiTheme="minorHAnsi" w:cstheme="minorHAnsi"/>
                <w:bCs/>
                <w:szCs w:val="24"/>
              </w:rPr>
              <w:t>6.Incrase student usage of the library/library materials</w:t>
            </w:r>
          </w:p>
        </w:tc>
        <w:tc>
          <w:tcPr>
            <w:tcW w:w="6025" w:type="dxa"/>
          </w:tcPr>
          <w:p w14:paraId="4046F673" w14:textId="5DABD27F" w:rsidR="008562F5" w:rsidRDefault="003B5BB6" w:rsidP="004C1E6A">
            <w:pPr>
              <w:rPr>
                <w:rFonts w:asciiTheme="minorHAnsi" w:hAnsiTheme="minorHAnsi" w:cstheme="minorHAnsi"/>
                <w:bCs/>
                <w:szCs w:val="24"/>
              </w:rPr>
            </w:pPr>
            <w:r>
              <w:rPr>
                <w:rFonts w:asciiTheme="minorHAnsi" w:hAnsiTheme="minorHAnsi" w:cstheme="minorHAnsi"/>
                <w:bCs/>
                <w:szCs w:val="24"/>
              </w:rPr>
              <w:t xml:space="preserve">Complete - We had more students in 2019 (101,873) in the building than in 2018 (68,366). </w:t>
            </w:r>
          </w:p>
        </w:tc>
      </w:tr>
    </w:tbl>
    <w:p w14:paraId="53F9F146" w14:textId="4044416C" w:rsidR="00C1129A" w:rsidRPr="003E642F" w:rsidRDefault="00C1129A" w:rsidP="00812C6E">
      <w:pPr>
        <w:rPr>
          <w:rFonts w:asciiTheme="minorHAnsi" w:hAnsiTheme="minorHAnsi" w:cstheme="minorHAnsi"/>
          <w:bCs/>
          <w:szCs w:val="24"/>
        </w:rPr>
      </w:pPr>
    </w:p>
    <w:p w14:paraId="1214F6F7" w14:textId="77777777" w:rsidR="001845DC" w:rsidRDefault="001845DC" w:rsidP="00812C6E">
      <w:pPr>
        <w:rPr>
          <w:rFonts w:asciiTheme="minorHAnsi" w:hAnsiTheme="minorHAnsi" w:cstheme="minorHAnsi"/>
          <w:b/>
          <w:bCs/>
          <w:i/>
          <w:szCs w:val="24"/>
        </w:rPr>
      </w:pPr>
    </w:p>
    <w:p w14:paraId="164CC24E" w14:textId="77777777" w:rsidR="001845DC" w:rsidRDefault="001845DC" w:rsidP="00812C6E">
      <w:pPr>
        <w:rPr>
          <w:rFonts w:asciiTheme="minorHAnsi" w:hAnsiTheme="minorHAnsi" w:cstheme="minorHAnsi"/>
          <w:b/>
          <w:bCs/>
          <w:i/>
          <w:szCs w:val="24"/>
        </w:rPr>
      </w:pPr>
    </w:p>
    <w:p w14:paraId="31EB771B" w14:textId="495328B0" w:rsidR="00812C6E" w:rsidRPr="00CF1500" w:rsidRDefault="00812C6E" w:rsidP="00812C6E">
      <w:pPr>
        <w:rPr>
          <w:rFonts w:asciiTheme="minorHAnsi" w:hAnsiTheme="minorHAnsi" w:cstheme="minorHAnsi"/>
          <w:b/>
          <w:bCs/>
          <w:i/>
          <w:szCs w:val="24"/>
        </w:rPr>
      </w:pPr>
      <w:r w:rsidRPr="00CF1500">
        <w:rPr>
          <w:rFonts w:asciiTheme="minorHAnsi" w:hAnsiTheme="minorHAnsi" w:cstheme="minorHAnsi"/>
          <w:b/>
          <w:bCs/>
          <w:i/>
          <w:szCs w:val="24"/>
        </w:rPr>
        <w:t>Program Strengths</w:t>
      </w:r>
    </w:p>
    <w:p w14:paraId="3145163C" w14:textId="77777777" w:rsidR="00812C6E" w:rsidRPr="00CF1500" w:rsidRDefault="00812C6E" w:rsidP="00812C6E">
      <w:pPr>
        <w:rPr>
          <w:rFonts w:asciiTheme="minorHAnsi" w:hAnsiTheme="minorHAnsi" w:cstheme="minorHAnsi"/>
          <w:bCs/>
          <w:i/>
          <w:szCs w:val="24"/>
        </w:rPr>
      </w:pPr>
    </w:p>
    <w:p w14:paraId="47D43E68" w14:textId="6B450062" w:rsidR="00C47B31" w:rsidRPr="00CF1500" w:rsidRDefault="00C1129A">
      <w:pPr>
        <w:rPr>
          <w:rFonts w:asciiTheme="minorHAnsi" w:hAnsiTheme="minorHAnsi" w:cstheme="minorHAnsi"/>
          <w:szCs w:val="24"/>
        </w:rPr>
      </w:pPr>
      <w:r w:rsidRPr="00CF1500">
        <w:rPr>
          <w:rFonts w:asciiTheme="minorHAnsi" w:hAnsiTheme="minorHAnsi" w:cstheme="minorHAnsi"/>
          <w:szCs w:val="24"/>
        </w:rPr>
        <w:t>(Based on a review of your outcomes assessments, data, recent changes, and anything else you would like to highlight, please review your current areas of strength</w:t>
      </w:r>
      <w:r w:rsidR="005F7894">
        <w:rPr>
          <w:rFonts w:asciiTheme="minorHAnsi" w:hAnsiTheme="minorHAnsi" w:cstheme="minorHAnsi"/>
          <w:szCs w:val="24"/>
        </w:rPr>
        <w:t>.</w:t>
      </w:r>
      <w:r w:rsidRPr="00CF1500">
        <w:rPr>
          <w:rFonts w:asciiTheme="minorHAnsi" w:hAnsiTheme="minorHAnsi" w:cstheme="minorHAnsi"/>
          <w:szCs w:val="24"/>
        </w:rPr>
        <w:t>)</w:t>
      </w:r>
    </w:p>
    <w:p w14:paraId="19614293" w14:textId="77777777" w:rsidR="00D10121" w:rsidRDefault="00D10121" w:rsidP="00D10121">
      <w:r>
        <w:t xml:space="preserve">Library Program Strengths: </w:t>
      </w:r>
    </w:p>
    <w:p w14:paraId="4343C4D7" w14:textId="77777777" w:rsidR="00D10121" w:rsidRDefault="00D10121" w:rsidP="00D10121">
      <w:r>
        <w:sym w:font="Symbol" w:char="F0B7"/>
      </w:r>
      <w:r>
        <w:t xml:space="preserve"> Providing students with vetted online information (now </w:t>
      </w:r>
      <w:r w:rsidRPr="007C2D41">
        <w:t>41</w:t>
      </w:r>
      <w:r>
        <w:t xml:space="preserve"> database resources and two online book collections). Most instructors require their students to use database articles for their information resources in their documented essays and research papers. </w:t>
      </w:r>
    </w:p>
    <w:p w14:paraId="19E331DE" w14:textId="77777777" w:rsidR="00D10121" w:rsidRDefault="00D10121" w:rsidP="00D10121">
      <w:r>
        <w:sym w:font="Symbol" w:char="F0B7"/>
      </w:r>
      <w:r>
        <w:t xml:space="preserve"> Continuing to add to the Library’s online subject encyclopedias now totaling </w:t>
      </w:r>
      <w:r w:rsidRPr="007C2D41">
        <w:t>88.</w:t>
      </w:r>
      <w:r>
        <w:t xml:space="preserve"> </w:t>
      </w:r>
      <w:r w:rsidRPr="00842C52">
        <w:t xml:space="preserve">Subjects </w:t>
      </w:r>
      <w:r>
        <w:t xml:space="preserve">include: environment, health, immigration, science, history, psychology, racism, business, energy, etc. </w:t>
      </w:r>
    </w:p>
    <w:p w14:paraId="6BC1472E" w14:textId="77777777" w:rsidR="00D10121" w:rsidRDefault="00D10121" w:rsidP="00D10121">
      <w:r>
        <w:sym w:font="Symbol" w:char="F0B7"/>
      </w:r>
      <w:r>
        <w:t xml:space="preserve"> Checking-out the faculty reserved books and media to students for use in the library enables students unable to buy textbooks a means to take classes. </w:t>
      </w:r>
    </w:p>
    <w:p w14:paraId="70D4B2FC" w14:textId="77777777" w:rsidR="00D10121" w:rsidRDefault="00D10121" w:rsidP="00D10121">
      <w:r>
        <w:sym w:font="Symbol" w:char="F0B7"/>
      </w:r>
      <w:r>
        <w:t xml:space="preserve"> Buying books, media, and electronic information resources requested by faculty and students, and purchasing complementary and supplementary information resources.</w:t>
      </w:r>
    </w:p>
    <w:p w14:paraId="2AE35061" w14:textId="77777777" w:rsidR="00D10121" w:rsidRDefault="00D10121" w:rsidP="00D10121">
      <w:r>
        <w:t xml:space="preserve"> </w:t>
      </w:r>
      <w:r>
        <w:sym w:font="Symbol" w:char="F0B7"/>
      </w:r>
      <w:r>
        <w:t xml:space="preserve"> Promoting the addition of new books, media, and online information by display and emails.</w:t>
      </w:r>
    </w:p>
    <w:p w14:paraId="112AF0A1" w14:textId="77777777" w:rsidR="00D10121" w:rsidRDefault="00D10121" w:rsidP="00D10121">
      <w:r>
        <w:sym w:font="Symbol" w:char="F0B7"/>
      </w:r>
      <w:r>
        <w:t xml:space="preserve"> Adding to The Valley Writers Collection which is a most unique research and preservation resource for books written by authors who have lived and/or worked in the Great Central Valley. </w:t>
      </w:r>
    </w:p>
    <w:p w14:paraId="375E12BA" w14:textId="77777777" w:rsidR="00D10121" w:rsidRPr="00E604D9" w:rsidRDefault="00D10121" w:rsidP="00D10121">
      <w:r>
        <w:sym w:font="Symbol" w:char="F0B7"/>
      </w:r>
      <w:r>
        <w:t xml:space="preserve"> Quiet study space for students in study rooms, carrels</w:t>
      </w:r>
      <w:r w:rsidRPr="00E604D9">
        <w:t xml:space="preserve">, and reading room. </w:t>
      </w:r>
    </w:p>
    <w:p w14:paraId="2F0132ED" w14:textId="1A0C9D68" w:rsidR="00D10121" w:rsidRDefault="00D10121" w:rsidP="00D10121">
      <w:r>
        <w:sym w:font="Symbol" w:char="F0B7"/>
      </w:r>
      <w:r>
        <w:t xml:space="preserve"> Teaching information literacy to classes at teacher request – average of 20/semester. At an estimated </w:t>
      </w:r>
      <w:r w:rsidR="002270D2">
        <w:t>20</w:t>
      </w:r>
      <w:r>
        <w:t xml:space="preserve"> students/class--librarians teach information resources and searching to </w:t>
      </w:r>
      <w:r w:rsidR="003C3F0D">
        <w:t>4</w:t>
      </w:r>
      <w:r>
        <w:t xml:space="preserve">00 students a semester. </w:t>
      </w:r>
    </w:p>
    <w:p w14:paraId="5C0B8144" w14:textId="38D58BA4" w:rsidR="00D10121" w:rsidRPr="00612B49" w:rsidRDefault="00D10121" w:rsidP="00D10121">
      <w:pPr>
        <w:rPr>
          <w:bCs/>
          <w:strike/>
        </w:rPr>
      </w:pPr>
      <w:r>
        <w:sym w:font="Symbol" w:char="F0B7"/>
      </w:r>
      <w:r>
        <w:t xml:space="preserve"> Reference service from faculty teaching-librarians for individual students as needed showing them how to become information literacy competent (1</w:t>
      </w:r>
      <w:r w:rsidRPr="00F44781">
        <w:t>-15 sessions/day from five minutes to 25 minutes).</w:t>
      </w:r>
      <w:r>
        <w:t xml:space="preserve"> </w:t>
      </w:r>
    </w:p>
    <w:p w14:paraId="406AFF5F" w14:textId="77777777" w:rsidR="00D10121" w:rsidRDefault="00D10121" w:rsidP="00D10121">
      <w:r>
        <w:t xml:space="preserve">• Late homework and adjunct assignment collection service. </w:t>
      </w:r>
    </w:p>
    <w:p w14:paraId="63D3A80A" w14:textId="77777777" w:rsidR="00D10121" w:rsidRDefault="00D10121" w:rsidP="00D10121">
      <w:r>
        <w:sym w:font="Symbol" w:char="F0B7"/>
      </w:r>
      <w:r>
        <w:t xml:space="preserve"> Sarah Phinney, Educational Media Design Specialist, has her office and Technology Learning Center for staff in the Library. She is available to help students and staff with their online class questions and she is also most willing to help students at the Library’s computer stations with software and technology questions.</w:t>
      </w:r>
    </w:p>
    <w:p w14:paraId="49E2813E" w14:textId="77777777" w:rsidR="00D10121" w:rsidRDefault="00D10121" w:rsidP="00D10121">
      <w:r>
        <w:lastRenderedPageBreak/>
        <w:t xml:space="preserve"> </w:t>
      </w:r>
      <w:r>
        <w:sym w:font="Symbol" w:char="F0B7"/>
      </w:r>
      <w:r>
        <w:t xml:space="preserve"> Supporting the campus Cultural and Historical Awareness Program (C.H.A.P.) by buying books, online resources, and media materials for student information research on the yearly changing theme. </w:t>
      </w:r>
    </w:p>
    <w:p w14:paraId="1184F9CC" w14:textId="77777777" w:rsidR="00D10121" w:rsidRDefault="00D10121" w:rsidP="00D10121">
      <w:r>
        <w:sym w:font="Symbol" w:char="F0B7"/>
      </w:r>
      <w:r>
        <w:t xml:space="preserve"> Providing glass-enclosed display space in the library lobby for campus groups and classes as well as for community service organizations for exhibits. </w:t>
      </w:r>
    </w:p>
    <w:p w14:paraId="356FCB85" w14:textId="77777777" w:rsidR="00D10121" w:rsidRDefault="00D10121" w:rsidP="00D10121">
      <w:r>
        <w:sym w:font="Symbol" w:char="F0B7"/>
      </w:r>
      <w:r>
        <w:t xml:space="preserve"> By default, the Library is the unofficial information center for questions from students, faculty, staff, and the community when the Information Desk and campus offices are closed. </w:t>
      </w:r>
    </w:p>
    <w:p w14:paraId="1CDF80F0" w14:textId="77777777" w:rsidR="00D10121" w:rsidRDefault="00D10121" w:rsidP="00D10121">
      <w:r>
        <w:sym w:font="Symbol" w:char="F0B7"/>
      </w:r>
      <w:r>
        <w:t xml:space="preserve"> By default, the Library is also the place to ask for help in emergencies when the Information Desk and campus offices are closed.</w:t>
      </w:r>
    </w:p>
    <w:p w14:paraId="5A3CD155" w14:textId="0E85E0F6" w:rsidR="002A29BB" w:rsidRDefault="00D10121" w:rsidP="002A29BB">
      <w:pPr>
        <w:rPr>
          <w:sz w:val="22"/>
        </w:rPr>
      </w:pPr>
      <w:r>
        <w:t xml:space="preserve">●Created a Lending Library: To help battle the rising cost of text books the library teamed with the </w:t>
      </w:r>
      <w:r w:rsidRPr="007E5189">
        <w:t xml:space="preserve">Program </w:t>
      </w:r>
      <w:r w:rsidR="007E5189" w:rsidRPr="007E5189">
        <w:t>Director</w:t>
      </w:r>
      <w:r w:rsidR="007E5189">
        <w:t xml:space="preserve"> Title V</w:t>
      </w:r>
      <w:r>
        <w:t>, and Equity</w:t>
      </w:r>
      <w:r w:rsidR="001300CF">
        <w:t xml:space="preserve">. We have since </w:t>
      </w:r>
      <w:r>
        <w:t xml:space="preserve">purchased </w:t>
      </w:r>
      <w:r w:rsidR="001300CF">
        <w:t xml:space="preserve">1,733 textbooks, 300 hotspots, 300 laptops. We also have </w:t>
      </w:r>
      <w:r>
        <w:t>a</w:t>
      </w:r>
      <w:r w:rsidR="00754442">
        <w:t>nd 166</w:t>
      </w:r>
      <w:r>
        <w:t xml:space="preserve"> </w:t>
      </w:r>
      <w:proofErr w:type="spellStart"/>
      <w:r>
        <w:t>iClickers</w:t>
      </w:r>
      <w:proofErr w:type="spellEnd"/>
      <w:r w:rsidR="00116F40">
        <w:t>, and 150 Chromebooks</w:t>
      </w:r>
      <w:r>
        <w:t>.</w:t>
      </w:r>
      <w:r w:rsidR="00116F40">
        <w:t xml:space="preserve"> The math department donated 358</w:t>
      </w:r>
      <w:r>
        <w:t xml:space="preserve"> calculators to add to the lending library.</w:t>
      </w:r>
      <w:r w:rsidR="00506339">
        <w:t xml:space="preserve"> So far </w:t>
      </w:r>
      <w:r w:rsidR="00116F40">
        <w:t xml:space="preserve">in the Fall &amp; Spring </w:t>
      </w:r>
      <w:r w:rsidR="00506339">
        <w:t xml:space="preserve">of </w:t>
      </w:r>
      <w:r w:rsidR="00116F40">
        <w:t>2021 we have checked out 2,</w:t>
      </w:r>
      <w:r w:rsidR="002C58D8">
        <w:t>856</w:t>
      </w:r>
      <w:r w:rsidR="00116F40">
        <w:t xml:space="preserve"> </w:t>
      </w:r>
      <w:r>
        <w:t>items which otherwise would have been purchased or rented by our students.</w:t>
      </w:r>
      <w:r w:rsidR="002A29BB">
        <w:t xml:space="preserve"> To help increase the course success rates for students utilizing the Lending Library, the Learning Center and Innovation Center will create a cohort of Lending Library participates in Navigate to regularly reach out to students to offer them academic support services. </w:t>
      </w:r>
    </w:p>
    <w:p w14:paraId="26170487" w14:textId="5C158283" w:rsidR="0053141D" w:rsidRDefault="0053141D" w:rsidP="0053141D">
      <w:pPr>
        <w:rPr>
          <w:b/>
          <w:bCs/>
        </w:rPr>
      </w:pPr>
    </w:p>
    <w:p w14:paraId="674F0832" w14:textId="77777777" w:rsidR="00846B47" w:rsidRDefault="00846B47" w:rsidP="0053141D">
      <w:pPr>
        <w:sectPr w:rsidR="00846B47" w:rsidSect="00A47F74">
          <w:headerReference w:type="default" r:id="rId8"/>
          <w:footerReference w:type="default" r:id="rId9"/>
          <w:pgSz w:w="12240" w:h="15840"/>
          <w:pgMar w:top="1440" w:right="1440" w:bottom="1440" w:left="1440" w:header="720" w:footer="720" w:gutter="0"/>
          <w:cols w:space="720"/>
          <w:docGrid w:linePitch="360"/>
        </w:sectPr>
      </w:pPr>
    </w:p>
    <w:p w14:paraId="403CC2C4" w14:textId="334B3578" w:rsidR="0053141D" w:rsidRDefault="0053141D" w:rsidP="0053141D"/>
    <w:p w14:paraId="39843FCC" w14:textId="77777777" w:rsidR="00846B47" w:rsidRDefault="003016E2">
      <w:pPr>
        <w:rPr>
          <w:rFonts w:asciiTheme="minorHAnsi" w:hAnsiTheme="minorHAnsi" w:cstheme="minorHAnsi"/>
          <w:szCs w:val="24"/>
        </w:rPr>
        <w:sectPr w:rsidR="00846B47" w:rsidSect="00846B47">
          <w:pgSz w:w="15840" w:h="12240" w:orient="landscape"/>
          <w:pgMar w:top="1440" w:right="1440" w:bottom="1440" w:left="1440" w:header="720" w:footer="720" w:gutter="0"/>
          <w:cols w:space="720"/>
          <w:docGrid w:linePitch="360"/>
        </w:sectPr>
      </w:pPr>
      <w:r w:rsidRPr="003016E2">
        <w:rPr>
          <w:rFonts w:asciiTheme="minorHAnsi" w:hAnsiTheme="minorHAnsi" w:cstheme="minorHAnsi"/>
          <w:noProof/>
          <w:szCs w:val="24"/>
        </w:rPr>
        <w:drawing>
          <wp:inline distT="0" distB="0" distL="0" distR="0" wp14:anchorId="756B1DF1" wp14:editId="6F759B14">
            <wp:extent cx="6583680" cy="5266944"/>
            <wp:effectExtent l="0" t="0" r="7620" b="0"/>
            <wp:docPr id="1" name="Picture 1" descr="C:\Users\00653519\Downloads\Lending Libr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653519\Downloads\Lending Library.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83680" cy="5266944"/>
                    </a:xfrm>
                    <a:prstGeom prst="rect">
                      <a:avLst/>
                    </a:prstGeom>
                    <a:noFill/>
                    <a:ln>
                      <a:noFill/>
                    </a:ln>
                  </pic:spPr>
                </pic:pic>
              </a:graphicData>
            </a:graphic>
          </wp:inline>
        </w:drawing>
      </w:r>
    </w:p>
    <w:p w14:paraId="346B02A9" w14:textId="0A249C13" w:rsidR="00C47B31" w:rsidRPr="00CF1500" w:rsidRDefault="00C47B31">
      <w:pPr>
        <w:rPr>
          <w:rFonts w:asciiTheme="minorHAnsi" w:hAnsiTheme="minorHAnsi" w:cstheme="minorHAnsi"/>
          <w:szCs w:val="24"/>
        </w:rPr>
      </w:pPr>
    </w:p>
    <w:p w14:paraId="0851CFEF" w14:textId="6441AEDB" w:rsidR="00812C6E" w:rsidRDefault="00812C6E">
      <w:pPr>
        <w:rPr>
          <w:rFonts w:asciiTheme="minorHAnsi" w:hAnsiTheme="minorHAnsi" w:cstheme="minorHAnsi"/>
          <w:szCs w:val="24"/>
        </w:rPr>
      </w:pPr>
    </w:p>
    <w:p w14:paraId="24F95C3F" w14:textId="77777777" w:rsidR="00B33E8D" w:rsidRDefault="00B33E8D" w:rsidP="00812C6E">
      <w:pPr>
        <w:rPr>
          <w:rFonts w:asciiTheme="minorHAnsi" w:hAnsiTheme="minorHAnsi" w:cstheme="minorHAnsi"/>
          <w:b/>
          <w:bCs/>
          <w:i/>
          <w:szCs w:val="24"/>
        </w:rPr>
      </w:pPr>
    </w:p>
    <w:p w14:paraId="01D99E73" w14:textId="77777777" w:rsidR="00B33E8D" w:rsidRDefault="00B33E8D" w:rsidP="00812C6E">
      <w:pPr>
        <w:rPr>
          <w:rFonts w:asciiTheme="minorHAnsi" w:hAnsiTheme="minorHAnsi" w:cstheme="minorHAnsi"/>
          <w:b/>
          <w:bCs/>
          <w:i/>
          <w:szCs w:val="24"/>
        </w:rPr>
      </w:pPr>
    </w:p>
    <w:p w14:paraId="6715C339" w14:textId="77777777" w:rsidR="00B33E8D" w:rsidRDefault="00B33E8D" w:rsidP="00812C6E">
      <w:pPr>
        <w:rPr>
          <w:rFonts w:asciiTheme="minorHAnsi" w:hAnsiTheme="minorHAnsi" w:cstheme="minorHAnsi"/>
          <w:b/>
          <w:bCs/>
          <w:i/>
          <w:szCs w:val="24"/>
        </w:rPr>
      </w:pPr>
    </w:p>
    <w:p w14:paraId="210ACAA6" w14:textId="77777777" w:rsidR="00B33E8D" w:rsidRDefault="00B33E8D" w:rsidP="00812C6E">
      <w:pPr>
        <w:rPr>
          <w:rFonts w:asciiTheme="minorHAnsi" w:hAnsiTheme="minorHAnsi" w:cstheme="minorHAnsi"/>
          <w:b/>
          <w:bCs/>
          <w:i/>
          <w:szCs w:val="24"/>
        </w:rPr>
      </w:pPr>
    </w:p>
    <w:p w14:paraId="2C7131FB" w14:textId="77777777" w:rsidR="00B33E8D" w:rsidRDefault="00B33E8D" w:rsidP="00812C6E">
      <w:pPr>
        <w:rPr>
          <w:rFonts w:asciiTheme="minorHAnsi" w:hAnsiTheme="minorHAnsi" w:cstheme="minorHAnsi"/>
          <w:b/>
          <w:bCs/>
          <w:i/>
          <w:szCs w:val="24"/>
        </w:rPr>
      </w:pPr>
    </w:p>
    <w:p w14:paraId="1013C2FD" w14:textId="360D0478" w:rsidR="00812C6E" w:rsidRPr="00CF1500" w:rsidRDefault="00812C6E" w:rsidP="00812C6E">
      <w:pPr>
        <w:rPr>
          <w:rFonts w:asciiTheme="minorHAnsi" w:hAnsiTheme="minorHAnsi" w:cstheme="minorHAnsi"/>
          <w:b/>
          <w:bCs/>
          <w:i/>
          <w:szCs w:val="24"/>
        </w:rPr>
      </w:pPr>
      <w:r w:rsidRPr="00CF1500">
        <w:rPr>
          <w:rFonts w:asciiTheme="minorHAnsi" w:hAnsiTheme="minorHAnsi" w:cstheme="minorHAnsi"/>
          <w:b/>
          <w:bCs/>
          <w:i/>
          <w:szCs w:val="24"/>
        </w:rPr>
        <w:t>Areas for Improvement</w:t>
      </w:r>
    </w:p>
    <w:p w14:paraId="612C30B6" w14:textId="77777777" w:rsidR="00812C6E" w:rsidRPr="00CF1500" w:rsidRDefault="00812C6E">
      <w:pPr>
        <w:rPr>
          <w:rFonts w:asciiTheme="minorHAnsi" w:hAnsiTheme="minorHAnsi" w:cstheme="minorHAnsi"/>
          <w:szCs w:val="24"/>
        </w:rPr>
      </w:pPr>
    </w:p>
    <w:p w14:paraId="775596EC" w14:textId="023A52C4" w:rsidR="00C1129A" w:rsidRDefault="00C1129A" w:rsidP="00C1129A">
      <w:pPr>
        <w:rPr>
          <w:rFonts w:asciiTheme="minorHAnsi" w:hAnsiTheme="minorHAnsi" w:cstheme="minorHAnsi"/>
          <w:szCs w:val="24"/>
        </w:rPr>
      </w:pPr>
      <w:r w:rsidRPr="00CF1500">
        <w:rPr>
          <w:rFonts w:asciiTheme="minorHAnsi" w:hAnsiTheme="minorHAnsi" w:cstheme="minorHAnsi"/>
          <w:szCs w:val="24"/>
        </w:rPr>
        <w:t>(Based on a review of your outcomes assessments, data, recent changes, and anything else you would like to highlight, please review your current areas for improvement.  Note that the areas of strength and improvement identified here should inform the goals, budget, and other resource requests later in the document</w:t>
      </w:r>
      <w:r w:rsidR="005F7894">
        <w:rPr>
          <w:rFonts w:asciiTheme="minorHAnsi" w:hAnsiTheme="minorHAnsi" w:cstheme="minorHAnsi"/>
          <w:szCs w:val="24"/>
        </w:rPr>
        <w:t>.</w:t>
      </w:r>
      <w:r w:rsidRPr="00CF1500">
        <w:rPr>
          <w:rFonts w:asciiTheme="minorHAnsi" w:hAnsiTheme="minorHAnsi" w:cstheme="minorHAnsi"/>
          <w:szCs w:val="24"/>
        </w:rPr>
        <w:t>)</w:t>
      </w:r>
    </w:p>
    <w:p w14:paraId="1285E633" w14:textId="6D7BE4A6" w:rsidR="00295461" w:rsidRDefault="00295461" w:rsidP="00C1129A">
      <w:pPr>
        <w:rPr>
          <w:rFonts w:asciiTheme="minorHAnsi" w:hAnsiTheme="minorHAnsi" w:cstheme="minorHAnsi"/>
          <w:szCs w:val="24"/>
        </w:rPr>
      </w:pPr>
    </w:p>
    <w:p w14:paraId="44FFA778" w14:textId="1F64851E" w:rsidR="00295461" w:rsidRDefault="00295461" w:rsidP="00C1129A">
      <w:pPr>
        <w:rPr>
          <w:rFonts w:asciiTheme="minorHAnsi" w:hAnsiTheme="minorHAnsi" w:cstheme="minorHAnsi"/>
          <w:szCs w:val="24"/>
        </w:rPr>
      </w:pPr>
    </w:p>
    <w:p w14:paraId="0B53A48A" w14:textId="780C03F0" w:rsidR="003D0DCD" w:rsidRDefault="006719F8" w:rsidP="00C1129A">
      <w:pPr>
        <w:rPr>
          <w:rFonts w:asciiTheme="minorHAnsi" w:hAnsiTheme="minorHAnsi" w:cstheme="minorHAnsi"/>
          <w:szCs w:val="24"/>
        </w:rPr>
      </w:pPr>
      <w:r w:rsidRPr="003D0DCD">
        <w:rPr>
          <w:rFonts w:asciiTheme="minorHAnsi" w:hAnsiTheme="minorHAnsi" w:cstheme="minorHAnsi"/>
          <w:b/>
          <w:szCs w:val="24"/>
        </w:rPr>
        <w:t>Technology</w:t>
      </w:r>
      <w:r>
        <w:rPr>
          <w:rFonts w:asciiTheme="minorHAnsi" w:hAnsiTheme="minorHAnsi" w:cstheme="minorHAnsi"/>
          <w:szCs w:val="24"/>
        </w:rPr>
        <w:t xml:space="preserve">– </w:t>
      </w:r>
      <w:r w:rsidR="003D0DCD" w:rsidRPr="007C2D41">
        <w:t xml:space="preserve">The library is a nice building but needs to keep up with the needs of students. Students have requested places to practice group presentations in front of a screen. This is something most four year institutions offer. </w:t>
      </w:r>
      <w:r w:rsidR="005B5A76">
        <w:t>The library offers the ability to scan materials through one scanner that is attached to a desk top computer, the type you would purchase for your home. We need better scanning options for students, this allows students to send materials to themselves for free.</w:t>
      </w:r>
    </w:p>
    <w:p w14:paraId="5E0185B4" w14:textId="77777777" w:rsidR="003D0DCD" w:rsidRDefault="003D0DCD" w:rsidP="00C1129A">
      <w:pPr>
        <w:rPr>
          <w:rFonts w:asciiTheme="minorHAnsi" w:hAnsiTheme="minorHAnsi" w:cstheme="minorHAnsi"/>
          <w:szCs w:val="24"/>
        </w:rPr>
      </w:pPr>
    </w:p>
    <w:p w14:paraId="32DA16AD" w14:textId="6672CBEB" w:rsidR="003D0DCD" w:rsidRDefault="00214D15" w:rsidP="00C1129A">
      <w:pPr>
        <w:rPr>
          <w:rFonts w:asciiTheme="minorHAnsi" w:hAnsiTheme="minorHAnsi" w:cstheme="minorHAnsi"/>
          <w:szCs w:val="24"/>
        </w:rPr>
      </w:pPr>
      <w:r w:rsidRPr="00FA28BF">
        <w:rPr>
          <w:rFonts w:asciiTheme="minorHAnsi" w:hAnsiTheme="minorHAnsi" w:cstheme="minorHAnsi"/>
          <w:b/>
          <w:szCs w:val="24"/>
        </w:rPr>
        <w:t>STRATEGY</w:t>
      </w:r>
      <w:r w:rsidR="003D0DCD">
        <w:rPr>
          <w:rFonts w:asciiTheme="minorHAnsi" w:hAnsiTheme="minorHAnsi" w:cstheme="minorHAnsi"/>
          <w:szCs w:val="24"/>
        </w:rPr>
        <w:t xml:space="preserve"> – Work with Head of I.T. department to come up with a plan to add technology to the study rooms. Finding funding or use Library funding over time to purchase technology.</w:t>
      </w:r>
    </w:p>
    <w:p w14:paraId="17D7127D" w14:textId="29FC7E9D" w:rsidR="003D0DCD" w:rsidRDefault="003D0DCD" w:rsidP="00C1129A">
      <w:pPr>
        <w:rPr>
          <w:rFonts w:asciiTheme="minorHAnsi" w:hAnsiTheme="minorHAnsi" w:cstheme="minorHAnsi"/>
          <w:szCs w:val="24"/>
        </w:rPr>
      </w:pPr>
    </w:p>
    <w:p w14:paraId="32F0E971" w14:textId="77777777" w:rsidR="00DA6432" w:rsidRPr="007C2D41" w:rsidRDefault="003D0DCD" w:rsidP="00DA6432">
      <w:r w:rsidRPr="003D0DCD">
        <w:rPr>
          <w:rFonts w:asciiTheme="minorHAnsi" w:hAnsiTheme="minorHAnsi" w:cstheme="minorHAnsi"/>
          <w:b/>
          <w:szCs w:val="24"/>
        </w:rPr>
        <w:t>Security Gates</w:t>
      </w:r>
      <w:r>
        <w:rPr>
          <w:rFonts w:asciiTheme="minorHAnsi" w:hAnsiTheme="minorHAnsi" w:cstheme="minorHAnsi"/>
          <w:szCs w:val="24"/>
        </w:rPr>
        <w:t xml:space="preserve"> – </w:t>
      </w:r>
      <w:r w:rsidR="00DA6432" w:rsidRPr="007C2D41">
        <w:t>The security gates in the library are beginning to malfunction. The gates are outdated and the model is no longer being created. Further, the company stopped making spare parts for this model and it is only a matter of time before the gates fail and we are unable to repair.</w:t>
      </w:r>
    </w:p>
    <w:p w14:paraId="5F386AD1" w14:textId="77777777" w:rsidR="00DA6432" w:rsidRPr="007C2D41" w:rsidRDefault="00DA6432" w:rsidP="00DA6432">
      <w:pPr>
        <w:rPr>
          <w:b/>
        </w:rPr>
      </w:pPr>
    </w:p>
    <w:p w14:paraId="1266BACE" w14:textId="5D965386" w:rsidR="00DA6432" w:rsidRPr="007C2D41" w:rsidRDefault="00DA6432" w:rsidP="00DA6432">
      <w:r w:rsidRPr="007C2D41">
        <w:rPr>
          <w:b/>
        </w:rPr>
        <w:t>S</w:t>
      </w:r>
      <w:r w:rsidR="00214D15">
        <w:rPr>
          <w:b/>
        </w:rPr>
        <w:t>TRATEGY</w:t>
      </w:r>
      <w:r w:rsidRPr="007C2D41">
        <w:t xml:space="preserve"> – Keep these gates working for as long as possible, and begin to work with Arlitha on a plan to pay for the new gates.</w:t>
      </w:r>
    </w:p>
    <w:p w14:paraId="569211D1" w14:textId="3A38DFDD" w:rsidR="003D0DCD" w:rsidRDefault="003D0DCD" w:rsidP="00C1129A">
      <w:pPr>
        <w:rPr>
          <w:rFonts w:asciiTheme="minorHAnsi" w:hAnsiTheme="minorHAnsi" w:cstheme="minorHAnsi"/>
          <w:szCs w:val="24"/>
        </w:rPr>
      </w:pPr>
    </w:p>
    <w:p w14:paraId="570DEFFA" w14:textId="3C832D4D" w:rsidR="003D0DCD" w:rsidRDefault="003D0DCD" w:rsidP="00C1129A">
      <w:pPr>
        <w:rPr>
          <w:rFonts w:asciiTheme="minorHAnsi" w:hAnsiTheme="minorHAnsi" w:cstheme="minorHAnsi"/>
          <w:szCs w:val="24"/>
        </w:rPr>
      </w:pPr>
    </w:p>
    <w:p w14:paraId="5B7489F2" w14:textId="77777777" w:rsidR="003D0DCD" w:rsidRDefault="003D0DCD" w:rsidP="003D0DCD">
      <w:r>
        <w:rPr>
          <w:b/>
        </w:rPr>
        <w:t>• Adding</w:t>
      </w:r>
      <w:r w:rsidRPr="004D3B3A">
        <w:rPr>
          <w:b/>
        </w:rPr>
        <w:t xml:space="preserve"> Reserve Books into the Catalog</w:t>
      </w:r>
      <w:r>
        <w:t xml:space="preserve"> – Our Reserve Books are one of the library’s most popular collections. Adding the Reserve books into the Catalog will allow us to keep statistics on which books are being used for which classes, and to inform the faculty on the books they may want to keep on Reserve. Reserve book collection statistics will be utilized for surveys the library has to do each year. This will also allow students to search for Reserve Books using the library catalog.</w:t>
      </w:r>
    </w:p>
    <w:p w14:paraId="20DCFD48" w14:textId="3903353D" w:rsidR="003D0DCD" w:rsidRDefault="003D0DCD" w:rsidP="003D0DCD"/>
    <w:p w14:paraId="4B1E29B8" w14:textId="77777777" w:rsidR="00DA6432" w:rsidRDefault="00DA6432" w:rsidP="003D0DCD"/>
    <w:p w14:paraId="58ED6A01" w14:textId="77777777" w:rsidR="003D0DCD" w:rsidRDefault="003D0DCD" w:rsidP="003D0DCD">
      <w:r w:rsidRPr="004D3B3A">
        <w:rPr>
          <w:b/>
        </w:rPr>
        <w:lastRenderedPageBreak/>
        <w:t>STRATEGY</w:t>
      </w:r>
      <w:r>
        <w:t xml:space="preserve"> – We will ask the faculty to come and remove any items that are not currently being used. We will then create a “Reserve Book” field in the catalog and begin to barcode and catalog the collection. </w:t>
      </w:r>
    </w:p>
    <w:p w14:paraId="42EAF1CD" w14:textId="77777777" w:rsidR="003D0DCD" w:rsidRDefault="003D0DCD" w:rsidP="00C1129A">
      <w:pPr>
        <w:rPr>
          <w:rFonts w:asciiTheme="minorHAnsi" w:hAnsiTheme="minorHAnsi" w:cstheme="minorHAnsi"/>
          <w:szCs w:val="24"/>
        </w:rPr>
      </w:pPr>
    </w:p>
    <w:p w14:paraId="029EDEA0" w14:textId="77777777" w:rsidR="00DA6432" w:rsidRDefault="00DA6432" w:rsidP="00DA6432">
      <w:r w:rsidRPr="005B147D">
        <w:rPr>
          <w:b/>
        </w:rPr>
        <w:sym w:font="Symbol" w:char="F0B7"/>
      </w:r>
      <w:r w:rsidRPr="005B147D">
        <w:rPr>
          <w:b/>
        </w:rPr>
        <w:t xml:space="preserve"> Coordinator (director/manager/supervisor) for the Library</w:t>
      </w:r>
      <w:r>
        <w:rPr>
          <w:b/>
        </w:rPr>
        <w:t xml:space="preserve"> - </w:t>
      </w:r>
      <w:r>
        <w:t xml:space="preserve">A “coordinator” is needed to provide vision and supervision of classified staff, to do the critical administrative tasks like accreditation, program review, SAO, technology and education plans, campus committee meetings and governance, grants, community networking and participation, budget, and other typical “coordinator” responsibilities performed by the retired library director. Having a library coordinator would free the current librarian from the director duties she has been doing beyond the allotted three release hours/week so she can get back to doing the full-time reference librarian work that she has was originally hired to do. In order to get the essential librarian tasks accomplished to keep the college library functioning to meet the needs of the campus community, the current full-time librarian has documented the hours beyond her 44 hour contract week. </w:t>
      </w:r>
    </w:p>
    <w:p w14:paraId="23CF418C" w14:textId="07269957" w:rsidR="00DA6432" w:rsidRDefault="00DA6432" w:rsidP="00DA6432">
      <w:r w:rsidRPr="005B147D">
        <w:rPr>
          <w:b/>
        </w:rPr>
        <w:t>STRATEGY</w:t>
      </w:r>
      <w:r>
        <w:t xml:space="preserve"> – Continue to ask for a coordinator position that oversees the library and the learning center. </w:t>
      </w:r>
    </w:p>
    <w:p w14:paraId="407B1D0B" w14:textId="3E4B1A25" w:rsidR="003D0DCD" w:rsidRDefault="003D0DCD" w:rsidP="00C1129A">
      <w:pPr>
        <w:rPr>
          <w:rFonts w:asciiTheme="minorHAnsi" w:hAnsiTheme="minorHAnsi" w:cstheme="minorHAnsi"/>
          <w:szCs w:val="24"/>
        </w:rPr>
      </w:pPr>
    </w:p>
    <w:p w14:paraId="3B435A5D" w14:textId="39045248" w:rsidR="00706A72" w:rsidRDefault="00706A72" w:rsidP="00706A72">
      <w:pPr>
        <w:rPr>
          <w:rFonts w:asciiTheme="minorHAnsi" w:hAnsiTheme="minorHAnsi" w:cstheme="minorHAnsi"/>
          <w:szCs w:val="24"/>
        </w:rPr>
      </w:pPr>
      <w:r w:rsidRPr="00CF1500">
        <w:rPr>
          <w:rFonts w:asciiTheme="minorHAnsi" w:hAnsiTheme="minorHAnsi" w:cstheme="minorHAnsi"/>
          <w:b/>
          <w:bCs/>
          <w:szCs w:val="24"/>
          <w:u w:val="single"/>
        </w:rPr>
        <w:t>Goals</w:t>
      </w:r>
      <w:r w:rsidRPr="00CF1500">
        <w:rPr>
          <w:rFonts w:asciiTheme="minorHAnsi" w:hAnsiTheme="minorHAnsi" w:cstheme="minorHAnsi"/>
          <w:szCs w:val="24"/>
        </w:rPr>
        <w:t xml:space="preserve"> </w:t>
      </w:r>
      <w:r>
        <w:rPr>
          <w:rFonts w:asciiTheme="minorHAnsi" w:hAnsiTheme="minorHAnsi" w:cstheme="minorHAnsi"/>
          <w:szCs w:val="24"/>
        </w:rPr>
        <w:t>(</w:t>
      </w:r>
      <w:r w:rsidRPr="00CF1500">
        <w:rPr>
          <w:rFonts w:asciiTheme="minorHAnsi" w:hAnsiTheme="minorHAnsi" w:cstheme="minorHAnsi"/>
          <w:szCs w:val="24"/>
        </w:rPr>
        <w:t xml:space="preserve">This section is for you to report on progress on </w:t>
      </w:r>
      <w:r w:rsidRPr="00CF1500">
        <w:rPr>
          <w:rFonts w:asciiTheme="minorHAnsi" w:hAnsiTheme="minorHAnsi" w:cstheme="minorHAnsi"/>
          <w:b/>
          <w:i/>
          <w:szCs w:val="24"/>
        </w:rPr>
        <w:t>new goals</w:t>
      </w:r>
      <w:r w:rsidRPr="00CF1500">
        <w:rPr>
          <w:rFonts w:asciiTheme="minorHAnsi" w:hAnsiTheme="minorHAnsi" w:cstheme="minorHAnsi"/>
          <w:szCs w:val="24"/>
        </w:rPr>
        <w:t xml:space="preserve">.  If your program is addressing more than </w:t>
      </w:r>
      <w:r>
        <w:rPr>
          <w:rFonts w:asciiTheme="minorHAnsi" w:hAnsiTheme="minorHAnsi" w:cstheme="minorHAnsi"/>
          <w:szCs w:val="24"/>
        </w:rPr>
        <w:t>3</w:t>
      </w:r>
      <w:r w:rsidRPr="00CF1500">
        <w:rPr>
          <w:rFonts w:asciiTheme="minorHAnsi" w:hAnsiTheme="minorHAnsi" w:cstheme="minorHAnsi"/>
          <w:szCs w:val="24"/>
        </w:rPr>
        <w:t xml:space="preserve"> goals, please </w:t>
      </w:r>
      <w:r>
        <w:rPr>
          <w:rFonts w:asciiTheme="minorHAnsi" w:hAnsiTheme="minorHAnsi" w:cstheme="minorHAnsi"/>
          <w:szCs w:val="24"/>
        </w:rPr>
        <w:t xml:space="preserve">add rows.  </w:t>
      </w:r>
    </w:p>
    <w:p w14:paraId="070FE166" w14:textId="77777777" w:rsidR="00846B47" w:rsidRDefault="00706A72" w:rsidP="00706A72">
      <w:pPr>
        <w:rPr>
          <w:rFonts w:asciiTheme="minorHAnsi" w:hAnsiTheme="minorHAnsi" w:cstheme="minorHAnsi"/>
          <w:szCs w:val="24"/>
        </w:rPr>
        <w:sectPr w:rsidR="00846B47" w:rsidSect="00846B47">
          <w:pgSz w:w="12240" w:h="15840"/>
          <w:pgMar w:top="1440" w:right="1440" w:bottom="1440" w:left="1440" w:header="720" w:footer="720" w:gutter="0"/>
          <w:cols w:space="720"/>
          <w:docGrid w:linePitch="360"/>
        </w:sectPr>
      </w:pPr>
      <w:r>
        <w:rPr>
          <w:rFonts w:asciiTheme="minorHAnsi" w:hAnsiTheme="minorHAnsi" w:cstheme="minorHAnsi"/>
          <w:szCs w:val="24"/>
        </w:rPr>
        <w:t>Note that for the Mission Statement column, please list the numbered goal(s) from the college Mission Statement and Guided Pathways Pillars (see page 1) that would be furthered if this goal were accomplished.)</w:t>
      </w:r>
      <w:r w:rsidRPr="00CF1500">
        <w:rPr>
          <w:rFonts w:asciiTheme="minorHAnsi" w:hAnsiTheme="minorHAnsi" w:cstheme="minorHAnsi"/>
          <w:szCs w:val="24"/>
        </w:rPr>
        <w:t xml:space="preserve">   </w:t>
      </w:r>
    </w:p>
    <w:p w14:paraId="21EE7974" w14:textId="2FEBE07D" w:rsidR="00706A72" w:rsidRPr="00CF1500" w:rsidRDefault="00706A72" w:rsidP="00706A72">
      <w:pPr>
        <w:rPr>
          <w:rFonts w:asciiTheme="minorHAnsi" w:hAnsiTheme="minorHAnsi" w:cstheme="minorHAnsi"/>
          <w:szCs w:val="24"/>
        </w:rPr>
      </w:pPr>
    </w:p>
    <w:p w14:paraId="54B61E8C" w14:textId="77777777" w:rsidR="00706A72" w:rsidRPr="00CF1500" w:rsidRDefault="00706A72" w:rsidP="00706A72">
      <w:pPr>
        <w:rPr>
          <w:rFonts w:asciiTheme="minorHAnsi" w:hAnsiTheme="minorHAnsi" w:cstheme="minorHAnsi"/>
          <w:szCs w:val="24"/>
        </w:rPr>
      </w:pPr>
    </w:p>
    <w:p w14:paraId="69BEBEAB" w14:textId="77777777" w:rsidR="00706A72" w:rsidRPr="00CF1500" w:rsidRDefault="00706A72" w:rsidP="00706A72">
      <w:pPr>
        <w:rPr>
          <w:rFonts w:asciiTheme="minorHAnsi" w:hAnsiTheme="minorHAnsi" w:cstheme="minorHAnsi"/>
          <w:szCs w:val="24"/>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460"/>
        <w:gridCol w:w="1211"/>
        <w:gridCol w:w="1468"/>
        <w:gridCol w:w="1809"/>
        <w:gridCol w:w="1355"/>
        <w:gridCol w:w="1151"/>
      </w:tblGrid>
      <w:tr w:rsidR="00187705" w:rsidRPr="00CF1500" w14:paraId="7CFBCA48" w14:textId="77777777" w:rsidTr="00187705">
        <w:tc>
          <w:tcPr>
            <w:tcW w:w="1800" w:type="dxa"/>
          </w:tcPr>
          <w:p w14:paraId="55A58FD8" w14:textId="77777777" w:rsidR="00706A72" w:rsidRPr="00CF1500" w:rsidRDefault="00706A72" w:rsidP="001115A3">
            <w:pPr>
              <w:jc w:val="center"/>
              <w:rPr>
                <w:rFonts w:asciiTheme="minorHAnsi" w:hAnsiTheme="minorHAnsi" w:cstheme="minorHAnsi"/>
                <w:szCs w:val="24"/>
              </w:rPr>
            </w:pPr>
            <w:r w:rsidRPr="00CF1500">
              <w:rPr>
                <w:rFonts w:asciiTheme="minorHAnsi" w:hAnsiTheme="minorHAnsi" w:cstheme="minorHAnsi"/>
                <w:szCs w:val="24"/>
              </w:rPr>
              <w:t>Goal(s)</w:t>
            </w:r>
          </w:p>
        </w:tc>
        <w:tc>
          <w:tcPr>
            <w:tcW w:w="1491" w:type="dxa"/>
          </w:tcPr>
          <w:p w14:paraId="4B8C369F" w14:textId="77777777" w:rsidR="00706A72" w:rsidRPr="00CF1500" w:rsidRDefault="00706A72" w:rsidP="001115A3">
            <w:pPr>
              <w:jc w:val="center"/>
              <w:rPr>
                <w:rFonts w:asciiTheme="minorHAnsi" w:hAnsiTheme="minorHAnsi" w:cstheme="minorBidi"/>
                <w:color w:val="C00000"/>
              </w:rPr>
            </w:pPr>
            <w:r>
              <w:rPr>
                <w:rFonts w:asciiTheme="minorHAnsi" w:hAnsiTheme="minorHAnsi" w:cstheme="minorBidi"/>
              </w:rPr>
              <w:t>T</w:t>
            </w:r>
            <w:r w:rsidRPr="6069D765">
              <w:rPr>
                <w:rFonts w:asciiTheme="minorHAnsi" w:hAnsiTheme="minorHAnsi" w:cstheme="minorBidi"/>
              </w:rPr>
              <w:t>imeline for completion</w:t>
            </w:r>
          </w:p>
        </w:tc>
        <w:tc>
          <w:tcPr>
            <w:tcW w:w="1211" w:type="dxa"/>
          </w:tcPr>
          <w:p w14:paraId="5D1853D7" w14:textId="77777777" w:rsidR="00706A72" w:rsidRPr="00CF1500" w:rsidRDefault="00706A72" w:rsidP="001115A3">
            <w:pPr>
              <w:jc w:val="center"/>
              <w:rPr>
                <w:rFonts w:asciiTheme="minorHAnsi" w:hAnsiTheme="minorHAnsi" w:cstheme="minorHAnsi"/>
                <w:szCs w:val="24"/>
              </w:rPr>
            </w:pPr>
            <w:r w:rsidRPr="00CF1500">
              <w:rPr>
                <w:rFonts w:asciiTheme="minorHAnsi" w:hAnsiTheme="minorHAnsi" w:cstheme="minorHAnsi"/>
                <w:szCs w:val="24"/>
              </w:rPr>
              <w:t>Needed resources</w:t>
            </w:r>
          </w:p>
        </w:tc>
        <w:tc>
          <w:tcPr>
            <w:tcW w:w="1468" w:type="dxa"/>
          </w:tcPr>
          <w:p w14:paraId="09555665" w14:textId="77777777" w:rsidR="00706A72" w:rsidRPr="00CF1500" w:rsidRDefault="00706A72" w:rsidP="001115A3">
            <w:pPr>
              <w:jc w:val="center"/>
              <w:rPr>
                <w:rFonts w:asciiTheme="minorHAnsi" w:hAnsiTheme="minorHAnsi" w:cstheme="minorHAnsi"/>
                <w:szCs w:val="24"/>
              </w:rPr>
            </w:pPr>
            <w:r w:rsidRPr="00CF1500">
              <w:rPr>
                <w:rFonts w:asciiTheme="minorHAnsi" w:hAnsiTheme="minorHAnsi" w:cstheme="minorHAnsi"/>
                <w:szCs w:val="24"/>
              </w:rPr>
              <w:t>Person(s) Responsible</w:t>
            </w:r>
          </w:p>
        </w:tc>
        <w:tc>
          <w:tcPr>
            <w:tcW w:w="1919" w:type="dxa"/>
          </w:tcPr>
          <w:p w14:paraId="29E01AC3" w14:textId="77777777" w:rsidR="00706A72" w:rsidRPr="00CF1500" w:rsidRDefault="00706A72" w:rsidP="001115A3">
            <w:pPr>
              <w:jc w:val="center"/>
              <w:rPr>
                <w:rFonts w:asciiTheme="minorHAnsi" w:hAnsiTheme="minorHAnsi" w:cstheme="minorHAnsi"/>
                <w:szCs w:val="24"/>
              </w:rPr>
            </w:pPr>
            <w:r w:rsidRPr="00CF1500">
              <w:rPr>
                <w:rFonts w:asciiTheme="minorHAnsi" w:hAnsiTheme="minorHAnsi" w:cstheme="minorHAnsi"/>
                <w:szCs w:val="24"/>
              </w:rPr>
              <w:t>Obstacles to completion (if any)</w:t>
            </w:r>
          </w:p>
        </w:tc>
        <w:tc>
          <w:tcPr>
            <w:tcW w:w="1381" w:type="dxa"/>
          </w:tcPr>
          <w:p w14:paraId="156F7BEA" w14:textId="77777777" w:rsidR="00706A72" w:rsidRPr="004B3A29" w:rsidRDefault="00706A72" w:rsidP="001115A3">
            <w:pPr>
              <w:jc w:val="center"/>
              <w:rPr>
                <w:rFonts w:asciiTheme="minorHAnsi" w:hAnsiTheme="minorHAnsi" w:cstheme="minorHAnsi"/>
                <w:szCs w:val="24"/>
              </w:rPr>
            </w:pPr>
            <w:r w:rsidRPr="004B3A29">
              <w:rPr>
                <w:rFonts w:asciiTheme="minorHAnsi" w:hAnsiTheme="minorHAnsi" w:cstheme="minorHAnsi"/>
                <w:szCs w:val="24"/>
              </w:rPr>
              <w:t>Mission Statement</w:t>
            </w:r>
          </w:p>
        </w:tc>
        <w:tc>
          <w:tcPr>
            <w:tcW w:w="900" w:type="dxa"/>
          </w:tcPr>
          <w:p w14:paraId="70F18803" w14:textId="77777777" w:rsidR="00706A72" w:rsidRPr="004B3A29" w:rsidRDefault="00706A72" w:rsidP="001115A3">
            <w:pPr>
              <w:jc w:val="center"/>
              <w:rPr>
                <w:rFonts w:asciiTheme="minorHAnsi" w:hAnsiTheme="minorHAnsi" w:cstheme="minorHAnsi"/>
                <w:szCs w:val="24"/>
              </w:rPr>
            </w:pPr>
            <w:r>
              <w:rPr>
                <w:rFonts w:asciiTheme="minorHAnsi" w:hAnsiTheme="minorHAnsi" w:cstheme="minorHAnsi"/>
                <w:szCs w:val="24"/>
              </w:rPr>
              <w:t>Guided Pathways Pillars</w:t>
            </w:r>
          </w:p>
        </w:tc>
      </w:tr>
      <w:tr w:rsidR="00187705" w:rsidRPr="00CF1500" w14:paraId="5BC1B734" w14:textId="77777777" w:rsidTr="00187705">
        <w:tc>
          <w:tcPr>
            <w:tcW w:w="1800" w:type="dxa"/>
          </w:tcPr>
          <w:p w14:paraId="628C1B46" w14:textId="77777777" w:rsidR="00706A72" w:rsidRPr="00CF1500" w:rsidRDefault="00706A72" w:rsidP="001115A3">
            <w:pPr>
              <w:rPr>
                <w:rFonts w:asciiTheme="minorHAnsi" w:hAnsiTheme="minorHAnsi" w:cstheme="minorHAnsi"/>
                <w:szCs w:val="24"/>
              </w:rPr>
            </w:pPr>
            <w:r w:rsidRPr="00CF1500">
              <w:rPr>
                <w:rFonts w:asciiTheme="minorHAnsi" w:hAnsiTheme="minorHAnsi" w:cstheme="minorHAnsi"/>
                <w:szCs w:val="24"/>
              </w:rPr>
              <w:t xml:space="preserve">1.  </w:t>
            </w:r>
          </w:p>
          <w:p w14:paraId="33FF34A8" w14:textId="4822124C" w:rsidR="00706A72" w:rsidRDefault="00FA28BF" w:rsidP="001115A3">
            <w:pPr>
              <w:rPr>
                <w:rFonts w:asciiTheme="minorHAnsi" w:hAnsiTheme="minorHAnsi" w:cstheme="minorHAnsi"/>
                <w:szCs w:val="24"/>
              </w:rPr>
            </w:pPr>
            <w:r>
              <w:rPr>
                <w:rFonts w:asciiTheme="minorHAnsi" w:hAnsiTheme="minorHAnsi" w:cstheme="minorHAnsi"/>
                <w:szCs w:val="24"/>
              </w:rPr>
              <w:t>Add technology to the study</w:t>
            </w:r>
            <w:r w:rsidR="00D10121">
              <w:rPr>
                <w:rFonts w:asciiTheme="minorHAnsi" w:hAnsiTheme="minorHAnsi" w:cstheme="minorHAnsi"/>
                <w:szCs w:val="24"/>
              </w:rPr>
              <w:t xml:space="preserve"> </w:t>
            </w:r>
            <w:r>
              <w:rPr>
                <w:rFonts w:asciiTheme="minorHAnsi" w:hAnsiTheme="minorHAnsi" w:cstheme="minorHAnsi"/>
                <w:szCs w:val="24"/>
              </w:rPr>
              <w:t>rooms</w:t>
            </w:r>
          </w:p>
          <w:p w14:paraId="6093DDE8" w14:textId="77777777" w:rsidR="00706A72" w:rsidRPr="00CF1500" w:rsidRDefault="00706A72" w:rsidP="001115A3">
            <w:pPr>
              <w:rPr>
                <w:rFonts w:asciiTheme="minorHAnsi" w:hAnsiTheme="minorHAnsi" w:cstheme="minorHAnsi"/>
                <w:szCs w:val="24"/>
              </w:rPr>
            </w:pPr>
          </w:p>
        </w:tc>
        <w:tc>
          <w:tcPr>
            <w:tcW w:w="1491" w:type="dxa"/>
          </w:tcPr>
          <w:p w14:paraId="23B4F50F" w14:textId="3D582C3B" w:rsidR="00706A72" w:rsidRPr="00CF1500" w:rsidRDefault="00D10121" w:rsidP="001115A3">
            <w:pPr>
              <w:rPr>
                <w:rFonts w:asciiTheme="minorHAnsi" w:hAnsiTheme="minorHAnsi" w:cstheme="minorHAnsi"/>
                <w:szCs w:val="24"/>
              </w:rPr>
            </w:pPr>
            <w:r>
              <w:rPr>
                <w:rFonts w:asciiTheme="minorHAnsi" w:hAnsiTheme="minorHAnsi" w:cstheme="minorHAnsi"/>
                <w:szCs w:val="24"/>
              </w:rPr>
              <w:t>2023</w:t>
            </w:r>
            <w:bookmarkStart w:id="1" w:name="_GoBack"/>
            <w:bookmarkEnd w:id="1"/>
          </w:p>
        </w:tc>
        <w:tc>
          <w:tcPr>
            <w:tcW w:w="1211" w:type="dxa"/>
          </w:tcPr>
          <w:p w14:paraId="702A09E0" w14:textId="6BA42A2C" w:rsidR="00706A72" w:rsidRPr="00CF1500" w:rsidRDefault="00812070" w:rsidP="00812070">
            <w:pPr>
              <w:rPr>
                <w:rFonts w:asciiTheme="minorHAnsi" w:hAnsiTheme="minorHAnsi" w:cstheme="minorHAnsi"/>
                <w:szCs w:val="24"/>
              </w:rPr>
            </w:pPr>
            <w:r>
              <w:rPr>
                <w:rFonts w:asciiTheme="minorHAnsi" w:hAnsiTheme="minorHAnsi" w:cstheme="minorHAnsi"/>
                <w:szCs w:val="24"/>
              </w:rPr>
              <w:t>Financial Resources</w:t>
            </w:r>
          </w:p>
        </w:tc>
        <w:tc>
          <w:tcPr>
            <w:tcW w:w="1468" w:type="dxa"/>
          </w:tcPr>
          <w:p w14:paraId="17C9D6E1" w14:textId="4C23BEE4" w:rsidR="00706A72" w:rsidRPr="00CF1500" w:rsidRDefault="00D10121" w:rsidP="001115A3">
            <w:pPr>
              <w:rPr>
                <w:rFonts w:asciiTheme="minorHAnsi" w:hAnsiTheme="minorHAnsi" w:cstheme="minorHAnsi"/>
                <w:szCs w:val="24"/>
              </w:rPr>
            </w:pPr>
            <w:r>
              <w:rPr>
                <w:rFonts w:asciiTheme="minorHAnsi" w:hAnsiTheme="minorHAnsi" w:cstheme="minorHAnsi"/>
                <w:szCs w:val="24"/>
              </w:rPr>
              <w:t>Librarian/I.T. Director</w:t>
            </w:r>
          </w:p>
        </w:tc>
        <w:tc>
          <w:tcPr>
            <w:tcW w:w="1919" w:type="dxa"/>
          </w:tcPr>
          <w:p w14:paraId="35453CFF" w14:textId="50CB461A" w:rsidR="00706A72" w:rsidRPr="00CF1500" w:rsidRDefault="00D10121" w:rsidP="001115A3">
            <w:pPr>
              <w:rPr>
                <w:rFonts w:asciiTheme="minorHAnsi" w:hAnsiTheme="minorHAnsi" w:cstheme="minorHAnsi"/>
                <w:szCs w:val="24"/>
              </w:rPr>
            </w:pPr>
            <w:r>
              <w:rPr>
                <w:rFonts w:asciiTheme="minorHAnsi" w:hAnsiTheme="minorHAnsi" w:cstheme="minorHAnsi"/>
                <w:szCs w:val="24"/>
              </w:rPr>
              <w:t>Lack of financial resources</w:t>
            </w:r>
          </w:p>
        </w:tc>
        <w:tc>
          <w:tcPr>
            <w:tcW w:w="1381" w:type="dxa"/>
          </w:tcPr>
          <w:p w14:paraId="3C41D283" w14:textId="0CC4FC5F" w:rsidR="00706A72" w:rsidRDefault="00736084" w:rsidP="001115A3">
            <w:pPr>
              <w:rPr>
                <w:szCs w:val="24"/>
              </w:rPr>
            </w:pPr>
            <w:r>
              <w:rPr>
                <w:szCs w:val="24"/>
              </w:rPr>
              <w:t>2,3,4</w:t>
            </w:r>
          </w:p>
        </w:tc>
        <w:tc>
          <w:tcPr>
            <w:tcW w:w="900" w:type="dxa"/>
          </w:tcPr>
          <w:p w14:paraId="4435B731" w14:textId="53A4921D" w:rsidR="00706A72" w:rsidRDefault="00736084" w:rsidP="001115A3">
            <w:pPr>
              <w:rPr>
                <w:szCs w:val="24"/>
              </w:rPr>
            </w:pPr>
            <w:r>
              <w:rPr>
                <w:szCs w:val="24"/>
              </w:rPr>
              <w:t>3</w:t>
            </w:r>
          </w:p>
        </w:tc>
      </w:tr>
      <w:tr w:rsidR="00187705" w14:paraId="2A9ACBF8" w14:textId="77777777" w:rsidTr="00187705">
        <w:tc>
          <w:tcPr>
            <w:tcW w:w="1800" w:type="dxa"/>
          </w:tcPr>
          <w:p w14:paraId="319E2F04" w14:textId="77777777" w:rsidR="00706A72" w:rsidRDefault="00706A72" w:rsidP="001115A3">
            <w:pPr>
              <w:rPr>
                <w:szCs w:val="24"/>
              </w:rPr>
            </w:pPr>
            <w:r w:rsidRPr="6E8BC361">
              <w:rPr>
                <w:szCs w:val="24"/>
              </w:rPr>
              <w:t>2.</w:t>
            </w:r>
          </w:p>
          <w:p w14:paraId="1C7E803A" w14:textId="7260D91F" w:rsidR="00706A72" w:rsidRDefault="00A04FA1" w:rsidP="001115A3">
            <w:pPr>
              <w:rPr>
                <w:szCs w:val="24"/>
              </w:rPr>
            </w:pPr>
            <w:r>
              <w:rPr>
                <w:szCs w:val="24"/>
              </w:rPr>
              <w:t>Purchase digital archives</w:t>
            </w:r>
          </w:p>
          <w:p w14:paraId="08765D65" w14:textId="3FE9AB28" w:rsidR="003234EC" w:rsidRDefault="003234EC" w:rsidP="001115A3">
            <w:pPr>
              <w:rPr>
                <w:szCs w:val="24"/>
              </w:rPr>
            </w:pPr>
          </w:p>
          <w:p w14:paraId="0257F19B" w14:textId="77777777" w:rsidR="003234EC" w:rsidRDefault="003234EC" w:rsidP="001115A3">
            <w:pPr>
              <w:rPr>
                <w:szCs w:val="24"/>
              </w:rPr>
            </w:pPr>
          </w:p>
          <w:p w14:paraId="3C09E765" w14:textId="77777777" w:rsidR="00706A72" w:rsidRDefault="00706A72" w:rsidP="001115A3">
            <w:pPr>
              <w:rPr>
                <w:szCs w:val="24"/>
              </w:rPr>
            </w:pPr>
          </w:p>
        </w:tc>
        <w:tc>
          <w:tcPr>
            <w:tcW w:w="1491" w:type="dxa"/>
          </w:tcPr>
          <w:p w14:paraId="62FEDB9D" w14:textId="3673E8A9" w:rsidR="00706A72" w:rsidRDefault="00A04FA1" w:rsidP="001115A3">
            <w:pPr>
              <w:rPr>
                <w:szCs w:val="24"/>
              </w:rPr>
            </w:pPr>
            <w:r>
              <w:rPr>
                <w:szCs w:val="24"/>
              </w:rPr>
              <w:t>2023</w:t>
            </w:r>
          </w:p>
        </w:tc>
        <w:tc>
          <w:tcPr>
            <w:tcW w:w="1211" w:type="dxa"/>
          </w:tcPr>
          <w:p w14:paraId="663C12A4" w14:textId="6F9508CC" w:rsidR="00706A72" w:rsidRDefault="00A04FA1" w:rsidP="001115A3">
            <w:pPr>
              <w:rPr>
                <w:szCs w:val="24"/>
              </w:rPr>
            </w:pPr>
            <w:r>
              <w:rPr>
                <w:szCs w:val="24"/>
              </w:rPr>
              <w:t xml:space="preserve">Financial </w:t>
            </w:r>
          </w:p>
        </w:tc>
        <w:tc>
          <w:tcPr>
            <w:tcW w:w="1468" w:type="dxa"/>
          </w:tcPr>
          <w:p w14:paraId="29A3FA0B" w14:textId="73E123BA" w:rsidR="00706A72" w:rsidRDefault="00A04FA1" w:rsidP="001115A3">
            <w:pPr>
              <w:rPr>
                <w:szCs w:val="24"/>
              </w:rPr>
            </w:pPr>
            <w:r>
              <w:rPr>
                <w:szCs w:val="24"/>
              </w:rPr>
              <w:t>Librarian</w:t>
            </w:r>
          </w:p>
        </w:tc>
        <w:tc>
          <w:tcPr>
            <w:tcW w:w="1919" w:type="dxa"/>
          </w:tcPr>
          <w:p w14:paraId="12BC3105" w14:textId="42651147" w:rsidR="00706A72" w:rsidRDefault="00A04FA1" w:rsidP="001115A3">
            <w:pPr>
              <w:rPr>
                <w:szCs w:val="24"/>
              </w:rPr>
            </w:pPr>
            <w:r>
              <w:rPr>
                <w:szCs w:val="24"/>
              </w:rPr>
              <w:t>Lack of financial resources</w:t>
            </w:r>
          </w:p>
        </w:tc>
        <w:tc>
          <w:tcPr>
            <w:tcW w:w="1381" w:type="dxa"/>
          </w:tcPr>
          <w:p w14:paraId="58B1490F" w14:textId="40F6A976" w:rsidR="00706A72" w:rsidRDefault="00736084" w:rsidP="001115A3">
            <w:pPr>
              <w:rPr>
                <w:szCs w:val="24"/>
              </w:rPr>
            </w:pPr>
            <w:r>
              <w:rPr>
                <w:szCs w:val="24"/>
              </w:rPr>
              <w:t>2,3,4</w:t>
            </w:r>
          </w:p>
        </w:tc>
        <w:tc>
          <w:tcPr>
            <w:tcW w:w="900" w:type="dxa"/>
          </w:tcPr>
          <w:p w14:paraId="244C9FCA" w14:textId="5483A68D" w:rsidR="00706A72" w:rsidRDefault="00736084" w:rsidP="001115A3">
            <w:pPr>
              <w:rPr>
                <w:szCs w:val="24"/>
              </w:rPr>
            </w:pPr>
            <w:r>
              <w:rPr>
                <w:szCs w:val="24"/>
              </w:rPr>
              <w:t>3</w:t>
            </w:r>
          </w:p>
        </w:tc>
      </w:tr>
      <w:tr w:rsidR="00187705" w14:paraId="01F87235" w14:textId="77777777" w:rsidTr="00187705">
        <w:trPr>
          <w:trHeight w:val="1277"/>
        </w:trPr>
        <w:tc>
          <w:tcPr>
            <w:tcW w:w="1800" w:type="dxa"/>
          </w:tcPr>
          <w:p w14:paraId="0F8FBCCB" w14:textId="7D332804" w:rsidR="00706A72" w:rsidRDefault="00706A72" w:rsidP="001115A3">
            <w:pPr>
              <w:rPr>
                <w:szCs w:val="24"/>
              </w:rPr>
            </w:pPr>
            <w:r>
              <w:rPr>
                <w:szCs w:val="24"/>
              </w:rPr>
              <w:t xml:space="preserve">3. </w:t>
            </w:r>
          </w:p>
          <w:p w14:paraId="184A671B" w14:textId="216D2393" w:rsidR="00706A72" w:rsidRDefault="0000324D" w:rsidP="001115A3">
            <w:pPr>
              <w:rPr>
                <w:szCs w:val="24"/>
              </w:rPr>
            </w:pPr>
            <w:r>
              <w:rPr>
                <w:szCs w:val="24"/>
              </w:rPr>
              <w:t>Create recreational reading collection</w:t>
            </w:r>
          </w:p>
          <w:p w14:paraId="7962227D" w14:textId="77777777" w:rsidR="00706A72" w:rsidRPr="6E8BC361" w:rsidRDefault="00706A72" w:rsidP="001115A3">
            <w:pPr>
              <w:rPr>
                <w:szCs w:val="24"/>
              </w:rPr>
            </w:pPr>
          </w:p>
        </w:tc>
        <w:tc>
          <w:tcPr>
            <w:tcW w:w="1491" w:type="dxa"/>
          </w:tcPr>
          <w:p w14:paraId="44D211A4" w14:textId="1C3420E8" w:rsidR="00706A72" w:rsidRDefault="0000324D" w:rsidP="001115A3">
            <w:pPr>
              <w:rPr>
                <w:szCs w:val="24"/>
              </w:rPr>
            </w:pPr>
            <w:r>
              <w:rPr>
                <w:szCs w:val="24"/>
              </w:rPr>
              <w:t>202</w:t>
            </w:r>
            <w:r w:rsidR="003234EC">
              <w:rPr>
                <w:szCs w:val="24"/>
              </w:rPr>
              <w:t>5</w:t>
            </w:r>
          </w:p>
        </w:tc>
        <w:tc>
          <w:tcPr>
            <w:tcW w:w="1211" w:type="dxa"/>
          </w:tcPr>
          <w:p w14:paraId="49FBA0B6" w14:textId="12B623F8" w:rsidR="00706A72" w:rsidRDefault="003234EC" w:rsidP="001115A3">
            <w:pPr>
              <w:rPr>
                <w:szCs w:val="24"/>
              </w:rPr>
            </w:pPr>
            <w:r>
              <w:rPr>
                <w:szCs w:val="24"/>
              </w:rPr>
              <w:t>Financial</w:t>
            </w:r>
          </w:p>
        </w:tc>
        <w:tc>
          <w:tcPr>
            <w:tcW w:w="1468" w:type="dxa"/>
          </w:tcPr>
          <w:p w14:paraId="555141AE" w14:textId="32F44340" w:rsidR="00706A72" w:rsidRDefault="003234EC" w:rsidP="001115A3">
            <w:pPr>
              <w:rPr>
                <w:szCs w:val="24"/>
              </w:rPr>
            </w:pPr>
            <w:r>
              <w:rPr>
                <w:szCs w:val="24"/>
              </w:rPr>
              <w:t>Librarian</w:t>
            </w:r>
          </w:p>
        </w:tc>
        <w:tc>
          <w:tcPr>
            <w:tcW w:w="1919" w:type="dxa"/>
          </w:tcPr>
          <w:p w14:paraId="295188B4" w14:textId="7CB51FAB" w:rsidR="00706A72" w:rsidRDefault="003234EC" w:rsidP="001115A3">
            <w:pPr>
              <w:rPr>
                <w:szCs w:val="24"/>
              </w:rPr>
            </w:pPr>
            <w:r>
              <w:rPr>
                <w:szCs w:val="24"/>
              </w:rPr>
              <w:t>Lack of financial resources</w:t>
            </w:r>
          </w:p>
        </w:tc>
        <w:tc>
          <w:tcPr>
            <w:tcW w:w="1381" w:type="dxa"/>
          </w:tcPr>
          <w:p w14:paraId="37F628B9" w14:textId="27BA2E6E" w:rsidR="00706A72" w:rsidRDefault="00736084" w:rsidP="001115A3">
            <w:pPr>
              <w:rPr>
                <w:szCs w:val="24"/>
              </w:rPr>
            </w:pPr>
            <w:r>
              <w:rPr>
                <w:szCs w:val="24"/>
              </w:rPr>
              <w:t>4</w:t>
            </w:r>
          </w:p>
        </w:tc>
        <w:tc>
          <w:tcPr>
            <w:tcW w:w="900" w:type="dxa"/>
          </w:tcPr>
          <w:p w14:paraId="7985180C" w14:textId="7B399AE8" w:rsidR="00706A72" w:rsidRDefault="002E1756" w:rsidP="001115A3">
            <w:pPr>
              <w:rPr>
                <w:szCs w:val="24"/>
              </w:rPr>
            </w:pPr>
            <w:r>
              <w:rPr>
                <w:szCs w:val="24"/>
              </w:rPr>
              <w:t>4</w:t>
            </w:r>
          </w:p>
        </w:tc>
      </w:tr>
    </w:tbl>
    <w:p w14:paraId="53D72A74" w14:textId="77777777" w:rsidR="00877DE4" w:rsidRDefault="00877DE4">
      <w:pPr>
        <w:rPr>
          <w:rFonts w:asciiTheme="minorHAnsi" w:hAnsiTheme="minorHAnsi" w:cstheme="minorHAnsi"/>
          <w:szCs w:val="24"/>
        </w:rPr>
        <w:sectPr w:rsidR="00877DE4" w:rsidSect="00846B47">
          <w:pgSz w:w="15840" w:h="12240" w:orient="landscape"/>
          <w:pgMar w:top="1440" w:right="1440" w:bottom="1440" w:left="1440" w:header="720" w:footer="720" w:gutter="0"/>
          <w:cols w:space="720"/>
          <w:docGrid w:linePitch="360"/>
        </w:sectPr>
      </w:pPr>
    </w:p>
    <w:p w14:paraId="059CDD60" w14:textId="77777777" w:rsidR="00BB0232" w:rsidRPr="00CF1500" w:rsidRDefault="00BB0232" w:rsidP="00BB0232">
      <w:pPr>
        <w:rPr>
          <w:rFonts w:asciiTheme="minorHAnsi" w:hAnsiTheme="minorHAnsi" w:cstheme="minorHAnsi"/>
          <w:b/>
          <w:szCs w:val="24"/>
          <w:u w:val="single"/>
        </w:rPr>
      </w:pPr>
      <w:r w:rsidRPr="00CF1500">
        <w:rPr>
          <w:rFonts w:asciiTheme="minorHAnsi" w:hAnsiTheme="minorHAnsi" w:cstheme="minorHAnsi"/>
          <w:b/>
          <w:szCs w:val="24"/>
          <w:u w:val="single"/>
        </w:rPr>
        <w:lastRenderedPageBreak/>
        <w:t>Staffing:</w:t>
      </w:r>
    </w:p>
    <w:p w14:paraId="6DE556CE" w14:textId="77777777" w:rsidR="00BB0232" w:rsidRPr="00CF1500" w:rsidRDefault="00BB0232">
      <w:pPr>
        <w:rPr>
          <w:rFonts w:asciiTheme="minorHAnsi" w:hAnsiTheme="minorHAnsi" w:cstheme="minorHAnsi"/>
          <w:szCs w:val="24"/>
        </w:rPr>
      </w:pPr>
    </w:p>
    <w:p w14:paraId="1240201D" w14:textId="77777777" w:rsidR="00BB0232" w:rsidRPr="00CF1500" w:rsidRDefault="00BB0232" w:rsidP="00BB0232">
      <w:pPr>
        <w:rPr>
          <w:rFonts w:asciiTheme="minorHAnsi" w:hAnsiTheme="minorHAnsi" w:cstheme="minorHAnsi"/>
          <w:b/>
          <w:bCs/>
          <w:i/>
          <w:szCs w:val="24"/>
        </w:rPr>
      </w:pPr>
      <w:r w:rsidRPr="00CF1500">
        <w:rPr>
          <w:rFonts w:asciiTheme="minorHAnsi" w:hAnsiTheme="minorHAnsi" w:cstheme="minorHAnsi"/>
          <w:b/>
          <w:bCs/>
          <w:i/>
          <w:szCs w:val="24"/>
        </w:rPr>
        <w:t>Current Staffing Levels</w:t>
      </w:r>
    </w:p>
    <w:p w14:paraId="411CB501" w14:textId="77777777" w:rsidR="00BB0232" w:rsidRPr="00CF1500" w:rsidRDefault="00BB0232">
      <w:pPr>
        <w:rPr>
          <w:rFonts w:asciiTheme="minorHAnsi" w:hAnsiTheme="minorHAnsi" w:cstheme="minorHAnsi"/>
          <w:szCs w:val="24"/>
        </w:rPr>
      </w:pPr>
    </w:p>
    <w:p w14:paraId="0558B13F" w14:textId="77777777" w:rsidR="00BB0232" w:rsidRPr="00CF1500" w:rsidRDefault="00BB0232">
      <w:pPr>
        <w:rPr>
          <w:rFonts w:asciiTheme="minorHAnsi" w:hAnsiTheme="minorHAnsi" w:cstheme="minorHAnsi"/>
          <w:szCs w:val="24"/>
        </w:rPr>
      </w:pPr>
      <w:r w:rsidRPr="00CF1500">
        <w:rPr>
          <w:rFonts w:asciiTheme="minorHAnsi" w:hAnsiTheme="minorHAnsi" w:cstheme="minorHAnsi"/>
          <w:szCs w:val="24"/>
        </w:rPr>
        <w:t xml:space="preserve">Please use the table below to describe current staffing levels, by employee type.  </w:t>
      </w:r>
      <w:r w:rsidR="00A117BF" w:rsidRPr="00CF1500">
        <w:rPr>
          <w:rFonts w:asciiTheme="minorHAnsi" w:hAnsiTheme="minorHAnsi" w:cstheme="minorHAnsi"/>
          <w:szCs w:val="24"/>
        </w:rPr>
        <w:t xml:space="preserve">Raw numbers are sufficient, not FTE.  </w:t>
      </w:r>
    </w:p>
    <w:p w14:paraId="3694751C" w14:textId="77777777" w:rsidR="00BB0232" w:rsidRPr="00CF1500" w:rsidRDefault="00BB0232">
      <w:pPr>
        <w:rPr>
          <w:rFonts w:asciiTheme="minorHAnsi" w:hAnsiTheme="minorHAnsi" w:cstheme="minorHAns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7"/>
        <w:gridCol w:w="2416"/>
        <w:gridCol w:w="2112"/>
        <w:gridCol w:w="2337"/>
      </w:tblGrid>
      <w:tr w:rsidR="00BB0232" w:rsidRPr="00CF1500" w14:paraId="5032C4A1" w14:textId="77777777" w:rsidTr="001115A3">
        <w:tc>
          <w:tcPr>
            <w:tcW w:w="4793" w:type="dxa"/>
            <w:gridSpan w:val="2"/>
          </w:tcPr>
          <w:p w14:paraId="785D87FD" w14:textId="77777777" w:rsidR="00BB0232" w:rsidRPr="00CF1500" w:rsidRDefault="00BB0232" w:rsidP="00BB0232">
            <w:pPr>
              <w:keepNext/>
              <w:keepLines/>
              <w:jc w:val="center"/>
              <w:rPr>
                <w:rFonts w:asciiTheme="minorHAnsi" w:hAnsiTheme="minorHAnsi" w:cstheme="minorHAnsi"/>
                <w:szCs w:val="24"/>
              </w:rPr>
            </w:pPr>
            <w:r w:rsidRPr="00CF1500">
              <w:rPr>
                <w:rFonts w:asciiTheme="minorHAnsi" w:hAnsiTheme="minorHAnsi" w:cstheme="minorHAnsi"/>
                <w:szCs w:val="24"/>
              </w:rPr>
              <w:t>Full-time</w:t>
            </w:r>
          </w:p>
        </w:tc>
        <w:tc>
          <w:tcPr>
            <w:tcW w:w="4449" w:type="dxa"/>
            <w:gridSpan w:val="2"/>
          </w:tcPr>
          <w:p w14:paraId="3736E66D" w14:textId="77777777" w:rsidR="00BB0232" w:rsidRPr="00CF1500" w:rsidRDefault="00BB0232" w:rsidP="00BB0232">
            <w:pPr>
              <w:keepNext/>
              <w:keepLines/>
              <w:jc w:val="center"/>
              <w:rPr>
                <w:rFonts w:asciiTheme="minorHAnsi" w:hAnsiTheme="minorHAnsi" w:cstheme="minorHAnsi"/>
                <w:szCs w:val="24"/>
              </w:rPr>
            </w:pPr>
            <w:r w:rsidRPr="00CF1500">
              <w:rPr>
                <w:rFonts w:asciiTheme="minorHAnsi" w:hAnsiTheme="minorHAnsi" w:cstheme="minorHAnsi"/>
                <w:szCs w:val="24"/>
              </w:rPr>
              <w:t>Part-time</w:t>
            </w:r>
          </w:p>
        </w:tc>
      </w:tr>
      <w:tr w:rsidR="00BB0232" w:rsidRPr="00CF1500" w14:paraId="37ECACB6" w14:textId="77777777" w:rsidTr="00BB0232">
        <w:tc>
          <w:tcPr>
            <w:tcW w:w="2377" w:type="dxa"/>
          </w:tcPr>
          <w:p w14:paraId="46AE36F2" w14:textId="77777777" w:rsidR="00BB0232" w:rsidRPr="00CF1500" w:rsidRDefault="00BB0232" w:rsidP="001115A3">
            <w:pPr>
              <w:rPr>
                <w:rFonts w:asciiTheme="minorHAnsi" w:hAnsiTheme="minorHAnsi" w:cstheme="minorHAnsi"/>
                <w:szCs w:val="24"/>
              </w:rPr>
            </w:pPr>
            <w:r w:rsidRPr="00CF1500">
              <w:rPr>
                <w:rFonts w:asciiTheme="minorHAnsi" w:hAnsiTheme="minorHAnsi" w:cstheme="minorHAnsi"/>
                <w:szCs w:val="24"/>
              </w:rPr>
              <w:t>Faculty</w:t>
            </w:r>
          </w:p>
        </w:tc>
        <w:tc>
          <w:tcPr>
            <w:tcW w:w="2416" w:type="dxa"/>
          </w:tcPr>
          <w:p w14:paraId="247EAF51" w14:textId="6D0902C0" w:rsidR="00BB0232" w:rsidRPr="00CF1500" w:rsidRDefault="0037684A" w:rsidP="001115A3">
            <w:pPr>
              <w:keepNext/>
              <w:keepLines/>
              <w:rPr>
                <w:rFonts w:asciiTheme="minorHAnsi" w:hAnsiTheme="minorHAnsi" w:cstheme="minorHAnsi"/>
                <w:szCs w:val="24"/>
              </w:rPr>
            </w:pPr>
            <w:r>
              <w:rPr>
                <w:rFonts w:asciiTheme="minorHAnsi" w:hAnsiTheme="minorHAnsi" w:cstheme="minorHAnsi"/>
                <w:szCs w:val="24"/>
              </w:rPr>
              <w:t>1</w:t>
            </w:r>
          </w:p>
        </w:tc>
        <w:tc>
          <w:tcPr>
            <w:tcW w:w="2112" w:type="dxa"/>
          </w:tcPr>
          <w:p w14:paraId="2B188241" w14:textId="77777777" w:rsidR="00BB0232" w:rsidRPr="00CF1500" w:rsidRDefault="00BB0232" w:rsidP="001115A3">
            <w:pPr>
              <w:keepNext/>
              <w:keepLines/>
              <w:rPr>
                <w:rFonts w:asciiTheme="minorHAnsi" w:hAnsiTheme="minorHAnsi" w:cstheme="minorHAnsi"/>
                <w:szCs w:val="24"/>
              </w:rPr>
            </w:pPr>
            <w:r w:rsidRPr="00CF1500">
              <w:rPr>
                <w:rFonts w:asciiTheme="minorHAnsi" w:hAnsiTheme="minorHAnsi" w:cstheme="minorHAnsi"/>
                <w:szCs w:val="24"/>
              </w:rPr>
              <w:t>Faculty</w:t>
            </w:r>
          </w:p>
        </w:tc>
        <w:tc>
          <w:tcPr>
            <w:tcW w:w="2337" w:type="dxa"/>
          </w:tcPr>
          <w:p w14:paraId="6649CA8F" w14:textId="6DF5A705" w:rsidR="00BB0232" w:rsidRPr="00CF1500" w:rsidRDefault="0037684A" w:rsidP="001115A3">
            <w:pPr>
              <w:keepNext/>
              <w:keepLines/>
              <w:rPr>
                <w:rFonts w:asciiTheme="minorHAnsi" w:hAnsiTheme="minorHAnsi" w:cstheme="minorHAnsi"/>
                <w:szCs w:val="24"/>
              </w:rPr>
            </w:pPr>
            <w:r>
              <w:rPr>
                <w:rFonts w:asciiTheme="minorHAnsi" w:hAnsiTheme="minorHAnsi" w:cstheme="minorHAnsi"/>
                <w:szCs w:val="24"/>
              </w:rPr>
              <w:t>5</w:t>
            </w:r>
          </w:p>
        </w:tc>
      </w:tr>
      <w:tr w:rsidR="00BB0232" w:rsidRPr="00CF1500" w14:paraId="2905AE5E" w14:textId="77777777" w:rsidTr="00BB0232">
        <w:tc>
          <w:tcPr>
            <w:tcW w:w="2377" w:type="dxa"/>
          </w:tcPr>
          <w:p w14:paraId="0DAA9704" w14:textId="77777777" w:rsidR="00BB0232" w:rsidRPr="00CF1500" w:rsidRDefault="00BB0232" w:rsidP="001115A3">
            <w:pPr>
              <w:rPr>
                <w:rFonts w:asciiTheme="minorHAnsi" w:hAnsiTheme="minorHAnsi" w:cstheme="minorHAnsi"/>
                <w:szCs w:val="24"/>
              </w:rPr>
            </w:pPr>
            <w:r w:rsidRPr="00CF1500">
              <w:rPr>
                <w:rFonts w:asciiTheme="minorHAnsi" w:hAnsiTheme="minorHAnsi" w:cstheme="minorHAnsi"/>
                <w:szCs w:val="24"/>
              </w:rPr>
              <w:t>Temporary</w:t>
            </w:r>
          </w:p>
        </w:tc>
        <w:tc>
          <w:tcPr>
            <w:tcW w:w="2416" w:type="dxa"/>
          </w:tcPr>
          <w:p w14:paraId="64702036" w14:textId="77777777" w:rsidR="00BB0232" w:rsidRPr="00CF1500" w:rsidRDefault="00BB0232" w:rsidP="001115A3">
            <w:pPr>
              <w:keepNext/>
              <w:keepLines/>
              <w:rPr>
                <w:rFonts w:asciiTheme="minorHAnsi" w:hAnsiTheme="minorHAnsi" w:cstheme="minorHAnsi"/>
                <w:strike/>
                <w:szCs w:val="24"/>
              </w:rPr>
            </w:pPr>
          </w:p>
        </w:tc>
        <w:tc>
          <w:tcPr>
            <w:tcW w:w="2112" w:type="dxa"/>
          </w:tcPr>
          <w:p w14:paraId="3C909474" w14:textId="77777777" w:rsidR="00BB0232" w:rsidRPr="00CF1500" w:rsidRDefault="00BB0232" w:rsidP="001115A3">
            <w:pPr>
              <w:keepNext/>
              <w:keepLines/>
              <w:rPr>
                <w:rFonts w:asciiTheme="minorHAnsi" w:hAnsiTheme="minorHAnsi" w:cstheme="minorHAnsi"/>
                <w:szCs w:val="24"/>
              </w:rPr>
            </w:pPr>
            <w:r w:rsidRPr="00CF1500">
              <w:rPr>
                <w:rFonts w:asciiTheme="minorHAnsi" w:hAnsiTheme="minorHAnsi" w:cstheme="minorHAnsi"/>
                <w:szCs w:val="24"/>
              </w:rPr>
              <w:t>Temporary</w:t>
            </w:r>
          </w:p>
        </w:tc>
        <w:tc>
          <w:tcPr>
            <w:tcW w:w="2337" w:type="dxa"/>
          </w:tcPr>
          <w:p w14:paraId="119C0202" w14:textId="77777777" w:rsidR="00BB0232" w:rsidRPr="00CF1500" w:rsidRDefault="00BB0232" w:rsidP="001115A3">
            <w:pPr>
              <w:keepNext/>
              <w:keepLines/>
              <w:rPr>
                <w:rFonts w:asciiTheme="minorHAnsi" w:hAnsiTheme="minorHAnsi" w:cstheme="minorHAnsi"/>
                <w:strike/>
                <w:szCs w:val="24"/>
              </w:rPr>
            </w:pPr>
          </w:p>
        </w:tc>
      </w:tr>
      <w:tr w:rsidR="00BB0232" w:rsidRPr="00CF1500" w14:paraId="20A23C01" w14:textId="77777777" w:rsidTr="00BB0232">
        <w:tc>
          <w:tcPr>
            <w:tcW w:w="2377" w:type="dxa"/>
          </w:tcPr>
          <w:p w14:paraId="59FF02FF" w14:textId="77777777" w:rsidR="00BB0232" w:rsidRPr="00CF1500" w:rsidRDefault="00BB0232" w:rsidP="001115A3">
            <w:pPr>
              <w:rPr>
                <w:rFonts w:asciiTheme="minorHAnsi" w:hAnsiTheme="minorHAnsi" w:cstheme="minorHAnsi"/>
                <w:szCs w:val="24"/>
              </w:rPr>
            </w:pPr>
            <w:r w:rsidRPr="00CF1500">
              <w:rPr>
                <w:rFonts w:asciiTheme="minorHAnsi" w:hAnsiTheme="minorHAnsi" w:cstheme="minorHAnsi"/>
                <w:szCs w:val="24"/>
              </w:rPr>
              <w:t>Classified</w:t>
            </w:r>
          </w:p>
        </w:tc>
        <w:tc>
          <w:tcPr>
            <w:tcW w:w="2416" w:type="dxa"/>
          </w:tcPr>
          <w:p w14:paraId="2722C8FB" w14:textId="39BEA577" w:rsidR="00BB0232" w:rsidRPr="00CF1500" w:rsidRDefault="0037684A" w:rsidP="001115A3">
            <w:pPr>
              <w:keepNext/>
              <w:keepLines/>
              <w:rPr>
                <w:rFonts w:asciiTheme="minorHAnsi" w:hAnsiTheme="minorHAnsi" w:cstheme="minorHAnsi"/>
                <w:szCs w:val="24"/>
              </w:rPr>
            </w:pPr>
            <w:r>
              <w:rPr>
                <w:rFonts w:asciiTheme="minorHAnsi" w:hAnsiTheme="minorHAnsi" w:cstheme="minorHAnsi"/>
                <w:szCs w:val="24"/>
              </w:rPr>
              <w:t>1</w:t>
            </w:r>
          </w:p>
        </w:tc>
        <w:tc>
          <w:tcPr>
            <w:tcW w:w="2112" w:type="dxa"/>
          </w:tcPr>
          <w:p w14:paraId="7C84FE93" w14:textId="77777777" w:rsidR="00BB0232" w:rsidRPr="00CF1500" w:rsidRDefault="00BB0232" w:rsidP="001115A3">
            <w:pPr>
              <w:keepNext/>
              <w:keepLines/>
              <w:rPr>
                <w:rFonts w:asciiTheme="minorHAnsi" w:hAnsiTheme="minorHAnsi" w:cstheme="minorHAnsi"/>
                <w:szCs w:val="24"/>
              </w:rPr>
            </w:pPr>
            <w:r w:rsidRPr="00CF1500">
              <w:rPr>
                <w:rFonts w:asciiTheme="minorHAnsi" w:hAnsiTheme="minorHAnsi" w:cstheme="minorHAnsi"/>
                <w:szCs w:val="24"/>
              </w:rPr>
              <w:t>Classified</w:t>
            </w:r>
          </w:p>
        </w:tc>
        <w:tc>
          <w:tcPr>
            <w:tcW w:w="2337" w:type="dxa"/>
          </w:tcPr>
          <w:p w14:paraId="152752DA" w14:textId="77777777" w:rsidR="00BB0232" w:rsidRPr="00CF1500" w:rsidRDefault="00BB0232" w:rsidP="001115A3">
            <w:pPr>
              <w:keepNext/>
              <w:keepLines/>
              <w:rPr>
                <w:rFonts w:asciiTheme="minorHAnsi" w:hAnsiTheme="minorHAnsi" w:cstheme="minorHAnsi"/>
                <w:szCs w:val="24"/>
              </w:rPr>
            </w:pPr>
          </w:p>
        </w:tc>
      </w:tr>
      <w:tr w:rsidR="00BB0232" w:rsidRPr="00CF1500" w14:paraId="71515A19" w14:textId="77777777" w:rsidTr="00BB0232">
        <w:tc>
          <w:tcPr>
            <w:tcW w:w="2377" w:type="dxa"/>
          </w:tcPr>
          <w:p w14:paraId="0AE4BECB" w14:textId="77777777" w:rsidR="00BB0232" w:rsidRPr="00CF1500" w:rsidRDefault="00BB0232" w:rsidP="001115A3">
            <w:pPr>
              <w:rPr>
                <w:rFonts w:asciiTheme="minorHAnsi" w:hAnsiTheme="minorHAnsi" w:cstheme="minorHAnsi"/>
                <w:szCs w:val="24"/>
              </w:rPr>
            </w:pPr>
            <w:r w:rsidRPr="00CF1500">
              <w:rPr>
                <w:rFonts w:asciiTheme="minorHAnsi" w:hAnsiTheme="minorHAnsi" w:cstheme="minorHAnsi"/>
                <w:szCs w:val="24"/>
              </w:rPr>
              <w:t>Management</w:t>
            </w:r>
          </w:p>
        </w:tc>
        <w:tc>
          <w:tcPr>
            <w:tcW w:w="2416" w:type="dxa"/>
          </w:tcPr>
          <w:p w14:paraId="04782FB7" w14:textId="77777777" w:rsidR="00BB0232" w:rsidRPr="00CF1500" w:rsidRDefault="00BB0232" w:rsidP="001115A3">
            <w:pPr>
              <w:keepNext/>
              <w:keepLines/>
              <w:rPr>
                <w:rFonts w:asciiTheme="minorHAnsi" w:hAnsiTheme="minorHAnsi" w:cstheme="minorHAnsi"/>
                <w:szCs w:val="24"/>
              </w:rPr>
            </w:pPr>
          </w:p>
        </w:tc>
        <w:tc>
          <w:tcPr>
            <w:tcW w:w="2112" w:type="dxa"/>
          </w:tcPr>
          <w:p w14:paraId="11CB3B47" w14:textId="77777777" w:rsidR="00BB0232" w:rsidRPr="00CF1500" w:rsidRDefault="00BB0232" w:rsidP="001115A3">
            <w:pPr>
              <w:keepNext/>
              <w:keepLines/>
              <w:rPr>
                <w:rFonts w:asciiTheme="minorHAnsi" w:hAnsiTheme="minorHAnsi" w:cstheme="minorHAnsi"/>
                <w:szCs w:val="24"/>
              </w:rPr>
            </w:pPr>
            <w:r w:rsidRPr="00CF1500">
              <w:rPr>
                <w:rFonts w:asciiTheme="minorHAnsi" w:hAnsiTheme="minorHAnsi" w:cstheme="minorHAnsi"/>
                <w:szCs w:val="24"/>
              </w:rPr>
              <w:t>Management</w:t>
            </w:r>
          </w:p>
        </w:tc>
        <w:tc>
          <w:tcPr>
            <w:tcW w:w="2337" w:type="dxa"/>
          </w:tcPr>
          <w:p w14:paraId="3CADC452" w14:textId="77777777" w:rsidR="00BB0232" w:rsidRPr="00CF1500" w:rsidRDefault="00BB0232" w:rsidP="001115A3">
            <w:pPr>
              <w:keepNext/>
              <w:keepLines/>
              <w:rPr>
                <w:rFonts w:asciiTheme="minorHAnsi" w:hAnsiTheme="minorHAnsi" w:cstheme="minorHAnsi"/>
                <w:szCs w:val="24"/>
              </w:rPr>
            </w:pPr>
          </w:p>
        </w:tc>
      </w:tr>
    </w:tbl>
    <w:p w14:paraId="58FA68E4" w14:textId="77777777" w:rsidR="00BB0232" w:rsidRPr="00CF1500" w:rsidRDefault="00BB0232">
      <w:pPr>
        <w:rPr>
          <w:rFonts w:asciiTheme="minorHAnsi" w:hAnsiTheme="minorHAnsi" w:cstheme="minorHAnsi"/>
          <w:szCs w:val="24"/>
        </w:rPr>
      </w:pPr>
    </w:p>
    <w:p w14:paraId="1996DDC1" w14:textId="77777777" w:rsidR="00D1738F" w:rsidRPr="00CF1500" w:rsidRDefault="00D1738F">
      <w:pPr>
        <w:rPr>
          <w:rFonts w:asciiTheme="minorHAnsi" w:hAnsiTheme="minorHAnsi" w:cstheme="minorHAnsi"/>
          <w:szCs w:val="24"/>
        </w:rPr>
      </w:pPr>
    </w:p>
    <w:p w14:paraId="4BC5F04E" w14:textId="77777777" w:rsidR="00D1738F" w:rsidRPr="00CF1500" w:rsidRDefault="00D1738F">
      <w:pPr>
        <w:rPr>
          <w:rFonts w:asciiTheme="minorHAnsi" w:hAnsiTheme="minorHAnsi" w:cstheme="minorHAnsi"/>
          <w:szCs w:val="24"/>
        </w:rPr>
      </w:pPr>
    </w:p>
    <w:p w14:paraId="03A0CD36" w14:textId="77777777" w:rsidR="00D1738F" w:rsidRPr="00CF1500" w:rsidRDefault="00D1738F" w:rsidP="00D1738F">
      <w:pPr>
        <w:rPr>
          <w:rFonts w:asciiTheme="minorHAnsi" w:hAnsiTheme="minorHAnsi" w:cstheme="minorHAnsi"/>
          <w:b/>
          <w:bCs/>
          <w:i/>
          <w:szCs w:val="24"/>
        </w:rPr>
      </w:pPr>
      <w:r w:rsidRPr="00CF1500">
        <w:rPr>
          <w:rFonts w:asciiTheme="minorHAnsi" w:hAnsiTheme="minorHAnsi" w:cstheme="minorHAnsi"/>
          <w:b/>
          <w:bCs/>
          <w:i/>
          <w:szCs w:val="24"/>
        </w:rPr>
        <w:t>Request for New/Replacement Staff</w:t>
      </w:r>
    </w:p>
    <w:p w14:paraId="4AED412C" w14:textId="77777777" w:rsidR="00D1738F" w:rsidRPr="00CF1500" w:rsidRDefault="00D1738F">
      <w:pPr>
        <w:rPr>
          <w:rFonts w:asciiTheme="minorHAnsi" w:hAnsiTheme="minorHAnsi" w:cstheme="minorHAnsi"/>
          <w:szCs w:val="24"/>
        </w:rPr>
      </w:pPr>
    </w:p>
    <w:p w14:paraId="0AEA0370" w14:textId="77777777" w:rsidR="00D1738F" w:rsidRPr="00CF1500" w:rsidRDefault="00D1738F" w:rsidP="00D1738F">
      <w:pPr>
        <w:rPr>
          <w:rFonts w:asciiTheme="minorHAnsi" w:hAnsiTheme="minorHAnsi" w:cstheme="minorHAnsi"/>
          <w:szCs w:val="24"/>
        </w:rPr>
      </w:pPr>
      <w:r w:rsidRPr="00CF1500">
        <w:rPr>
          <w:rFonts w:asciiTheme="minorHAnsi" w:hAnsiTheme="minorHAnsi" w:cstheme="minorHAnsi"/>
          <w:szCs w:val="24"/>
        </w:rPr>
        <w:t>Use one line for each position requested.  Justify each position in the space below.</w:t>
      </w:r>
    </w:p>
    <w:p w14:paraId="4E9299FB" w14:textId="77777777" w:rsidR="00D1738F" w:rsidRPr="00CF1500" w:rsidRDefault="00D1738F">
      <w:pPr>
        <w:rPr>
          <w:rFonts w:asciiTheme="minorHAnsi" w:hAnsiTheme="minorHAnsi" w:cstheme="minorHAnsi"/>
          <w:szCs w:val="24"/>
        </w:rPr>
      </w:pPr>
    </w:p>
    <w:p w14:paraId="692A1829" w14:textId="77777777" w:rsidR="00D1738F" w:rsidRPr="00CF1500" w:rsidRDefault="00D1738F">
      <w:pPr>
        <w:rPr>
          <w:rFonts w:asciiTheme="minorHAnsi" w:hAnsiTheme="minorHAnsi" w:cstheme="minorHAns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3"/>
        <w:gridCol w:w="3060"/>
        <w:gridCol w:w="1620"/>
        <w:gridCol w:w="1349"/>
        <w:gridCol w:w="1590"/>
      </w:tblGrid>
      <w:tr w:rsidR="00D1738F" w:rsidRPr="00CF1500" w14:paraId="0EA328B3" w14:textId="77777777" w:rsidTr="001115A3">
        <w:tc>
          <w:tcPr>
            <w:tcW w:w="1890" w:type="dxa"/>
          </w:tcPr>
          <w:p w14:paraId="0EEDBEE7" w14:textId="77777777" w:rsidR="00D1738F" w:rsidRPr="00CF1500" w:rsidRDefault="00D1738F" w:rsidP="001115A3">
            <w:pPr>
              <w:rPr>
                <w:rFonts w:asciiTheme="minorHAnsi" w:hAnsiTheme="minorHAnsi" w:cstheme="minorHAnsi"/>
                <w:szCs w:val="24"/>
              </w:rPr>
            </w:pPr>
          </w:p>
        </w:tc>
        <w:tc>
          <w:tcPr>
            <w:tcW w:w="3394" w:type="dxa"/>
          </w:tcPr>
          <w:p w14:paraId="51C16DDF" w14:textId="77777777" w:rsidR="00D1738F" w:rsidRPr="00CF1500" w:rsidRDefault="00D1738F" w:rsidP="001115A3">
            <w:pPr>
              <w:keepNext/>
              <w:keepLines/>
              <w:rPr>
                <w:rFonts w:asciiTheme="minorHAnsi" w:hAnsiTheme="minorHAnsi" w:cstheme="minorHAnsi"/>
                <w:szCs w:val="24"/>
              </w:rPr>
            </w:pPr>
          </w:p>
          <w:p w14:paraId="04A0E892" w14:textId="77777777" w:rsidR="00D1738F" w:rsidRPr="00CF1500" w:rsidRDefault="00D1738F" w:rsidP="001115A3">
            <w:pPr>
              <w:keepNext/>
              <w:keepLines/>
              <w:rPr>
                <w:rFonts w:asciiTheme="minorHAnsi" w:hAnsiTheme="minorHAnsi" w:cstheme="minorHAnsi"/>
                <w:szCs w:val="24"/>
              </w:rPr>
            </w:pPr>
            <w:r w:rsidRPr="00CF1500">
              <w:rPr>
                <w:rFonts w:asciiTheme="minorHAnsi" w:hAnsiTheme="minorHAnsi" w:cstheme="minorHAnsi"/>
                <w:szCs w:val="24"/>
              </w:rPr>
              <w:t>Title of Position</w:t>
            </w:r>
          </w:p>
        </w:tc>
        <w:tc>
          <w:tcPr>
            <w:tcW w:w="1628" w:type="dxa"/>
          </w:tcPr>
          <w:p w14:paraId="2C06D360" w14:textId="77777777" w:rsidR="00D1738F" w:rsidRPr="00CF1500" w:rsidRDefault="00D1738F" w:rsidP="001115A3">
            <w:pPr>
              <w:keepNext/>
              <w:keepLines/>
              <w:rPr>
                <w:rFonts w:asciiTheme="minorHAnsi" w:hAnsiTheme="minorHAnsi" w:cstheme="minorHAnsi"/>
                <w:szCs w:val="24"/>
              </w:rPr>
            </w:pPr>
            <w:r w:rsidRPr="00CF1500">
              <w:rPr>
                <w:rFonts w:asciiTheme="minorHAnsi" w:hAnsiTheme="minorHAnsi" w:cstheme="minorHAnsi"/>
                <w:szCs w:val="24"/>
              </w:rPr>
              <w:t>Classification</w:t>
            </w:r>
          </w:p>
          <w:p w14:paraId="1CE7D568" w14:textId="77777777" w:rsidR="00D1738F" w:rsidRPr="00CF1500" w:rsidRDefault="00D1738F" w:rsidP="001115A3">
            <w:pPr>
              <w:keepNext/>
              <w:keepLines/>
              <w:rPr>
                <w:rFonts w:asciiTheme="minorHAnsi" w:hAnsiTheme="minorHAnsi" w:cstheme="minorHAnsi"/>
                <w:szCs w:val="24"/>
              </w:rPr>
            </w:pPr>
            <w:r w:rsidRPr="00CF1500">
              <w:rPr>
                <w:rFonts w:asciiTheme="minorHAnsi" w:hAnsiTheme="minorHAnsi" w:cstheme="minorHAnsi"/>
                <w:szCs w:val="24"/>
              </w:rPr>
              <w:t>(Faculty, Classified, or Management)</w:t>
            </w:r>
          </w:p>
        </w:tc>
        <w:tc>
          <w:tcPr>
            <w:tcW w:w="1629" w:type="dxa"/>
            <w:shd w:val="clear" w:color="auto" w:fill="auto"/>
          </w:tcPr>
          <w:p w14:paraId="04F2ADDC" w14:textId="77777777" w:rsidR="00D1738F" w:rsidRPr="00CF1500" w:rsidRDefault="00D1738F" w:rsidP="001115A3">
            <w:pPr>
              <w:keepNext/>
              <w:keepLines/>
              <w:rPr>
                <w:rFonts w:asciiTheme="minorHAnsi" w:hAnsiTheme="minorHAnsi" w:cstheme="minorHAnsi"/>
                <w:szCs w:val="24"/>
              </w:rPr>
            </w:pPr>
            <w:r w:rsidRPr="00CF1500">
              <w:rPr>
                <w:rFonts w:asciiTheme="minorHAnsi" w:hAnsiTheme="minorHAnsi" w:cstheme="minorHAnsi"/>
                <w:szCs w:val="24"/>
              </w:rPr>
              <w:t>Full or Part</w:t>
            </w:r>
          </w:p>
          <w:p w14:paraId="6D047170" w14:textId="77777777" w:rsidR="00D1738F" w:rsidRPr="00CF1500" w:rsidRDefault="00D1738F" w:rsidP="001115A3">
            <w:pPr>
              <w:keepNext/>
              <w:keepLines/>
              <w:rPr>
                <w:rFonts w:asciiTheme="minorHAnsi" w:hAnsiTheme="minorHAnsi" w:cstheme="minorHAnsi"/>
                <w:szCs w:val="24"/>
              </w:rPr>
            </w:pPr>
            <w:r w:rsidRPr="00CF1500">
              <w:rPr>
                <w:rFonts w:asciiTheme="minorHAnsi" w:hAnsiTheme="minorHAnsi" w:cstheme="minorHAnsi"/>
                <w:szCs w:val="24"/>
              </w:rPr>
              <w:t>Time</w:t>
            </w:r>
          </w:p>
        </w:tc>
        <w:tc>
          <w:tcPr>
            <w:tcW w:w="1629" w:type="dxa"/>
            <w:shd w:val="clear" w:color="auto" w:fill="auto"/>
          </w:tcPr>
          <w:p w14:paraId="5E80CF72" w14:textId="77777777" w:rsidR="00D1738F" w:rsidRPr="00CF1500" w:rsidRDefault="00D1738F" w:rsidP="001115A3">
            <w:pPr>
              <w:keepNext/>
              <w:keepLines/>
              <w:rPr>
                <w:rFonts w:asciiTheme="minorHAnsi" w:hAnsiTheme="minorHAnsi" w:cstheme="minorHAnsi"/>
                <w:szCs w:val="24"/>
              </w:rPr>
            </w:pPr>
            <w:r w:rsidRPr="00CF1500">
              <w:rPr>
                <w:rFonts w:asciiTheme="minorHAnsi" w:hAnsiTheme="minorHAnsi" w:cstheme="minorHAnsi"/>
                <w:szCs w:val="24"/>
              </w:rPr>
              <w:t>New or Replacement</w:t>
            </w:r>
          </w:p>
        </w:tc>
      </w:tr>
      <w:tr w:rsidR="00D1738F" w:rsidRPr="00CF1500" w14:paraId="16569DD3" w14:textId="77777777" w:rsidTr="001115A3">
        <w:tc>
          <w:tcPr>
            <w:tcW w:w="1890" w:type="dxa"/>
          </w:tcPr>
          <w:p w14:paraId="245D1E2A" w14:textId="77777777" w:rsidR="00D1738F" w:rsidRPr="00CF1500" w:rsidRDefault="00D1738F" w:rsidP="001115A3">
            <w:pPr>
              <w:rPr>
                <w:rFonts w:asciiTheme="minorHAnsi" w:hAnsiTheme="minorHAnsi" w:cstheme="minorHAnsi"/>
                <w:szCs w:val="24"/>
              </w:rPr>
            </w:pPr>
            <w:r w:rsidRPr="00CF1500">
              <w:rPr>
                <w:rFonts w:asciiTheme="minorHAnsi" w:hAnsiTheme="minorHAnsi" w:cstheme="minorHAnsi"/>
                <w:szCs w:val="24"/>
              </w:rPr>
              <w:t>Position 1</w:t>
            </w:r>
          </w:p>
        </w:tc>
        <w:tc>
          <w:tcPr>
            <w:tcW w:w="3394" w:type="dxa"/>
          </w:tcPr>
          <w:p w14:paraId="235B0182" w14:textId="614222BE" w:rsidR="00D1738F" w:rsidRPr="00CF1500" w:rsidRDefault="0000324D" w:rsidP="001115A3">
            <w:pPr>
              <w:keepNext/>
              <w:keepLines/>
              <w:rPr>
                <w:rFonts w:asciiTheme="minorHAnsi" w:hAnsiTheme="minorHAnsi" w:cstheme="minorHAnsi"/>
                <w:szCs w:val="24"/>
              </w:rPr>
            </w:pPr>
            <w:r>
              <w:rPr>
                <w:rFonts w:asciiTheme="minorHAnsi" w:hAnsiTheme="minorHAnsi" w:cstheme="minorHAnsi"/>
                <w:szCs w:val="24"/>
              </w:rPr>
              <w:t>Library Tech</w:t>
            </w:r>
          </w:p>
        </w:tc>
        <w:tc>
          <w:tcPr>
            <w:tcW w:w="1628" w:type="dxa"/>
          </w:tcPr>
          <w:p w14:paraId="7555A04E" w14:textId="52CC0C2D" w:rsidR="00D1738F" w:rsidRPr="00CF1500" w:rsidRDefault="0000324D" w:rsidP="001115A3">
            <w:pPr>
              <w:keepNext/>
              <w:keepLines/>
              <w:rPr>
                <w:rFonts w:asciiTheme="minorHAnsi" w:hAnsiTheme="minorHAnsi" w:cstheme="minorHAnsi"/>
                <w:szCs w:val="24"/>
              </w:rPr>
            </w:pPr>
            <w:r>
              <w:rPr>
                <w:rFonts w:asciiTheme="minorHAnsi" w:hAnsiTheme="minorHAnsi" w:cstheme="minorHAnsi"/>
                <w:szCs w:val="24"/>
              </w:rPr>
              <w:t>Classified</w:t>
            </w:r>
          </w:p>
        </w:tc>
        <w:tc>
          <w:tcPr>
            <w:tcW w:w="1629" w:type="dxa"/>
            <w:shd w:val="clear" w:color="auto" w:fill="auto"/>
          </w:tcPr>
          <w:p w14:paraId="70F3C67F" w14:textId="06191929" w:rsidR="00D1738F" w:rsidRPr="00CF1500" w:rsidRDefault="0000324D" w:rsidP="001115A3">
            <w:pPr>
              <w:keepNext/>
              <w:keepLines/>
              <w:rPr>
                <w:rFonts w:asciiTheme="minorHAnsi" w:hAnsiTheme="minorHAnsi" w:cstheme="minorHAnsi"/>
                <w:szCs w:val="24"/>
              </w:rPr>
            </w:pPr>
            <w:r>
              <w:rPr>
                <w:rFonts w:asciiTheme="minorHAnsi" w:hAnsiTheme="minorHAnsi" w:cstheme="minorHAnsi"/>
                <w:szCs w:val="24"/>
              </w:rPr>
              <w:t>Full</w:t>
            </w:r>
          </w:p>
        </w:tc>
        <w:tc>
          <w:tcPr>
            <w:tcW w:w="1629" w:type="dxa"/>
            <w:shd w:val="clear" w:color="auto" w:fill="auto"/>
          </w:tcPr>
          <w:p w14:paraId="5312E135" w14:textId="7F6C788B" w:rsidR="00D1738F" w:rsidRPr="00CF1500" w:rsidRDefault="0000324D" w:rsidP="001115A3">
            <w:pPr>
              <w:keepNext/>
              <w:keepLines/>
              <w:rPr>
                <w:rFonts w:asciiTheme="minorHAnsi" w:hAnsiTheme="minorHAnsi" w:cstheme="minorHAnsi"/>
                <w:szCs w:val="24"/>
              </w:rPr>
            </w:pPr>
            <w:r>
              <w:rPr>
                <w:rFonts w:asciiTheme="minorHAnsi" w:hAnsiTheme="minorHAnsi" w:cstheme="minorHAnsi"/>
                <w:szCs w:val="24"/>
              </w:rPr>
              <w:t>Replacement</w:t>
            </w:r>
          </w:p>
        </w:tc>
      </w:tr>
      <w:tr w:rsidR="00D1738F" w:rsidRPr="00CF1500" w14:paraId="6AD37F61" w14:textId="77777777" w:rsidTr="001115A3">
        <w:tc>
          <w:tcPr>
            <w:tcW w:w="1890" w:type="dxa"/>
          </w:tcPr>
          <w:p w14:paraId="13F16CE4" w14:textId="77777777" w:rsidR="00D1738F" w:rsidRPr="00CF1500" w:rsidRDefault="00D1738F" w:rsidP="001115A3">
            <w:pPr>
              <w:rPr>
                <w:rFonts w:asciiTheme="minorHAnsi" w:hAnsiTheme="minorHAnsi" w:cstheme="minorHAnsi"/>
                <w:szCs w:val="24"/>
              </w:rPr>
            </w:pPr>
            <w:r w:rsidRPr="00CF1500">
              <w:rPr>
                <w:rFonts w:asciiTheme="minorHAnsi" w:hAnsiTheme="minorHAnsi" w:cstheme="minorHAnsi"/>
                <w:szCs w:val="24"/>
              </w:rPr>
              <w:t>Position 2</w:t>
            </w:r>
          </w:p>
        </w:tc>
        <w:tc>
          <w:tcPr>
            <w:tcW w:w="3394" w:type="dxa"/>
          </w:tcPr>
          <w:p w14:paraId="2FEB1403" w14:textId="1C55C26A" w:rsidR="00D1738F" w:rsidRPr="002A2B21" w:rsidRDefault="00443957" w:rsidP="001115A3">
            <w:pPr>
              <w:keepNext/>
              <w:keepLines/>
              <w:rPr>
                <w:rFonts w:asciiTheme="minorHAnsi" w:hAnsiTheme="minorHAnsi" w:cstheme="minorHAnsi"/>
                <w:szCs w:val="24"/>
              </w:rPr>
            </w:pPr>
            <w:r w:rsidRPr="002A2B21">
              <w:rPr>
                <w:rFonts w:asciiTheme="minorHAnsi" w:hAnsiTheme="minorHAnsi" w:cstheme="minorHAnsi"/>
                <w:szCs w:val="24"/>
              </w:rPr>
              <w:t>Coordinator/Director</w:t>
            </w:r>
          </w:p>
        </w:tc>
        <w:tc>
          <w:tcPr>
            <w:tcW w:w="1628" w:type="dxa"/>
          </w:tcPr>
          <w:p w14:paraId="686B7EDE" w14:textId="13AAB887" w:rsidR="00D1738F" w:rsidRPr="002A2B21" w:rsidRDefault="001E17CA" w:rsidP="001115A3">
            <w:pPr>
              <w:keepNext/>
              <w:keepLines/>
              <w:rPr>
                <w:rFonts w:asciiTheme="minorHAnsi" w:hAnsiTheme="minorHAnsi" w:cstheme="minorHAnsi"/>
                <w:szCs w:val="24"/>
              </w:rPr>
            </w:pPr>
            <w:r w:rsidRPr="002A2B21">
              <w:rPr>
                <w:rFonts w:asciiTheme="minorHAnsi" w:hAnsiTheme="minorHAnsi" w:cstheme="minorHAnsi"/>
                <w:szCs w:val="24"/>
              </w:rPr>
              <w:t>Administrator</w:t>
            </w:r>
          </w:p>
        </w:tc>
        <w:tc>
          <w:tcPr>
            <w:tcW w:w="1629" w:type="dxa"/>
            <w:shd w:val="clear" w:color="auto" w:fill="auto"/>
          </w:tcPr>
          <w:p w14:paraId="7EEF0B4C" w14:textId="5005093E" w:rsidR="00D1738F" w:rsidRPr="002A2B21" w:rsidRDefault="002B790F" w:rsidP="001115A3">
            <w:pPr>
              <w:keepNext/>
              <w:keepLines/>
              <w:rPr>
                <w:rFonts w:asciiTheme="minorHAnsi" w:hAnsiTheme="minorHAnsi" w:cstheme="minorHAnsi"/>
                <w:szCs w:val="24"/>
              </w:rPr>
            </w:pPr>
            <w:r w:rsidRPr="002A2B21">
              <w:rPr>
                <w:rFonts w:asciiTheme="minorHAnsi" w:hAnsiTheme="minorHAnsi" w:cstheme="minorHAnsi"/>
                <w:szCs w:val="24"/>
              </w:rPr>
              <w:t>Full</w:t>
            </w:r>
          </w:p>
        </w:tc>
        <w:tc>
          <w:tcPr>
            <w:tcW w:w="1629" w:type="dxa"/>
            <w:shd w:val="clear" w:color="auto" w:fill="auto"/>
          </w:tcPr>
          <w:p w14:paraId="33915E18" w14:textId="77777777" w:rsidR="00D1738F" w:rsidRPr="00CF1500" w:rsidRDefault="00D1738F" w:rsidP="001115A3">
            <w:pPr>
              <w:keepNext/>
              <w:keepLines/>
              <w:rPr>
                <w:rFonts w:asciiTheme="minorHAnsi" w:hAnsiTheme="minorHAnsi" w:cstheme="minorHAnsi"/>
                <w:szCs w:val="24"/>
              </w:rPr>
            </w:pPr>
          </w:p>
        </w:tc>
      </w:tr>
      <w:tr w:rsidR="00D1738F" w:rsidRPr="00CF1500" w14:paraId="3EC1990D" w14:textId="77777777" w:rsidTr="001115A3">
        <w:tc>
          <w:tcPr>
            <w:tcW w:w="1890" w:type="dxa"/>
          </w:tcPr>
          <w:p w14:paraId="4ECAA313" w14:textId="77777777" w:rsidR="00D1738F" w:rsidRPr="00CF1500" w:rsidRDefault="00D1738F" w:rsidP="001115A3">
            <w:pPr>
              <w:rPr>
                <w:rFonts w:asciiTheme="minorHAnsi" w:hAnsiTheme="minorHAnsi" w:cstheme="minorHAnsi"/>
                <w:szCs w:val="24"/>
              </w:rPr>
            </w:pPr>
            <w:r w:rsidRPr="00CF1500">
              <w:rPr>
                <w:rFonts w:asciiTheme="minorHAnsi" w:hAnsiTheme="minorHAnsi" w:cstheme="minorHAnsi"/>
                <w:szCs w:val="24"/>
              </w:rPr>
              <w:t>Position 3</w:t>
            </w:r>
          </w:p>
        </w:tc>
        <w:tc>
          <w:tcPr>
            <w:tcW w:w="3394" w:type="dxa"/>
          </w:tcPr>
          <w:p w14:paraId="4EDEED0A" w14:textId="77777777" w:rsidR="00D1738F" w:rsidRPr="002A2B21" w:rsidRDefault="00D1738F" w:rsidP="001115A3">
            <w:pPr>
              <w:keepNext/>
              <w:keepLines/>
              <w:rPr>
                <w:rFonts w:asciiTheme="minorHAnsi" w:hAnsiTheme="minorHAnsi" w:cstheme="minorHAnsi"/>
                <w:szCs w:val="24"/>
              </w:rPr>
            </w:pPr>
          </w:p>
        </w:tc>
        <w:tc>
          <w:tcPr>
            <w:tcW w:w="1628" w:type="dxa"/>
          </w:tcPr>
          <w:p w14:paraId="59386A01" w14:textId="77777777" w:rsidR="00D1738F" w:rsidRPr="002A2B21" w:rsidRDefault="00D1738F" w:rsidP="001115A3">
            <w:pPr>
              <w:keepNext/>
              <w:keepLines/>
              <w:rPr>
                <w:rFonts w:asciiTheme="minorHAnsi" w:hAnsiTheme="minorHAnsi" w:cstheme="minorHAnsi"/>
                <w:szCs w:val="24"/>
              </w:rPr>
            </w:pPr>
          </w:p>
        </w:tc>
        <w:tc>
          <w:tcPr>
            <w:tcW w:w="1629" w:type="dxa"/>
            <w:shd w:val="clear" w:color="auto" w:fill="auto"/>
          </w:tcPr>
          <w:p w14:paraId="64478C3E" w14:textId="77777777" w:rsidR="00D1738F" w:rsidRPr="002A2B21" w:rsidRDefault="00D1738F" w:rsidP="001115A3">
            <w:pPr>
              <w:keepNext/>
              <w:keepLines/>
              <w:rPr>
                <w:rFonts w:asciiTheme="minorHAnsi" w:hAnsiTheme="minorHAnsi" w:cstheme="minorHAnsi"/>
                <w:szCs w:val="24"/>
              </w:rPr>
            </w:pPr>
          </w:p>
        </w:tc>
        <w:tc>
          <w:tcPr>
            <w:tcW w:w="1629" w:type="dxa"/>
            <w:shd w:val="clear" w:color="auto" w:fill="auto"/>
          </w:tcPr>
          <w:p w14:paraId="27DC053C" w14:textId="77777777" w:rsidR="00D1738F" w:rsidRPr="00CF1500" w:rsidRDefault="00D1738F" w:rsidP="001115A3">
            <w:pPr>
              <w:keepNext/>
              <w:keepLines/>
              <w:rPr>
                <w:rFonts w:asciiTheme="minorHAnsi" w:hAnsiTheme="minorHAnsi" w:cstheme="minorHAnsi"/>
                <w:szCs w:val="24"/>
              </w:rPr>
            </w:pPr>
          </w:p>
        </w:tc>
      </w:tr>
    </w:tbl>
    <w:p w14:paraId="241961CA" w14:textId="77777777" w:rsidR="00D1738F" w:rsidRPr="00CF1500" w:rsidRDefault="00D1738F">
      <w:pPr>
        <w:rPr>
          <w:rFonts w:asciiTheme="minorHAnsi" w:hAnsiTheme="minorHAnsi" w:cstheme="minorHAnsi"/>
          <w:szCs w:val="24"/>
        </w:rPr>
      </w:pPr>
    </w:p>
    <w:p w14:paraId="39570CF8" w14:textId="77777777" w:rsidR="0053141D" w:rsidRDefault="00D1738F" w:rsidP="0053141D">
      <w:pPr>
        <w:rPr>
          <w:rFonts w:asciiTheme="minorHAnsi" w:hAnsiTheme="minorHAnsi" w:cstheme="minorHAnsi"/>
          <w:szCs w:val="24"/>
        </w:rPr>
      </w:pPr>
      <w:r w:rsidRPr="00CF1500">
        <w:rPr>
          <w:rFonts w:asciiTheme="minorHAnsi" w:hAnsiTheme="minorHAnsi" w:cstheme="minorHAnsi"/>
          <w:szCs w:val="24"/>
        </w:rPr>
        <w:t>Justification:(Address each position requested</w:t>
      </w:r>
      <w:r w:rsidR="00E152CD">
        <w:rPr>
          <w:rFonts w:asciiTheme="minorHAnsi" w:hAnsiTheme="minorHAnsi" w:cstheme="minorHAnsi"/>
          <w:szCs w:val="24"/>
        </w:rPr>
        <w:t>.  Note that a position need should be demonstrated in earlier sections, such as your needs for improvement or to meet specific goals</w:t>
      </w:r>
      <w:r w:rsidRPr="00CF1500">
        <w:rPr>
          <w:rFonts w:asciiTheme="minorHAnsi" w:hAnsiTheme="minorHAnsi" w:cstheme="minorHAnsi"/>
          <w:szCs w:val="24"/>
        </w:rPr>
        <w:t>)</w:t>
      </w:r>
      <w:bookmarkStart w:id="2" w:name="_Hlk94162927"/>
    </w:p>
    <w:p w14:paraId="26B73D5A" w14:textId="77777777" w:rsidR="0053141D" w:rsidRDefault="0053141D" w:rsidP="0053141D">
      <w:pPr>
        <w:rPr>
          <w:rFonts w:asciiTheme="minorHAnsi" w:hAnsiTheme="minorHAnsi" w:cstheme="minorHAnsi"/>
          <w:b/>
          <w:szCs w:val="24"/>
          <w:highlight w:val="yellow"/>
        </w:rPr>
      </w:pPr>
    </w:p>
    <w:p w14:paraId="12799406" w14:textId="5B9964A7" w:rsidR="00D1738F" w:rsidRPr="0053141D" w:rsidRDefault="00781AB4" w:rsidP="0053141D">
      <w:pPr>
        <w:rPr>
          <w:rFonts w:asciiTheme="minorHAnsi" w:hAnsiTheme="minorHAnsi" w:cstheme="minorHAnsi"/>
          <w:szCs w:val="24"/>
        </w:rPr>
      </w:pPr>
      <w:r w:rsidRPr="002A2B21">
        <w:rPr>
          <w:rFonts w:asciiTheme="minorHAnsi" w:hAnsiTheme="minorHAnsi" w:cstheme="minorHAnsi"/>
          <w:b/>
          <w:szCs w:val="24"/>
        </w:rPr>
        <w:t>Library Tech -</w:t>
      </w:r>
      <w:r w:rsidRPr="002A2B21">
        <w:rPr>
          <w:rFonts w:asciiTheme="minorHAnsi" w:hAnsiTheme="minorHAnsi" w:cstheme="minorHAnsi"/>
          <w:szCs w:val="24"/>
        </w:rPr>
        <w:t xml:space="preserve"> R</w:t>
      </w:r>
      <w:r w:rsidR="002B790F" w:rsidRPr="002A2B21">
        <w:rPr>
          <w:rFonts w:asciiTheme="minorHAnsi" w:hAnsiTheme="minorHAnsi" w:cstheme="minorHAnsi"/>
          <w:szCs w:val="24"/>
        </w:rPr>
        <w:t xml:space="preserve">eplacement Library tech for the one we lost in 8/21. We would also like this new hire and our current Library Tech to be full time. Having these positions be eleven month hurts our ability to assist our students. The turn around time for the Lending Library materials between semesters and summer school is very short. Plus adding materials to the Lending Library can only be done between semesters. </w:t>
      </w:r>
      <w:r w:rsidR="001E17CA" w:rsidRPr="002A2B21">
        <w:rPr>
          <w:rFonts w:asciiTheme="minorHAnsi" w:hAnsiTheme="minorHAnsi" w:cstheme="minorHAnsi"/>
          <w:szCs w:val="24"/>
        </w:rPr>
        <w:t xml:space="preserve">There are also a lot of behind the scenes work that is done during times that classes are not in session, such as inventory, stack management, and other projects that we don’t have time to do during the semester. Having </w:t>
      </w:r>
      <w:r w:rsidR="002B790F" w:rsidRPr="002A2B21">
        <w:rPr>
          <w:rFonts w:asciiTheme="minorHAnsi" w:hAnsiTheme="minorHAnsi" w:cstheme="minorHAnsi"/>
          <w:szCs w:val="24"/>
        </w:rPr>
        <w:t>these staff members here during the off time would allow us to be better prepare come the semester</w:t>
      </w:r>
      <w:r w:rsidR="001E17CA" w:rsidRPr="002A2B21">
        <w:rPr>
          <w:rFonts w:asciiTheme="minorHAnsi" w:hAnsiTheme="minorHAnsi" w:cstheme="minorHAnsi"/>
          <w:szCs w:val="24"/>
        </w:rPr>
        <w:t>, and make the library a better space.</w:t>
      </w:r>
      <w:r w:rsidRPr="002A2B21">
        <w:rPr>
          <w:rFonts w:asciiTheme="minorHAnsi" w:hAnsiTheme="minorHAnsi" w:cstheme="minorHAnsi"/>
          <w:szCs w:val="24"/>
        </w:rPr>
        <w:t xml:space="preserve"> If a Winter Intercession is added in the future we will </w:t>
      </w:r>
      <w:r w:rsidRPr="002A2B21">
        <w:rPr>
          <w:rFonts w:asciiTheme="minorHAnsi" w:hAnsiTheme="minorHAnsi" w:cstheme="minorHAnsi"/>
          <w:color w:val="000000"/>
        </w:rPr>
        <w:t>not be able to provide sufficient coverage for the library for the intersession</w:t>
      </w:r>
    </w:p>
    <w:p w14:paraId="38066E97" w14:textId="0BD1F6E5" w:rsidR="00781AB4" w:rsidRPr="00781AB4" w:rsidRDefault="00781AB4" w:rsidP="001E17CA">
      <w:pPr>
        <w:keepNext/>
        <w:keepLines/>
        <w:rPr>
          <w:rFonts w:asciiTheme="minorHAnsi" w:hAnsiTheme="minorHAnsi" w:cstheme="minorHAnsi"/>
          <w:szCs w:val="24"/>
          <w:highlight w:val="yellow"/>
        </w:rPr>
      </w:pPr>
    </w:p>
    <w:p w14:paraId="10F96EA9" w14:textId="6752AB60" w:rsidR="00781AB4" w:rsidRPr="00781AB4" w:rsidRDefault="00781AB4" w:rsidP="001E17CA">
      <w:pPr>
        <w:keepNext/>
        <w:keepLines/>
        <w:rPr>
          <w:rFonts w:asciiTheme="minorHAnsi" w:hAnsiTheme="minorHAnsi" w:cstheme="minorHAnsi"/>
          <w:szCs w:val="24"/>
        </w:rPr>
      </w:pPr>
      <w:r w:rsidRPr="002A2B21">
        <w:rPr>
          <w:rFonts w:asciiTheme="minorHAnsi" w:hAnsiTheme="minorHAnsi" w:cstheme="minorHAnsi"/>
          <w:b/>
          <w:szCs w:val="24"/>
        </w:rPr>
        <w:t xml:space="preserve">Coordinator for the library– </w:t>
      </w:r>
      <w:r w:rsidRPr="002A2B21">
        <w:rPr>
          <w:rFonts w:asciiTheme="minorHAnsi" w:hAnsiTheme="minorHAnsi" w:cstheme="minorHAnsi"/>
          <w:szCs w:val="24"/>
        </w:rPr>
        <w:t xml:space="preserve">see </w:t>
      </w:r>
      <w:r w:rsidRPr="002A2B21">
        <w:t>Coordinator (director/manager/supervisor) for the Library</w:t>
      </w:r>
      <w:r w:rsidRPr="002A2B21">
        <w:rPr>
          <w:b/>
        </w:rPr>
        <w:t xml:space="preserve"> </w:t>
      </w:r>
      <w:r w:rsidRPr="002A2B21">
        <w:rPr>
          <w:rFonts w:asciiTheme="minorHAnsi" w:hAnsiTheme="minorHAnsi" w:cstheme="minorHAnsi"/>
          <w:szCs w:val="24"/>
        </w:rPr>
        <w:t xml:space="preserve">under </w:t>
      </w:r>
      <w:r w:rsidRPr="002A2B21">
        <w:rPr>
          <w:rFonts w:asciiTheme="minorHAnsi" w:hAnsiTheme="minorHAnsi" w:cstheme="minorHAnsi"/>
          <w:i/>
          <w:szCs w:val="24"/>
        </w:rPr>
        <w:t>Areas for Improvement</w:t>
      </w:r>
    </w:p>
    <w:bookmarkEnd w:id="2"/>
    <w:p w14:paraId="5D306B5E" w14:textId="77777777" w:rsidR="00D1738F" w:rsidRPr="00CF1500" w:rsidRDefault="00D1738F">
      <w:pPr>
        <w:rPr>
          <w:rFonts w:asciiTheme="minorHAnsi" w:hAnsiTheme="minorHAnsi" w:cstheme="minorHAnsi"/>
          <w:szCs w:val="24"/>
        </w:rPr>
      </w:pPr>
    </w:p>
    <w:p w14:paraId="34AEFAB5" w14:textId="77777777" w:rsidR="00435F33" w:rsidRPr="00CF1500" w:rsidRDefault="00435F33">
      <w:pPr>
        <w:rPr>
          <w:rFonts w:asciiTheme="minorHAnsi" w:hAnsiTheme="minorHAnsi" w:cstheme="minorHAnsi"/>
          <w:szCs w:val="24"/>
        </w:rPr>
      </w:pPr>
      <w:r w:rsidRPr="00CF1500">
        <w:rPr>
          <w:rFonts w:asciiTheme="minorHAnsi" w:hAnsiTheme="minorHAnsi" w:cstheme="minorHAnsi"/>
          <w:b/>
          <w:szCs w:val="24"/>
          <w:u w:val="single"/>
        </w:rPr>
        <w:t>Resource Requests</w:t>
      </w:r>
    </w:p>
    <w:p w14:paraId="774CA75B" w14:textId="77777777" w:rsidR="00435F33" w:rsidRPr="00CF1500" w:rsidRDefault="00435F33">
      <w:pPr>
        <w:rPr>
          <w:rFonts w:asciiTheme="minorHAnsi" w:hAnsiTheme="minorHAnsi" w:cstheme="minorHAnsi"/>
          <w:szCs w:val="24"/>
        </w:rPr>
      </w:pPr>
      <w:r w:rsidRPr="00CF1500">
        <w:rPr>
          <w:rFonts w:asciiTheme="minorHAnsi" w:hAnsiTheme="minorHAnsi" w:cstheme="minorHAnsi"/>
          <w:szCs w:val="24"/>
        </w:rPr>
        <w:t xml:space="preserve">The following four sections are for requesting resources, such as technology, facilities, safety/security, and professional development. Please include all needs, even if you already have identified funds for them.  Requests made here should be linked to needs identified in earlier sections (outcomes, areas for improvement, goals).  If you have no needs in a particular area, just type NA. </w:t>
      </w:r>
    </w:p>
    <w:p w14:paraId="52BD492A" w14:textId="77777777" w:rsidR="00435F33" w:rsidRPr="00CF1500" w:rsidRDefault="00435F33">
      <w:pPr>
        <w:rPr>
          <w:rFonts w:asciiTheme="minorHAnsi" w:hAnsiTheme="minorHAnsi" w:cstheme="minorHAnsi"/>
          <w:szCs w:val="24"/>
        </w:rPr>
      </w:pPr>
    </w:p>
    <w:p w14:paraId="42ACBAE2" w14:textId="77777777" w:rsidR="00435F33" w:rsidRPr="00CF1500" w:rsidRDefault="00435F33">
      <w:pPr>
        <w:rPr>
          <w:rFonts w:asciiTheme="minorHAnsi" w:hAnsiTheme="minorHAnsi" w:cstheme="minorHAnsi"/>
          <w:szCs w:val="24"/>
        </w:rPr>
      </w:pPr>
    </w:p>
    <w:p w14:paraId="0C3E3704" w14:textId="77777777" w:rsidR="00435F33" w:rsidRPr="00CF1500" w:rsidRDefault="00435F33">
      <w:pPr>
        <w:rPr>
          <w:rFonts w:asciiTheme="minorHAnsi" w:hAnsiTheme="minorHAnsi" w:cstheme="minorHAnsi"/>
          <w:szCs w:val="24"/>
        </w:rPr>
      </w:pPr>
    </w:p>
    <w:p w14:paraId="49D14395" w14:textId="77777777" w:rsidR="00435F33" w:rsidRPr="00CF1500" w:rsidRDefault="00435F33" w:rsidP="00435F33">
      <w:pPr>
        <w:jc w:val="center"/>
        <w:rPr>
          <w:rFonts w:asciiTheme="minorHAnsi" w:hAnsiTheme="minorHAnsi" w:cstheme="minorHAnsi"/>
          <w:szCs w:val="24"/>
        </w:rPr>
      </w:pPr>
      <w:r w:rsidRPr="00CF1500">
        <w:rPr>
          <w:rFonts w:asciiTheme="minorHAnsi" w:hAnsiTheme="minorHAnsi" w:cstheme="minorHAnsi"/>
          <w:szCs w:val="24"/>
        </w:rPr>
        <w:t>TECHNOLOGY REQUEST</w:t>
      </w:r>
    </w:p>
    <w:p w14:paraId="7C1A8EA1" w14:textId="77777777" w:rsidR="00435F33" w:rsidRPr="00CF1500" w:rsidRDefault="00435F33" w:rsidP="00435F33">
      <w:pPr>
        <w:rPr>
          <w:rFonts w:asciiTheme="minorHAnsi" w:hAnsiTheme="minorHAnsi" w:cstheme="minorHAnsi"/>
          <w:szCs w:val="24"/>
        </w:rPr>
      </w:pPr>
      <w:r w:rsidRPr="00CF1500">
        <w:rPr>
          <w:rFonts w:asciiTheme="minorHAnsi" w:hAnsiTheme="minorHAnsi" w:cstheme="minorHAnsi"/>
          <w:szCs w:val="24"/>
        </w:rPr>
        <w:t>Use this section to list any technology needs for your program.  If you have more than two technology needs, add rows below.</w:t>
      </w:r>
    </w:p>
    <w:p w14:paraId="21DEBF16" w14:textId="77777777" w:rsidR="00435F33" w:rsidRPr="00CF1500" w:rsidRDefault="00435F33" w:rsidP="00435F33">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7435"/>
      </w:tblGrid>
      <w:tr w:rsidR="00435F33" w:rsidRPr="00CF1500" w14:paraId="12F8F57A" w14:textId="77777777" w:rsidTr="001115A3">
        <w:trPr>
          <w:trHeight w:val="432"/>
        </w:trPr>
        <w:tc>
          <w:tcPr>
            <w:tcW w:w="1998" w:type="dxa"/>
          </w:tcPr>
          <w:p w14:paraId="7955678F" w14:textId="77777777" w:rsidR="00435F33" w:rsidRPr="00CF1500" w:rsidRDefault="00435F33" w:rsidP="001115A3">
            <w:pPr>
              <w:rPr>
                <w:rFonts w:asciiTheme="minorHAnsi" w:hAnsiTheme="minorHAnsi" w:cstheme="minorHAnsi"/>
                <w:szCs w:val="24"/>
                <w:u w:val="single"/>
              </w:rPr>
            </w:pPr>
          </w:p>
          <w:p w14:paraId="5C72DE78" w14:textId="77777777" w:rsidR="00435F33" w:rsidRPr="00CF1500" w:rsidRDefault="00435F33" w:rsidP="001115A3">
            <w:pPr>
              <w:rPr>
                <w:rFonts w:asciiTheme="minorHAnsi" w:hAnsiTheme="minorHAnsi" w:cstheme="minorHAnsi"/>
                <w:szCs w:val="24"/>
                <w:u w:val="single"/>
              </w:rPr>
            </w:pPr>
            <w:r w:rsidRPr="00CF1500">
              <w:rPr>
                <w:rFonts w:asciiTheme="minorHAnsi" w:hAnsiTheme="minorHAnsi" w:cstheme="minorHAnsi"/>
                <w:szCs w:val="24"/>
                <w:u w:val="single"/>
              </w:rPr>
              <w:t>Technology Need</w:t>
            </w:r>
          </w:p>
        </w:tc>
        <w:tc>
          <w:tcPr>
            <w:tcW w:w="8298" w:type="dxa"/>
          </w:tcPr>
          <w:p w14:paraId="3DCD95CF" w14:textId="77777777" w:rsidR="00435F33" w:rsidRPr="00CF1500" w:rsidRDefault="00435F33" w:rsidP="001115A3">
            <w:pPr>
              <w:rPr>
                <w:rFonts w:asciiTheme="minorHAnsi" w:hAnsiTheme="minorHAnsi" w:cstheme="minorHAnsi"/>
                <w:szCs w:val="24"/>
                <w:u w:val="single"/>
              </w:rPr>
            </w:pPr>
            <w:r w:rsidRPr="00CF1500">
              <w:rPr>
                <w:rFonts w:asciiTheme="minorHAnsi" w:hAnsiTheme="minorHAnsi" w:cstheme="minorHAnsi"/>
                <w:szCs w:val="24"/>
                <w:u w:val="single"/>
              </w:rPr>
              <w:t>Justification</w:t>
            </w:r>
          </w:p>
        </w:tc>
      </w:tr>
      <w:tr w:rsidR="00435F33" w:rsidRPr="00CF1500" w14:paraId="1C4ABDD6" w14:textId="77777777" w:rsidTr="001115A3">
        <w:trPr>
          <w:trHeight w:val="432"/>
        </w:trPr>
        <w:tc>
          <w:tcPr>
            <w:tcW w:w="1998" w:type="dxa"/>
          </w:tcPr>
          <w:p w14:paraId="73EE0389" w14:textId="77777777" w:rsidR="00435F33" w:rsidRPr="00CF1500" w:rsidRDefault="00435F33" w:rsidP="001115A3">
            <w:pPr>
              <w:rPr>
                <w:rFonts w:asciiTheme="minorHAnsi" w:hAnsiTheme="minorHAnsi" w:cstheme="minorHAnsi"/>
                <w:szCs w:val="24"/>
              </w:rPr>
            </w:pPr>
            <w:r w:rsidRPr="00CF1500">
              <w:rPr>
                <w:rFonts w:asciiTheme="minorHAnsi" w:hAnsiTheme="minorHAnsi" w:cstheme="minorHAnsi"/>
                <w:szCs w:val="24"/>
              </w:rPr>
              <w:t>Item 1</w:t>
            </w:r>
          </w:p>
          <w:p w14:paraId="0D0AA425" w14:textId="46ACCB20" w:rsidR="00435F33" w:rsidRPr="00CF1500" w:rsidRDefault="00FF6004" w:rsidP="001115A3">
            <w:pPr>
              <w:rPr>
                <w:rFonts w:asciiTheme="minorHAnsi" w:hAnsiTheme="minorHAnsi" w:cstheme="minorHAnsi"/>
                <w:szCs w:val="24"/>
              </w:rPr>
            </w:pPr>
            <w:r>
              <w:rPr>
                <w:rFonts w:asciiTheme="minorHAnsi" w:hAnsiTheme="minorHAnsi" w:cstheme="minorHAnsi"/>
                <w:szCs w:val="24"/>
              </w:rPr>
              <w:t>Scanner</w:t>
            </w:r>
          </w:p>
        </w:tc>
        <w:tc>
          <w:tcPr>
            <w:tcW w:w="8298" w:type="dxa"/>
          </w:tcPr>
          <w:p w14:paraId="6C47DF34" w14:textId="5627258C" w:rsidR="00435F33" w:rsidRPr="00CF1500" w:rsidRDefault="00FF6004" w:rsidP="001115A3">
            <w:pPr>
              <w:rPr>
                <w:rFonts w:asciiTheme="minorHAnsi" w:hAnsiTheme="minorHAnsi" w:cstheme="minorHAnsi"/>
                <w:szCs w:val="24"/>
              </w:rPr>
            </w:pPr>
            <w:r>
              <w:rPr>
                <w:rFonts w:asciiTheme="minorHAnsi" w:hAnsiTheme="minorHAnsi" w:cstheme="minorHAnsi"/>
                <w:szCs w:val="24"/>
              </w:rPr>
              <w:t>Scanner for students so they can scan materials and email them to themselves to save time and money</w:t>
            </w:r>
          </w:p>
        </w:tc>
      </w:tr>
      <w:tr w:rsidR="00435F33" w:rsidRPr="00CF1500" w14:paraId="499A095E" w14:textId="77777777" w:rsidTr="001115A3">
        <w:trPr>
          <w:trHeight w:val="432"/>
        </w:trPr>
        <w:tc>
          <w:tcPr>
            <w:tcW w:w="1998" w:type="dxa"/>
          </w:tcPr>
          <w:p w14:paraId="7A617C9A" w14:textId="77777777" w:rsidR="00435F33" w:rsidRPr="00CF1500" w:rsidRDefault="00435F33" w:rsidP="001115A3">
            <w:pPr>
              <w:rPr>
                <w:rFonts w:asciiTheme="minorHAnsi" w:hAnsiTheme="minorHAnsi" w:cstheme="minorHAnsi"/>
                <w:szCs w:val="24"/>
              </w:rPr>
            </w:pPr>
            <w:r w:rsidRPr="00CF1500">
              <w:rPr>
                <w:rFonts w:asciiTheme="minorHAnsi" w:hAnsiTheme="minorHAnsi" w:cstheme="minorHAnsi"/>
                <w:szCs w:val="24"/>
              </w:rPr>
              <w:t>Item 2</w:t>
            </w:r>
          </w:p>
          <w:p w14:paraId="08F61330" w14:textId="77777777" w:rsidR="00435F33" w:rsidRPr="00CF1500" w:rsidRDefault="00435F33" w:rsidP="001115A3">
            <w:pPr>
              <w:rPr>
                <w:rFonts w:asciiTheme="minorHAnsi" w:hAnsiTheme="minorHAnsi" w:cstheme="minorHAnsi"/>
                <w:szCs w:val="24"/>
              </w:rPr>
            </w:pPr>
          </w:p>
        </w:tc>
        <w:tc>
          <w:tcPr>
            <w:tcW w:w="8298" w:type="dxa"/>
          </w:tcPr>
          <w:p w14:paraId="634AD9FF" w14:textId="15C5A5B5" w:rsidR="00435F33" w:rsidRPr="00CF1500" w:rsidRDefault="00435F33" w:rsidP="001115A3">
            <w:pPr>
              <w:rPr>
                <w:rFonts w:asciiTheme="minorHAnsi" w:hAnsiTheme="minorHAnsi" w:cstheme="minorHAnsi"/>
                <w:szCs w:val="24"/>
              </w:rPr>
            </w:pPr>
          </w:p>
        </w:tc>
      </w:tr>
    </w:tbl>
    <w:p w14:paraId="35662D0C" w14:textId="77777777" w:rsidR="00435F33" w:rsidRPr="00CF1500" w:rsidRDefault="00435F33" w:rsidP="00435F33">
      <w:pPr>
        <w:rPr>
          <w:rFonts w:asciiTheme="minorHAnsi" w:hAnsiTheme="minorHAnsi" w:cstheme="minorHAnsi"/>
          <w:szCs w:val="24"/>
        </w:rPr>
      </w:pPr>
    </w:p>
    <w:p w14:paraId="2BDAED4B" w14:textId="77777777" w:rsidR="00435F33" w:rsidRPr="00CF1500" w:rsidRDefault="00435F33" w:rsidP="00435F33">
      <w:pPr>
        <w:rPr>
          <w:rFonts w:asciiTheme="minorHAnsi" w:hAnsiTheme="minorHAnsi" w:cstheme="minorHAnsi"/>
          <w:szCs w:val="24"/>
        </w:rPr>
      </w:pPr>
    </w:p>
    <w:p w14:paraId="08CE181D" w14:textId="77777777" w:rsidR="00435F33" w:rsidRPr="00CF1500" w:rsidRDefault="00435F33" w:rsidP="00435F33">
      <w:pPr>
        <w:rPr>
          <w:rFonts w:asciiTheme="minorHAnsi" w:hAnsiTheme="minorHAnsi" w:cstheme="minorHAnsi"/>
          <w:szCs w:val="24"/>
        </w:rPr>
      </w:pPr>
    </w:p>
    <w:p w14:paraId="657FB70C" w14:textId="77777777" w:rsidR="00435F33" w:rsidRPr="00CF1500" w:rsidRDefault="00435F33" w:rsidP="00435F33">
      <w:pPr>
        <w:jc w:val="center"/>
        <w:rPr>
          <w:rFonts w:asciiTheme="minorHAnsi" w:hAnsiTheme="minorHAnsi" w:cstheme="minorHAnsi"/>
          <w:szCs w:val="24"/>
        </w:rPr>
      </w:pPr>
      <w:r w:rsidRPr="00CF1500">
        <w:rPr>
          <w:rFonts w:asciiTheme="minorHAnsi" w:hAnsiTheme="minorHAnsi" w:cstheme="minorHAnsi"/>
          <w:szCs w:val="24"/>
        </w:rPr>
        <w:t>FACILITIES REQUEST</w:t>
      </w:r>
    </w:p>
    <w:p w14:paraId="6F9E2F22" w14:textId="77777777" w:rsidR="00435F33" w:rsidRPr="00CF1500" w:rsidRDefault="00435F33" w:rsidP="00435F33">
      <w:pPr>
        <w:rPr>
          <w:rFonts w:asciiTheme="minorHAnsi" w:hAnsiTheme="minorHAnsi" w:cstheme="minorHAnsi"/>
          <w:szCs w:val="24"/>
        </w:rPr>
      </w:pPr>
      <w:r w:rsidRPr="00CF1500">
        <w:rPr>
          <w:rFonts w:asciiTheme="minorHAnsi" w:hAnsiTheme="minorHAnsi" w:cstheme="minorHAnsi"/>
          <w:szCs w:val="24"/>
        </w:rPr>
        <w:t xml:space="preserve">Use this section to list any facilities needs for your program.  If you have more than two </w:t>
      </w:r>
      <w:proofErr w:type="spellStart"/>
      <w:r w:rsidRPr="00CF1500">
        <w:rPr>
          <w:rFonts w:asciiTheme="minorHAnsi" w:hAnsiTheme="minorHAnsi" w:cstheme="minorHAnsi"/>
          <w:szCs w:val="24"/>
        </w:rPr>
        <w:t>facilities</w:t>
      </w:r>
      <w:proofErr w:type="spellEnd"/>
      <w:r w:rsidRPr="00CF1500">
        <w:rPr>
          <w:rFonts w:asciiTheme="minorHAnsi" w:hAnsiTheme="minorHAnsi" w:cstheme="minorHAnsi"/>
          <w:szCs w:val="24"/>
        </w:rPr>
        <w:t xml:space="preserve"> needs, add rows below.</w:t>
      </w:r>
    </w:p>
    <w:p w14:paraId="22831B26" w14:textId="77777777" w:rsidR="00435F33" w:rsidRPr="00CF1500" w:rsidRDefault="00435F33" w:rsidP="00435F33">
      <w:pPr>
        <w:jc w:val="cente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7465"/>
      </w:tblGrid>
      <w:tr w:rsidR="00435F33" w:rsidRPr="00CF1500" w14:paraId="7118C1D1" w14:textId="77777777" w:rsidTr="001115A3">
        <w:trPr>
          <w:trHeight w:val="432"/>
        </w:trPr>
        <w:tc>
          <w:tcPr>
            <w:tcW w:w="1998" w:type="dxa"/>
          </w:tcPr>
          <w:p w14:paraId="1AB53495" w14:textId="77777777" w:rsidR="00435F33" w:rsidRPr="00CF1500" w:rsidRDefault="00435F33" w:rsidP="001115A3">
            <w:pPr>
              <w:rPr>
                <w:rFonts w:asciiTheme="minorHAnsi" w:hAnsiTheme="minorHAnsi" w:cstheme="minorHAnsi"/>
                <w:szCs w:val="24"/>
                <w:u w:val="single"/>
              </w:rPr>
            </w:pPr>
          </w:p>
          <w:p w14:paraId="34AEFF50" w14:textId="77777777" w:rsidR="00435F33" w:rsidRPr="00CF1500" w:rsidRDefault="00435F33" w:rsidP="001115A3">
            <w:pPr>
              <w:rPr>
                <w:rFonts w:asciiTheme="minorHAnsi" w:hAnsiTheme="minorHAnsi" w:cstheme="minorHAnsi"/>
                <w:szCs w:val="24"/>
                <w:u w:val="single"/>
              </w:rPr>
            </w:pPr>
            <w:r w:rsidRPr="00CF1500">
              <w:rPr>
                <w:rFonts w:asciiTheme="minorHAnsi" w:hAnsiTheme="minorHAnsi" w:cstheme="minorHAnsi"/>
                <w:szCs w:val="24"/>
                <w:u w:val="single"/>
              </w:rPr>
              <w:t>Facilities Need</w:t>
            </w:r>
          </w:p>
        </w:tc>
        <w:tc>
          <w:tcPr>
            <w:tcW w:w="8298" w:type="dxa"/>
          </w:tcPr>
          <w:p w14:paraId="388568F8" w14:textId="77777777" w:rsidR="00435F33" w:rsidRPr="00CF1500" w:rsidRDefault="00435F33" w:rsidP="001115A3">
            <w:pPr>
              <w:rPr>
                <w:rFonts w:asciiTheme="minorHAnsi" w:hAnsiTheme="minorHAnsi" w:cstheme="minorHAnsi"/>
                <w:szCs w:val="24"/>
                <w:u w:val="single"/>
              </w:rPr>
            </w:pPr>
            <w:r w:rsidRPr="00CF1500">
              <w:rPr>
                <w:rFonts w:asciiTheme="minorHAnsi" w:hAnsiTheme="minorHAnsi" w:cstheme="minorHAnsi"/>
                <w:szCs w:val="24"/>
                <w:u w:val="single"/>
              </w:rPr>
              <w:t>Justification</w:t>
            </w:r>
          </w:p>
        </w:tc>
      </w:tr>
      <w:tr w:rsidR="00435F33" w:rsidRPr="00CF1500" w14:paraId="3C74CCE5" w14:textId="77777777" w:rsidTr="001115A3">
        <w:trPr>
          <w:trHeight w:val="432"/>
        </w:trPr>
        <w:tc>
          <w:tcPr>
            <w:tcW w:w="1998" w:type="dxa"/>
          </w:tcPr>
          <w:p w14:paraId="5DD052F4" w14:textId="77777777" w:rsidR="00435F33" w:rsidRPr="00CF1500" w:rsidRDefault="00435F33" w:rsidP="001115A3">
            <w:pPr>
              <w:rPr>
                <w:rFonts w:asciiTheme="minorHAnsi" w:hAnsiTheme="minorHAnsi" w:cstheme="minorHAnsi"/>
                <w:szCs w:val="24"/>
              </w:rPr>
            </w:pPr>
            <w:r w:rsidRPr="00CF1500">
              <w:rPr>
                <w:rFonts w:asciiTheme="minorHAnsi" w:hAnsiTheme="minorHAnsi" w:cstheme="minorHAnsi"/>
                <w:szCs w:val="24"/>
              </w:rPr>
              <w:t>Item 1</w:t>
            </w:r>
          </w:p>
          <w:p w14:paraId="1C0B475D" w14:textId="77777777" w:rsidR="00435F33" w:rsidRPr="00CF1500" w:rsidRDefault="00435F33" w:rsidP="001115A3">
            <w:pPr>
              <w:rPr>
                <w:rFonts w:asciiTheme="minorHAnsi" w:hAnsiTheme="minorHAnsi" w:cstheme="minorHAnsi"/>
                <w:szCs w:val="24"/>
              </w:rPr>
            </w:pPr>
          </w:p>
        </w:tc>
        <w:tc>
          <w:tcPr>
            <w:tcW w:w="8298" w:type="dxa"/>
          </w:tcPr>
          <w:p w14:paraId="77BD83C3" w14:textId="77777777" w:rsidR="00435F33" w:rsidRPr="00CF1500" w:rsidRDefault="00435F33" w:rsidP="001115A3">
            <w:pPr>
              <w:rPr>
                <w:rFonts w:asciiTheme="minorHAnsi" w:hAnsiTheme="minorHAnsi" w:cstheme="minorHAnsi"/>
                <w:szCs w:val="24"/>
              </w:rPr>
            </w:pPr>
          </w:p>
        </w:tc>
      </w:tr>
      <w:tr w:rsidR="00435F33" w:rsidRPr="00CF1500" w14:paraId="772F8F61" w14:textId="77777777" w:rsidTr="001115A3">
        <w:trPr>
          <w:trHeight w:val="432"/>
        </w:trPr>
        <w:tc>
          <w:tcPr>
            <w:tcW w:w="1998" w:type="dxa"/>
          </w:tcPr>
          <w:p w14:paraId="67E54D2C" w14:textId="77777777" w:rsidR="00435F33" w:rsidRPr="00CF1500" w:rsidRDefault="00435F33" w:rsidP="001115A3">
            <w:pPr>
              <w:rPr>
                <w:rFonts w:asciiTheme="minorHAnsi" w:hAnsiTheme="minorHAnsi" w:cstheme="minorHAnsi"/>
                <w:szCs w:val="24"/>
              </w:rPr>
            </w:pPr>
            <w:r w:rsidRPr="00CF1500">
              <w:rPr>
                <w:rFonts w:asciiTheme="minorHAnsi" w:hAnsiTheme="minorHAnsi" w:cstheme="minorHAnsi"/>
                <w:szCs w:val="24"/>
              </w:rPr>
              <w:t>Item 2</w:t>
            </w:r>
          </w:p>
          <w:p w14:paraId="62CE84F9" w14:textId="77777777" w:rsidR="00435F33" w:rsidRPr="00CF1500" w:rsidRDefault="00435F33" w:rsidP="001115A3">
            <w:pPr>
              <w:rPr>
                <w:rFonts w:asciiTheme="minorHAnsi" w:hAnsiTheme="minorHAnsi" w:cstheme="minorHAnsi"/>
                <w:szCs w:val="24"/>
              </w:rPr>
            </w:pPr>
          </w:p>
        </w:tc>
        <w:tc>
          <w:tcPr>
            <w:tcW w:w="8298" w:type="dxa"/>
          </w:tcPr>
          <w:p w14:paraId="27D02531" w14:textId="77777777" w:rsidR="00435F33" w:rsidRPr="00CF1500" w:rsidRDefault="00435F33" w:rsidP="001115A3">
            <w:pPr>
              <w:rPr>
                <w:rFonts w:asciiTheme="minorHAnsi" w:hAnsiTheme="minorHAnsi" w:cstheme="minorHAnsi"/>
                <w:szCs w:val="24"/>
              </w:rPr>
            </w:pPr>
          </w:p>
        </w:tc>
      </w:tr>
    </w:tbl>
    <w:p w14:paraId="769C807C" w14:textId="77777777" w:rsidR="00435F33" w:rsidRPr="00CF1500" w:rsidRDefault="00435F33" w:rsidP="00435F33">
      <w:pPr>
        <w:rPr>
          <w:rFonts w:asciiTheme="minorHAnsi" w:hAnsiTheme="minorHAnsi" w:cstheme="minorHAnsi"/>
          <w:szCs w:val="24"/>
        </w:rPr>
      </w:pPr>
    </w:p>
    <w:p w14:paraId="6CFA05D0" w14:textId="77777777" w:rsidR="00435F33" w:rsidRPr="00CF1500" w:rsidRDefault="00435F33" w:rsidP="00435F33">
      <w:pPr>
        <w:rPr>
          <w:rFonts w:asciiTheme="minorHAnsi" w:hAnsiTheme="minorHAnsi" w:cstheme="minorHAnsi"/>
          <w:szCs w:val="24"/>
        </w:rPr>
      </w:pPr>
    </w:p>
    <w:p w14:paraId="4EBDE4A3" w14:textId="77777777" w:rsidR="00435F33" w:rsidRPr="00CF1500" w:rsidRDefault="00435F33" w:rsidP="00435F33">
      <w:pPr>
        <w:rPr>
          <w:rFonts w:asciiTheme="minorHAnsi" w:hAnsiTheme="minorHAnsi" w:cstheme="minorHAnsi"/>
          <w:szCs w:val="24"/>
        </w:rPr>
      </w:pPr>
    </w:p>
    <w:p w14:paraId="224A65D8" w14:textId="77777777" w:rsidR="00435F33" w:rsidRPr="00CF1500" w:rsidRDefault="00435F33" w:rsidP="00435F33">
      <w:pPr>
        <w:jc w:val="center"/>
        <w:rPr>
          <w:rFonts w:asciiTheme="minorHAnsi" w:hAnsiTheme="minorHAnsi" w:cstheme="minorHAnsi"/>
          <w:szCs w:val="24"/>
        </w:rPr>
      </w:pPr>
      <w:r w:rsidRPr="00CF1500">
        <w:rPr>
          <w:rFonts w:asciiTheme="minorHAnsi" w:hAnsiTheme="minorHAnsi" w:cstheme="minorHAnsi"/>
          <w:szCs w:val="24"/>
        </w:rPr>
        <w:t>SAFETY &amp; SECURITY REQUEST</w:t>
      </w:r>
    </w:p>
    <w:p w14:paraId="1B31D408" w14:textId="77777777" w:rsidR="00435F33" w:rsidRPr="00CF1500" w:rsidRDefault="00435F33" w:rsidP="00435F33">
      <w:pPr>
        <w:rPr>
          <w:rFonts w:asciiTheme="minorHAnsi" w:hAnsiTheme="minorHAnsi" w:cstheme="minorHAnsi"/>
          <w:szCs w:val="24"/>
        </w:rPr>
      </w:pPr>
      <w:r w:rsidRPr="00CF1500">
        <w:rPr>
          <w:rFonts w:asciiTheme="minorHAnsi" w:hAnsiTheme="minorHAnsi" w:cstheme="minorHAnsi"/>
          <w:szCs w:val="24"/>
        </w:rPr>
        <w:lastRenderedPageBreak/>
        <w:t>Use this section to list any safety &amp; security needs for your program.  If you have more than two safety &amp; security needs, add rows below.</w:t>
      </w:r>
    </w:p>
    <w:p w14:paraId="619FF219" w14:textId="77777777" w:rsidR="00435F33" w:rsidRPr="00CF1500" w:rsidRDefault="00435F33" w:rsidP="00435F33">
      <w:pPr>
        <w:jc w:val="cente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7471"/>
      </w:tblGrid>
      <w:tr w:rsidR="00435F33" w:rsidRPr="00CF1500" w14:paraId="0326BDB7" w14:textId="77777777" w:rsidTr="001115A3">
        <w:trPr>
          <w:trHeight w:val="432"/>
        </w:trPr>
        <w:tc>
          <w:tcPr>
            <w:tcW w:w="1998" w:type="dxa"/>
          </w:tcPr>
          <w:p w14:paraId="501795F4" w14:textId="77777777" w:rsidR="00435F33" w:rsidRPr="00CF1500" w:rsidRDefault="00435F33" w:rsidP="001115A3">
            <w:pPr>
              <w:rPr>
                <w:rFonts w:asciiTheme="minorHAnsi" w:hAnsiTheme="minorHAnsi" w:cstheme="minorHAnsi"/>
                <w:szCs w:val="24"/>
                <w:u w:val="single"/>
              </w:rPr>
            </w:pPr>
          </w:p>
          <w:p w14:paraId="33E0888F" w14:textId="77777777" w:rsidR="00435F33" w:rsidRPr="00CF1500" w:rsidRDefault="00435F33" w:rsidP="001115A3">
            <w:pPr>
              <w:rPr>
                <w:rFonts w:asciiTheme="minorHAnsi" w:hAnsiTheme="minorHAnsi" w:cstheme="minorHAnsi"/>
                <w:szCs w:val="24"/>
                <w:u w:val="single"/>
              </w:rPr>
            </w:pPr>
            <w:r w:rsidRPr="00CF1500">
              <w:rPr>
                <w:rFonts w:asciiTheme="minorHAnsi" w:hAnsiTheme="minorHAnsi" w:cstheme="minorHAnsi"/>
                <w:szCs w:val="24"/>
                <w:u w:val="single"/>
              </w:rPr>
              <w:t>Safety &amp; Security Need</w:t>
            </w:r>
          </w:p>
        </w:tc>
        <w:tc>
          <w:tcPr>
            <w:tcW w:w="8298" w:type="dxa"/>
          </w:tcPr>
          <w:p w14:paraId="47E3A466" w14:textId="77777777" w:rsidR="00435F33" w:rsidRPr="00CF1500" w:rsidRDefault="00435F33" w:rsidP="001115A3">
            <w:pPr>
              <w:rPr>
                <w:rFonts w:asciiTheme="minorHAnsi" w:hAnsiTheme="minorHAnsi" w:cstheme="minorHAnsi"/>
                <w:szCs w:val="24"/>
                <w:u w:val="single"/>
              </w:rPr>
            </w:pPr>
            <w:r w:rsidRPr="00CF1500">
              <w:rPr>
                <w:rFonts w:asciiTheme="minorHAnsi" w:hAnsiTheme="minorHAnsi" w:cstheme="minorHAnsi"/>
                <w:szCs w:val="24"/>
                <w:u w:val="single"/>
              </w:rPr>
              <w:t>Justification</w:t>
            </w:r>
          </w:p>
        </w:tc>
      </w:tr>
      <w:tr w:rsidR="00435F33" w:rsidRPr="00CF1500" w14:paraId="6C4492EA" w14:textId="77777777" w:rsidTr="001115A3">
        <w:trPr>
          <w:trHeight w:val="432"/>
        </w:trPr>
        <w:tc>
          <w:tcPr>
            <w:tcW w:w="1998" w:type="dxa"/>
          </w:tcPr>
          <w:p w14:paraId="0048D519" w14:textId="77777777" w:rsidR="00435F33" w:rsidRPr="00CF1500" w:rsidRDefault="00435F33" w:rsidP="001115A3">
            <w:pPr>
              <w:rPr>
                <w:rFonts w:asciiTheme="minorHAnsi" w:hAnsiTheme="minorHAnsi" w:cstheme="minorHAnsi"/>
                <w:szCs w:val="24"/>
              </w:rPr>
            </w:pPr>
            <w:r w:rsidRPr="00CF1500">
              <w:rPr>
                <w:rFonts w:asciiTheme="minorHAnsi" w:hAnsiTheme="minorHAnsi" w:cstheme="minorHAnsi"/>
                <w:szCs w:val="24"/>
              </w:rPr>
              <w:t>Item 1</w:t>
            </w:r>
          </w:p>
          <w:p w14:paraId="0523DBBB" w14:textId="5CB8D7FA" w:rsidR="00435F33" w:rsidRPr="00CF1500" w:rsidRDefault="00A66704" w:rsidP="001115A3">
            <w:pPr>
              <w:rPr>
                <w:rFonts w:asciiTheme="minorHAnsi" w:hAnsiTheme="minorHAnsi" w:cstheme="minorHAnsi"/>
                <w:szCs w:val="24"/>
              </w:rPr>
            </w:pPr>
            <w:r>
              <w:rPr>
                <w:rFonts w:asciiTheme="minorHAnsi" w:hAnsiTheme="minorHAnsi" w:cstheme="minorHAnsi"/>
                <w:szCs w:val="24"/>
              </w:rPr>
              <w:t>Security Gates</w:t>
            </w:r>
          </w:p>
        </w:tc>
        <w:tc>
          <w:tcPr>
            <w:tcW w:w="8298" w:type="dxa"/>
          </w:tcPr>
          <w:p w14:paraId="4BB14F86" w14:textId="327CB3E1" w:rsidR="00435F33" w:rsidRPr="00CF1500" w:rsidRDefault="00A66704" w:rsidP="001115A3">
            <w:pPr>
              <w:rPr>
                <w:rFonts w:asciiTheme="minorHAnsi" w:hAnsiTheme="minorHAnsi" w:cstheme="minorHAnsi"/>
                <w:szCs w:val="24"/>
              </w:rPr>
            </w:pPr>
            <w:r>
              <w:rPr>
                <w:rFonts w:asciiTheme="minorHAnsi" w:hAnsiTheme="minorHAnsi" w:cstheme="minorHAnsi"/>
                <w:szCs w:val="24"/>
              </w:rPr>
              <w:t>Our security gates are old, and parts are no longer built to fix them.</w:t>
            </w:r>
          </w:p>
        </w:tc>
      </w:tr>
      <w:tr w:rsidR="00435F33" w:rsidRPr="00CF1500" w14:paraId="404BC537" w14:textId="77777777" w:rsidTr="001115A3">
        <w:trPr>
          <w:trHeight w:val="432"/>
        </w:trPr>
        <w:tc>
          <w:tcPr>
            <w:tcW w:w="1998" w:type="dxa"/>
          </w:tcPr>
          <w:p w14:paraId="1DC51239" w14:textId="77777777" w:rsidR="00435F33" w:rsidRPr="00CF1500" w:rsidRDefault="00435F33" w:rsidP="001115A3">
            <w:pPr>
              <w:rPr>
                <w:rFonts w:asciiTheme="minorHAnsi" w:hAnsiTheme="minorHAnsi" w:cstheme="minorHAnsi"/>
                <w:szCs w:val="24"/>
              </w:rPr>
            </w:pPr>
            <w:r w:rsidRPr="00CF1500">
              <w:rPr>
                <w:rFonts w:asciiTheme="minorHAnsi" w:hAnsiTheme="minorHAnsi" w:cstheme="minorHAnsi"/>
                <w:szCs w:val="24"/>
              </w:rPr>
              <w:t>Item 2</w:t>
            </w:r>
          </w:p>
          <w:p w14:paraId="2C58C7E2" w14:textId="77777777" w:rsidR="00435F33" w:rsidRPr="00CF1500" w:rsidRDefault="00435F33" w:rsidP="001115A3">
            <w:pPr>
              <w:rPr>
                <w:rFonts w:asciiTheme="minorHAnsi" w:hAnsiTheme="minorHAnsi" w:cstheme="minorHAnsi"/>
                <w:szCs w:val="24"/>
              </w:rPr>
            </w:pPr>
          </w:p>
        </w:tc>
        <w:tc>
          <w:tcPr>
            <w:tcW w:w="8298" w:type="dxa"/>
          </w:tcPr>
          <w:p w14:paraId="64F90543" w14:textId="77777777" w:rsidR="00435F33" w:rsidRPr="00CF1500" w:rsidRDefault="00435F33" w:rsidP="001115A3">
            <w:pPr>
              <w:rPr>
                <w:rFonts w:asciiTheme="minorHAnsi" w:hAnsiTheme="minorHAnsi" w:cstheme="minorHAnsi"/>
                <w:szCs w:val="24"/>
              </w:rPr>
            </w:pPr>
          </w:p>
        </w:tc>
      </w:tr>
    </w:tbl>
    <w:p w14:paraId="35D99BB5" w14:textId="77777777" w:rsidR="00435F33" w:rsidRPr="00CF1500" w:rsidRDefault="00435F33" w:rsidP="00435F33">
      <w:pPr>
        <w:rPr>
          <w:rFonts w:asciiTheme="minorHAnsi" w:hAnsiTheme="minorHAnsi" w:cstheme="minorHAnsi"/>
          <w:szCs w:val="24"/>
        </w:rPr>
      </w:pPr>
    </w:p>
    <w:p w14:paraId="78374897" w14:textId="77777777" w:rsidR="00435F33" w:rsidRPr="00CF1500" w:rsidRDefault="00435F33" w:rsidP="00435F33">
      <w:pPr>
        <w:rPr>
          <w:rFonts w:asciiTheme="minorHAnsi" w:hAnsiTheme="minorHAnsi" w:cstheme="minorHAnsi"/>
          <w:szCs w:val="24"/>
        </w:rPr>
      </w:pPr>
    </w:p>
    <w:p w14:paraId="7BE8C0E3" w14:textId="77777777" w:rsidR="00435F33" w:rsidRPr="00CF1500" w:rsidRDefault="00435F33" w:rsidP="00435F33">
      <w:pPr>
        <w:rPr>
          <w:rFonts w:asciiTheme="minorHAnsi" w:hAnsiTheme="minorHAnsi" w:cstheme="minorHAnsi"/>
          <w:szCs w:val="24"/>
        </w:rPr>
      </w:pPr>
    </w:p>
    <w:p w14:paraId="2B3CC45E" w14:textId="77777777" w:rsidR="00435F33" w:rsidRPr="00CF1500" w:rsidRDefault="00435F33" w:rsidP="00435F33">
      <w:pPr>
        <w:jc w:val="center"/>
        <w:rPr>
          <w:rFonts w:asciiTheme="minorHAnsi" w:hAnsiTheme="minorHAnsi" w:cstheme="minorHAnsi"/>
          <w:szCs w:val="24"/>
        </w:rPr>
      </w:pPr>
      <w:r w:rsidRPr="00CF1500">
        <w:rPr>
          <w:rFonts w:asciiTheme="minorHAnsi" w:hAnsiTheme="minorHAnsi" w:cstheme="minorHAnsi"/>
          <w:szCs w:val="24"/>
        </w:rPr>
        <w:t>PROFESSIONAL DEVELOPMENT REQUEST</w:t>
      </w:r>
    </w:p>
    <w:p w14:paraId="55462662" w14:textId="77777777" w:rsidR="00435F33" w:rsidRPr="00CF1500" w:rsidRDefault="00435F33" w:rsidP="00435F33">
      <w:pPr>
        <w:rPr>
          <w:rFonts w:asciiTheme="minorHAnsi" w:hAnsiTheme="minorHAnsi" w:cstheme="minorHAnsi"/>
          <w:szCs w:val="24"/>
        </w:rPr>
      </w:pPr>
      <w:r w:rsidRPr="00CF1500">
        <w:rPr>
          <w:rFonts w:asciiTheme="minorHAnsi" w:hAnsiTheme="minorHAnsi" w:cstheme="minorHAnsi"/>
          <w:szCs w:val="24"/>
        </w:rPr>
        <w:t>Use this section to list any professional development opportunities you would like to have available for your program.  If you have more than two professional development needs, add rows below.</w:t>
      </w:r>
    </w:p>
    <w:p w14:paraId="7F3B6E71" w14:textId="77777777" w:rsidR="00435F33" w:rsidRPr="00CF1500" w:rsidRDefault="00435F33" w:rsidP="00435F33">
      <w:pPr>
        <w:jc w:val="cente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7411"/>
      </w:tblGrid>
      <w:tr w:rsidR="00435F33" w:rsidRPr="00CF1500" w14:paraId="7FBDD91F" w14:textId="77777777" w:rsidTr="001115A3">
        <w:trPr>
          <w:trHeight w:val="432"/>
        </w:trPr>
        <w:tc>
          <w:tcPr>
            <w:tcW w:w="1998" w:type="dxa"/>
          </w:tcPr>
          <w:p w14:paraId="2608D406" w14:textId="77777777" w:rsidR="00435F33" w:rsidRPr="00CF1500" w:rsidRDefault="00435F33" w:rsidP="001115A3">
            <w:pPr>
              <w:rPr>
                <w:rFonts w:asciiTheme="minorHAnsi" w:hAnsiTheme="minorHAnsi" w:cstheme="minorHAnsi"/>
                <w:szCs w:val="24"/>
                <w:u w:val="single"/>
              </w:rPr>
            </w:pPr>
          </w:p>
          <w:p w14:paraId="3BBA9E1B" w14:textId="77777777" w:rsidR="00435F33" w:rsidRPr="00CF1500" w:rsidRDefault="00435F33" w:rsidP="001115A3">
            <w:pPr>
              <w:rPr>
                <w:rFonts w:asciiTheme="minorHAnsi" w:hAnsiTheme="minorHAnsi" w:cstheme="minorHAnsi"/>
                <w:szCs w:val="24"/>
                <w:u w:val="single"/>
              </w:rPr>
            </w:pPr>
            <w:r w:rsidRPr="00CF1500">
              <w:rPr>
                <w:rFonts w:asciiTheme="minorHAnsi" w:hAnsiTheme="minorHAnsi" w:cstheme="minorHAnsi"/>
                <w:szCs w:val="24"/>
                <w:u w:val="single"/>
              </w:rPr>
              <w:t>Professional Development Need</w:t>
            </w:r>
          </w:p>
        </w:tc>
        <w:tc>
          <w:tcPr>
            <w:tcW w:w="8298" w:type="dxa"/>
          </w:tcPr>
          <w:p w14:paraId="015046EE" w14:textId="77777777" w:rsidR="00435F33" w:rsidRPr="00CF1500" w:rsidRDefault="00435F33" w:rsidP="001115A3">
            <w:pPr>
              <w:rPr>
                <w:rFonts w:asciiTheme="minorHAnsi" w:hAnsiTheme="minorHAnsi" w:cstheme="minorHAnsi"/>
                <w:szCs w:val="24"/>
                <w:u w:val="single"/>
              </w:rPr>
            </w:pPr>
            <w:r w:rsidRPr="00CF1500">
              <w:rPr>
                <w:rFonts w:asciiTheme="minorHAnsi" w:hAnsiTheme="minorHAnsi" w:cstheme="minorHAnsi"/>
                <w:szCs w:val="24"/>
                <w:u w:val="single"/>
              </w:rPr>
              <w:t>Justification</w:t>
            </w:r>
          </w:p>
        </w:tc>
      </w:tr>
      <w:tr w:rsidR="00435F33" w:rsidRPr="00CF1500" w14:paraId="224521BE" w14:textId="77777777" w:rsidTr="001115A3">
        <w:trPr>
          <w:trHeight w:val="432"/>
        </w:trPr>
        <w:tc>
          <w:tcPr>
            <w:tcW w:w="1998" w:type="dxa"/>
          </w:tcPr>
          <w:p w14:paraId="313F711A" w14:textId="77777777" w:rsidR="00435F33" w:rsidRPr="00CF1500" w:rsidRDefault="00435F33" w:rsidP="001115A3">
            <w:pPr>
              <w:rPr>
                <w:rFonts w:asciiTheme="minorHAnsi" w:hAnsiTheme="minorHAnsi" w:cstheme="minorHAnsi"/>
                <w:szCs w:val="24"/>
              </w:rPr>
            </w:pPr>
            <w:r w:rsidRPr="00CF1500">
              <w:rPr>
                <w:rFonts w:asciiTheme="minorHAnsi" w:hAnsiTheme="minorHAnsi" w:cstheme="minorHAnsi"/>
                <w:szCs w:val="24"/>
              </w:rPr>
              <w:t>Item 1</w:t>
            </w:r>
          </w:p>
          <w:p w14:paraId="69E2B49B" w14:textId="77777777" w:rsidR="00435F33" w:rsidRPr="00CF1500" w:rsidRDefault="00435F33" w:rsidP="001115A3">
            <w:pPr>
              <w:rPr>
                <w:rFonts w:asciiTheme="minorHAnsi" w:hAnsiTheme="minorHAnsi" w:cstheme="minorHAnsi"/>
                <w:szCs w:val="24"/>
              </w:rPr>
            </w:pPr>
          </w:p>
        </w:tc>
        <w:tc>
          <w:tcPr>
            <w:tcW w:w="8298" w:type="dxa"/>
          </w:tcPr>
          <w:p w14:paraId="3937870F" w14:textId="77777777" w:rsidR="00435F33" w:rsidRPr="00CF1500" w:rsidRDefault="00435F33" w:rsidP="001115A3">
            <w:pPr>
              <w:rPr>
                <w:rFonts w:asciiTheme="minorHAnsi" w:hAnsiTheme="minorHAnsi" w:cstheme="minorHAnsi"/>
                <w:szCs w:val="24"/>
              </w:rPr>
            </w:pPr>
          </w:p>
        </w:tc>
      </w:tr>
      <w:tr w:rsidR="00435F33" w:rsidRPr="00CF1500" w14:paraId="29441A91" w14:textId="77777777" w:rsidTr="001115A3">
        <w:trPr>
          <w:trHeight w:val="432"/>
        </w:trPr>
        <w:tc>
          <w:tcPr>
            <w:tcW w:w="1998" w:type="dxa"/>
          </w:tcPr>
          <w:p w14:paraId="512C40F3" w14:textId="77777777" w:rsidR="00435F33" w:rsidRPr="00CF1500" w:rsidRDefault="00435F33" w:rsidP="001115A3">
            <w:pPr>
              <w:rPr>
                <w:rFonts w:asciiTheme="minorHAnsi" w:hAnsiTheme="minorHAnsi" w:cstheme="minorHAnsi"/>
                <w:szCs w:val="24"/>
              </w:rPr>
            </w:pPr>
            <w:r w:rsidRPr="00CF1500">
              <w:rPr>
                <w:rFonts w:asciiTheme="minorHAnsi" w:hAnsiTheme="minorHAnsi" w:cstheme="minorHAnsi"/>
                <w:szCs w:val="24"/>
              </w:rPr>
              <w:t>Item 2</w:t>
            </w:r>
          </w:p>
          <w:p w14:paraId="29C49CB2" w14:textId="77777777" w:rsidR="00435F33" w:rsidRPr="00CF1500" w:rsidRDefault="00435F33" w:rsidP="001115A3">
            <w:pPr>
              <w:rPr>
                <w:rFonts w:asciiTheme="minorHAnsi" w:hAnsiTheme="minorHAnsi" w:cstheme="minorHAnsi"/>
                <w:szCs w:val="24"/>
              </w:rPr>
            </w:pPr>
          </w:p>
        </w:tc>
        <w:tc>
          <w:tcPr>
            <w:tcW w:w="8298" w:type="dxa"/>
          </w:tcPr>
          <w:p w14:paraId="76BC1A26" w14:textId="77777777" w:rsidR="00435F33" w:rsidRPr="00CF1500" w:rsidRDefault="00435F33" w:rsidP="001115A3">
            <w:pPr>
              <w:rPr>
                <w:rFonts w:asciiTheme="minorHAnsi" w:hAnsiTheme="minorHAnsi" w:cstheme="minorHAnsi"/>
                <w:szCs w:val="24"/>
              </w:rPr>
            </w:pPr>
          </w:p>
        </w:tc>
      </w:tr>
      <w:tr w:rsidR="008267AE" w:rsidRPr="00CF1500" w14:paraId="7A9561BD" w14:textId="77777777" w:rsidTr="001115A3">
        <w:trPr>
          <w:trHeight w:val="432"/>
        </w:trPr>
        <w:tc>
          <w:tcPr>
            <w:tcW w:w="1998" w:type="dxa"/>
          </w:tcPr>
          <w:p w14:paraId="1CC2B7EB" w14:textId="4FD3817A" w:rsidR="008267AE" w:rsidRPr="00CF1500" w:rsidRDefault="008267AE" w:rsidP="001115A3">
            <w:pPr>
              <w:rPr>
                <w:rFonts w:asciiTheme="minorHAnsi" w:hAnsiTheme="minorHAnsi" w:cstheme="minorHAnsi"/>
                <w:szCs w:val="24"/>
              </w:rPr>
            </w:pPr>
          </w:p>
        </w:tc>
        <w:tc>
          <w:tcPr>
            <w:tcW w:w="8298" w:type="dxa"/>
          </w:tcPr>
          <w:p w14:paraId="75167BB9" w14:textId="77777777" w:rsidR="008267AE" w:rsidRPr="00CF1500" w:rsidRDefault="008267AE" w:rsidP="001115A3">
            <w:pPr>
              <w:rPr>
                <w:rFonts w:asciiTheme="minorHAnsi" w:hAnsiTheme="minorHAnsi" w:cstheme="minorHAnsi"/>
                <w:szCs w:val="24"/>
              </w:rPr>
            </w:pPr>
          </w:p>
        </w:tc>
      </w:tr>
    </w:tbl>
    <w:p w14:paraId="34BC02C5" w14:textId="77777777" w:rsidR="00435F33" w:rsidRPr="00CF1500" w:rsidRDefault="00435F33">
      <w:pPr>
        <w:rPr>
          <w:rFonts w:asciiTheme="minorHAnsi" w:hAnsiTheme="minorHAnsi" w:cstheme="minorHAnsi"/>
          <w:szCs w:val="24"/>
        </w:rPr>
      </w:pPr>
    </w:p>
    <w:p w14:paraId="2CD4D20B" w14:textId="263D1F42" w:rsidR="00435F33" w:rsidRPr="00CF1500" w:rsidRDefault="00435F33" w:rsidP="00435F33">
      <w:pPr>
        <w:rPr>
          <w:rFonts w:asciiTheme="minorHAnsi" w:hAnsiTheme="minorHAnsi" w:cstheme="minorHAnsi"/>
          <w:szCs w:val="24"/>
        </w:rPr>
      </w:pPr>
      <w:bookmarkStart w:id="3" w:name="_Hlk94167688"/>
      <w:r w:rsidRPr="00CF1500">
        <w:rPr>
          <w:rFonts w:asciiTheme="minorHAnsi" w:hAnsiTheme="minorHAnsi" w:cstheme="minorHAnsi"/>
          <w:b/>
          <w:szCs w:val="24"/>
          <w:u w:val="single"/>
        </w:rPr>
        <w:t>Budget</w:t>
      </w:r>
    </w:p>
    <w:p w14:paraId="7B8AAC29" w14:textId="77777777" w:rsidR="00435F33" w:rsidRPr="00CF1500" w:rsidRDefault="00435F33" w:rsidP="00435F33">
      <w:pPr>
        <w:jc w:val="center"/>
        <w:rPr>
          <w:rFonts w:asciiTheme="minorHAnsi" w:hAnsiTheme="minorHAnsi" w:cstheme="minorHAnsi"/>
          <w:szCs w:val="24"/>
        </w:rPr>
      </w:pPr>
    </w:p>
    <w:p w14:paraId="11FB9BA1" w14:textId="77777777" w:rsidR="00435F33" w:rsidRPr="00CF1500" w:rsidRDefault="00435F33" w:rsidP="00435F33">
      <w:pPr>
        <w:jc w:val="center"/>
        <w:rPr>
          <w:rFonts w:asciiTheme="minorHAnsi" w:hAnsiTheme="minorHAnsi" w:cstheme="minorHAnsi"/>
          <w:szCs w:val="24"/>
        </w:rPr>
      </w:pPr>
      <w:r w:rsidRPr="00CF1500">
        <w:rPr>
          <w:rFonts w:asciiTheme="minorHAnsi" w:hAnsiTheme="minorHAnsi" w:cstheme="minorHAnsi"/>
          <w:szCs w:val="24"/>
        </w:rPr>
        <w:t xml:space="preserve"> (Please include all budget needs, even if your program is funded entirely by categorical funds.  (Do not include staffing n this section.)</w:t>
      </w:r>
    </w:p>
    <w:p w14:paraId="7C8E3757" w14:textId="77777777" w:rsidR="00435F33" w:rsidRPr="00CF1500" w:rsidRDefault="00435F33" w:rsidP="00435F33">
      <w:pPr>
        <w:rPr>
          <w:rFonts w:asciiTheme="minorHAnsi" w:hAnsiTheme="minorHAnsi" w:cstheme="minorHAnsi"/>
          <w:szCs w:val="24"/>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359"/>
        <w:gridCol w:w="2199"/>
        <w:gridCol w:w="2206"/>
        <w:gridCol w:w="2482"/>
      </w:tblGrid>
      <w:tr w:rsidR="00435F33" w:rsidRPr="00CF1500" w14:paraId="6B07D885" w14:textId="77777777" w:rsidTr="001115A3">
        <w:tc>
          <w:tcPr>
            <w:tcW w:w="2610" w:type="dxa"/>
            <w:shd w:val="clear" w:color="auto" w:fill="auto"/>
          </w:tcPr>
          <w:p w14:paraId="76EE0C39" w14:textId="77777777" w:rsidR="00435F33" w:rsidRPr="00CF1500" w:rsidRDefault="00435F33" w:rsidP="001115A3">
            <w:pPr>
              <w:pStyle w:val="Heading6"/>
              <w:keepNext w:val="0"/>
              <w:jc w:val="center"/>
              <w:rPr>
                <w:rFonts w:asciiTheme="minorHAnsi" w:hAnsiTheme="minorHAnsi" w:cstheme="minorHAnsi"/>
                <w:szCs w:val="24"/>
              </w:rPr>
            </w:pPr>
          </w:p>
        </w:tc>
        <w:tc>
          <w:tcPr>
            <w:tcW w:w="2430" w:type="dxa"/>
            <w:shd w:val="clear" w:color="auto" w:fill="auto"/>
          </w:tcPr>
          <w:p w14:paraId="2557DE38" w14:textId="77777777" w:rsidR="00435F33" w:rsidRPr="00CF1500" w:rsidRDefault="00435F33" w:rsidP="00CF1500">
            <w:pPr>
              <w:pStyle w:val="Heading6"/>
              <w:jc w:val="center"/>
              <w:rPr>
                <w:rFonts w:asciiTheme="minorHAnsi" w:hAnsiTheme="minorHAnsi" w:cstheme="minorHAnsi"/>
                <w:color w:val="auto"/>
                <w:szCs w:val="24"/>
              </w:rPr>
            </w:pPr>
            <w:r w:rsidRPr="00CF1500">
              <w:rPr>
                <w:rFonts w:asciiTheme="minorHAnsi" w:hAnsiTheme="minorHAnsi" w:cstheme="minorHAnsi"/>
                <w:color w:val="auto"/>
                <w:szCs w:val="24"/>
              </w:rPr>
              <w:t>Current Budget</w:t>
            </w:r>
          </w:p>
        </w:tc>
        <w:tc>
          <w:tcPr>
            <w:tcW w:w="2380" w:type="dxa"/>
            <w:shd w:val="clear" w:color="auto" w:fill="auto"/>
          </w:tcPr>
          <w:p w14:paraId="36F4D965" w14:textId="77777777" w:rsidR="00435F33" w:rsidRPr="00CF1500" w:rsidRDefault="00435F33" w:rsidP="00CF1500">
            <w:pPr>
              <w:jc w:val="center"/>
              <w:rPr>
                <w:rFonts w:asciiTheme="minorHAnsi" w:hAnsiTheme="minorHAnsi" w:cstheme="minorHAnsi"/>
                <w:color w:val="C00000"/>
                <w:szCs w:val="24"/>
              </w:rPr>
            </w:pPr>
            <w:r w:rsidRPr="00CF1500">
              <w:rPr>
                <w:rFonts w:asciiTheme="minorHAnsi" w:hAnsiTheme="minorHAnsi" w:cstheme="minorHAnsi"/>
                <w:szCs w:val="24"/>
              </w:rPr>
              <w:t>Amount of Change</w:t>
            </w:r>
          </w:p>
        </w:tc>
        <w:tc>
          <w:tcPr>
            <w:tcW w:w="2768" w:type="dxa"/>
            <w:shd w:val="clear" w:color="auto" w:fill="auto"/>
          </w:tcPr>
          <w:p w14:paraId="6A44C35E" w14:textId="77777777" w:rsidR="00435F33" w:rsidRPr="00CF1500" w:rsidRDefault="00435F33" w:rsidP="00CF1500">
            <w:pPr>
              <w:jc w:val="center"/>
              <w:rPr>
                <w:rFonts w:asciiTheme="minorHAnsi" w:hAnsiTheme="minorHAnsi" w:cstheme="minorHAnsi"/>
                <w:szCs w:val="24"/>
              </w:rPr>
            </w:pPr>
            <w:r w:rsidRPr="00CF1500">
              <w:rPr>
                <w:rFonts w:asciiTheme="minorHAnsi" w:hAnsiTheme="minorHAnsi" w:cstheme="minorHAnsi"/>
                <w:szCs w:val="24"/>
              </w:rPr>
              <w:t>Revised Total</w:t>
            </w:r>
          </w:p>
        </w:tc>
      </w:tr>
      <w:tr w:rsidR="00435F33" w:rsidRPr="00C02EA9" w14:paraId="54202155" w14:textId="77777777" w:rsidTr="001115A3">
        <w:trPr>
          <w:trHeight w:val="369"/>
        </w:trPr>
        <w:tc>
          <w:tcPr>
            <w:tcW w:w="2610" w:type="dxa"/>
            <w:shd w:val="clear" w:color="auto" w:fill="auto"/>
          </w:tcPr>
          <w:p w14:paraId="270A4B52" w14:textId="77777777" w:rsidR="00435F33" w:rsidRPr="0053141D" w:rsidRDefault="00435F33" w:rsidP="001115A3">
            <w:pPr>
              <w:rPr>
                <w:rFonts w:asciiTheme="minorHAnsi" w:hAnsiTheme="minorHAnsi" w:cstheme="minorHAnsi"/>
                <w:szCs w:val="24"/>
              </w:rPr>
            </w:pPr>
            <w:r w:rsidRPr="0053141D">
              <w:rPr>
                <w:rFonts w:asciiTheme="minorHAnsi" w:hAnsiTheme="minorHAnsi" w:cstheme="minorHAnsi"/>
                <w:szCs w:val="24"/>
              </w:rPr>
              <w:t>2000 (Student Workers Only)</w:t>
            </w:r>
          </w:p>
        </w:tc>
        <w:tc>
          <w:tcPr>
            <w:tcW w:w="2430" w:type="dxa"/>
            <w:shd w:val="clear" w:color="auto" w:fill="auto"/>
          </w:tcPr>
          <w:p w14:paraId="50F85CEF" w14:textId="7AE9A3AA" w:rsidR="00435F33" w:rsidRPr="0053141D" w:rsidRDefault="009C7B1F" w:rsidP="001115A3">
            <w:pPr>
              <w:rPr>
                <w:rFonts w:asciiTheme="minorHAnsi" w:hAnsiTheme="minorHAnsi" w:cstheme="minorHAnsi"/>
                <w:szCs w:val="24"/>
              </w:rPr>
            </w:pPr>
            <w:r w:rsidRPr="0053141D">
              <w:rPr>
                <w:rFonts w:asciiTheme="minorHAnsi" w:hAnsiTheme="minorHAnsi" w:cstheme="minorHAnsi"/>
                <w:szCs w:val="24"/>
              </w:rPr>
              <w:t>0</w:t>
            </w:r>
          </w:p>
        </w:tc>
        <w:tc>
          <w:tcPr>
            <w:tcW w:w="2380" w:type="dxa"/>
          </w:tcPr>
          <w:p w14:paraId="631215FD" w14:textId="7038B681" w:rsidR="00435F33" w:rsidRPr="0053141D" w:rsidRDefault="009C7B1F" w:rsidP="001115A3">
            <w:pPr>
              <w:rPr>
                <w:rFonts w:asciiTheme="minorHAnsi" w:hAnsiTheme="minorHAnsi" w:cstheme="minorHAnsi"/>
                <w:szCs w:val="24"/>
              </w:rPr>
            </w:pPr>
            <w:r w:rsidRPr="0053141D">
              <w:rPr>
                <w:rFonts w:asciiTheme="minorHAnsi" w:hAnsiTheme="minorHAnsi" w:cstheme="minorHAnsi"/>
                <w:szCs w:val="24"/>
              </w:rPr>
              <w:t>0</w:t>
            </w:r>
          </w:p>
        </w:tc>
        <w:tc>
          <w:tcPr>
            <w:tcW w:w="2768" w:type="dxa"/>
          </w:tcPr>
          <w:p w14:paraId="47E26A98" w14:textId="4ABE558B" w:rsidR="00435F33" w:rsidRPr="0053141D" w:rsidRDefault="009C7B1F" w:rsidP="001115A3">
            <w:pPr>
              <w:rPr>
                <w:rFonts w:asciiTheme="minorHAnsi" w:hAnsiTheme="minorHAnsi" w:cstheme="minorHAnsi"/>
                <w:szCs w:val="24"/>
              </w:rPr>
            </w:pPr>
            <w:r w:rsidRPr="0053141D">
              <w:rPr>
                <w:rFonts w:asciiTheme="minorHAnsi" w:hAnsiTheme="minorHAnsi" w:cstheme="minorHAnsi"/>
                <w:szCs w:val="24"/>
              </w:rPr>
              <w:t>0</w:t>
            </w:r>
          </w:p>
        </w:tc>
      </w:tr>
      <w:tr w:rsidR="00435F33" w:rsidRPr="00C02EA9" w14:paraId="576A3ED3" w14:textId="77777777" w:rsidTr="001115A3">
        <w:trPr>
          <w:trHeight w:val="369"/>
        </w:trPr>
        <w:tc>
          <w:tcPr>
            <w:tcW w:w="2610" w:type="dxa"/>
            <w:shd w:val="clear" w:color="auto" w:fill="auto"/>
          </w:tcPr>
          <w:p w14:paraId="6FABAB18" w14:textId="77777777" w:rsidR="00435F33" w:rsidRPr="0053141D" w:rsidRDefault="00435F33" w:rsidP="001115A3">
            <w:pPr>
              <w:rPr>
                <w:rFonts w:asciiTheme="minorHAnsi" w:hAnsiTheme="minorHAnsi" w:cstheme="minorHAnsi"/>
                <w:szCs w:val="24"/>
              </w:rPr>
            </w:pPr>
            <w:r w:rsidRPr="0053141D">
              <w:rPr>
                <w:rFonts w:asciiTheme="minorHAnsi" w:hAnsiTheme="minorHAnsi" w:cstheme="minorHAnsi"/>
                <w:szCs w:val="24"/>
              </w:rPr>
              <w:t>4000</w:t>
            </w:r>
          </w:p>
        </w:tc>
        <w:tc>
          <w:tcPr>
            <w:tcW w:w="2430" w:type="dxa"/>
            <w:shd w:val="clear" w:color="auto" w:fill="auto"/>
          </w:tcPr>
          <w:p w14:paraId="27CFA32B" w14:textId="7820D1FF" w:rsidR="00435F33" w:rsidRPr="0053141D" w:rsidRDefault="009C7B1F" w:rsidP="001115A3">
            <w:pPr>
              <w:rPr>
                <w:rFonts w:asciiTheme="minorHAnsi" w:hAnsiTheme="minorHAnsi" w:cstheme="minorHAnsi"/>
                <w:szCs w:val="24"/>
              </w:rPr>
            </w:pPr>
            <w:r w:rsidRPr="0053141D">
              <w:rPr>
                <w:rFonts w:asciiTheme="minorHAnsi" w:hAnsiTheme="minorHAnsi" w:cstheme="minorHAnsi"/>
                <w:szCs w:val="24"/>
              </w:rPr>
              <w:t>4,000</w:t>
            </w:r>
          </w:p>
        </w:tc>
        <w:tc>
          <w:tcPr>
            <w:tcW w:w="2380" w:type="dxa"/>
          </w:tcPr>
          <w:p w14:paraId="63B36E61" w14:textId="60E37CBC" w:rsidR="00435F33" w:rsidRPr="0053141D" w:rsidRDefault="009C7B1F" w:rsidP="001115A3">
            <w:pPr>
              <w:rPr>
                <w:rFonts w:asciiTheme="minorHAnsi" w:hAnsiTheme="minorHAnsi" w:cstheme="minorHAnsi"/>
                <w:szCs w:val="24"/>
              </w:rPr>
            </w:pPr>
            <w:r w:rsidRPr="0053141D">
              <w:rPr>
                <w:rFonts w:asciiTheme="minorHAnsi" w:hAnsiTheme="minorHAnsi" w:cstheme="minorHAnsi"/>
                <w:szCs w:val="24"/>
              </w:rPr>
              <w:t>0</w:t>
            </w:r>
          </w:p>
        </w:tc>
        <w:tc>
          <w:tcPr>
            <w:tcW w:w="2768" w:type="dxa"/>
          </w:tcPr>
          <w:p w14:paraId="759E5D32" w14:textId="4B92FC3D" w:rsidR="00435F33" w:rsidRPr="0053141D" w:rsidRDefault="009C7B1F" w:rsidP="001115A3">
            <w:pPr>
              <w:rPr>
                <w:rFonts w:asciiTheme="minorHAnsi" w:hAnsiTheme="minorHAnsi" w:cstheme="minorHAnsi"/>
                <w:szCs w:val="24"/>
              </w:rPr>
            </w:pPr>
            <w:r w:rsidRPr="0053141D">
              <w:rPr>
                <w:rFonts w:asciiTheme="minorHAnsi" w:hAnsiTheme="minorHAnsi" w:cstheme="minorHAnsi"/>
                <w:szCs w:val="24"/>
              </w:rPr>
              <w:t>4,000</w:t>
            </w:r>
          </w:p>
        </w:tc>
      </w:tr>
      <w:tr w:rsidR="00435F33" w:rsidRPr="00C02EA9" w14:paraId="00241B11" w14:textId="77777777" w:rsidTr="001115A3">
        <w:trPr>
          <w:trHeight w:val="369"/>
        </w:trPr>
        <w:tc>
          <w:tcPr>
            <w:tcW w:w="2610" w:type="dxa"/>
            <w:shd w:val="clear" w:color="auto" w:fill="auto"/>
          </w:tcPr>
          <w:p w14:paraId="21F901A4" w14:textId="77777777" w:rsidR="00435F33" w:rsidRPr="0053141D" w:rsidRDefault="00435F33" w:rsidP="001115A3">
            <w:pPr>
              <w:rPr>
                <w:rFonts w:asciiTheme="minorHAnsi" w:hAnsiTheme="minorHAnsi" w:cstheme="minorHAnsi"/>
                <w:szCs w:val="24"/>
              </w:rPr>
            </w:pPr>
            <w:r w:rsidRPr="0053141D">
              <w:rPr>
                <w:rFonts w:asciiTheme="minorHAnsi" w:hAnsiTheme="minorHAnsi" w:cstheme="minorHAnsi"/>
                <w:szCs w:val="24"/>
              </w:rPr>
              <w:t>5000</w:t>
            </w:r>
          </w:p>
        </w:tc>
        <w:tc>
          <w:tcPr>
            <w:tcW w:w="2430" w:type="dxa"/>
            <w:shd w:val="clear" w:color="auto" w:fill="auto"/>
          </w:tcPr>
          <w:p w14:paraId="68C0B403" w14:textId="055106CE" w:rsidR="00435F33" w:rsidRPr="0053141D" w:rsidRDefault="004A04DB" w:rsidP="001115A3">
            <w:pPr>
              <w:rPr>
                <w:rFonts w:asciiTheme="minorHAnsi" w:hAnsiTheme="minorHAnsi" w:cstheme="minorHAnsi"/>
                <w:szCs w:val="24"/>
              </w:rPr>
            </w:pPr>
            <w:r w:rsidRPr="0053141D">
              <w:rPr>
                <w:rFonts w:asciiTheme="minorHAnsi" w:hAnsiTheme="minorHAnsi" w:cstheme="minorHAnsi"/>
                <w:szCs w:val="24"/>
              </w:rPr>
              <w:t>$57,390</w:t>
            </w:r>
          </w:p>
        </w:tc>
        <w:tc>
          <w:tcPr>
            <w:tcW w:w="2380" w:type="dxa"/>
          </w:tcPr>
          <w:p w14:paraId="43C6C336" w14:textId="107ED299" w:rsidR="00435F33" w:rsidRPr="0053141D" w:rsidRDefault="004A04DB" w:rsidP="001115A3">
            <w:pPr>
              <w:rPr>
                <w:rFonts w:asciiTheme="minorHAnsi" w:hAnsiTheme="minorHAnsi" w:cstheme="minorHAnsi"/>
                <w:szCs w:val="24"/>
              </w:rPr>
            </w:pPr>
            <w:r w:rsidRPr="0053141D">
              <w:rPr>
                <w:rFonts w:asciiTheme="minorHAnsi" w:hAnsiTheme="minorHAnsi" w:cstheme="minorHAnsi"/>
                <w:szCs w:val="24"/>
              </w:rPr>
              <w:t>0</w:t>
            </w:r>
          </w:p>
        </w:tc>
        <w:tc>
          <w:tcPr>
            <w:tcW w:w="2768" w:type="dxa"/>
          </w:tcPr>
          <w:p w14:paraId="3B3BCC94" w14:textId="5B404C93" w:rsidR="00435F33" w:rsidRPr="0053141D" w:rsidRDefault="004A04DB" w:rsidP="001115A3">
            <w:pPr>
              <w:rPr>
                <w:rFonts w:asciiTheme="minorHAnsi" w:hAnsiTheme="minorHAnsi" w:cstheme="minorHAnsi"/>
                <w:szCs w:val="24"/>
              </w:rPr>
            </w:pPr>
            <w:r w:rsidRPr="0053141D">
              <w:rPr>
                <w:rFonts w:asciiTheme="minorHAnsi" w:hAnsiTheme="minorHAnsi" w:cstheme="minorHAnsi"/>
                <w:szCs w:val="24"/>
              </w:rPr>
              <w:t>$57,390</w:t>
            </w:r>
          </w:p>
        </w:tc>
      </w:tr>
      <w:tr w:rsidR="00435F33" w:rsidRPr="00C02EA9" w14:paraId="79E8FD49" w14:textId="77777777" w:rsidTr="001115A3">
        <w:trPr>
          <w:trHeight w:val="369"/>
        </w:trPr>
        <w:tc>
          <w:tcPr>
            <w:tcW w:w="2610" w:type="dxa"/>
            <w:shd w:val="clear" w:color="auto" w:fill="auto"/>
          </w:tcPr>
          <w:p w14:paraId="042F11BA" w14:textId="514CBE42" w:rsidR="00435F33" w:rsidRPr="0053141D" w:rsidRDefault="00435F33" w:rsidP="001115A3">
            <w:pPr>
              <w:rPr>
                <w:rFonts w:asciiTheme="minorHAnsi" w:hAnsiTheme="minorHAnsi" w:cstheme="minorHAnsi"/>
                <w:szCs w:val="24"/>
              </w:rPr>
            </w:pPr>
            <w:r w:rsidRPr="0053141D">
              <w:rPr>
                <w:rFonts w:asciiTheme="minorHAnsi" w:hAnsiTheme="minorHAnsi" w:cstheme="minorHAnsi"/>
                <w:szCs w:val="24"/>
              </w:rPr>
              <w:t>Other</w:t>
            </w:r>
            <w:r w:rsidR="0081052E" w:rsidRPr="0053141D">
              <w:rPr>
                <w:rFonts w:asciiTheme="minorHAnsi" w:hAnsiTheme="minorHAnsi" w:cstheme="minorHAnsi"/>
                <w:szCs w:val="24"/>
              </w:rPr>
              <w:t xml:space="preserve"> </w:t>
            </w:r>
          </w:p>
        </w:tc>
        <w:tc>
          <w:tcPr>
            <w:tcW w:w="2430" w:type="dxa"/>
            <w:shd w:val="clear" w:color="auto" w:fill="auto"/>
          </w:tcPr>
          <w:p w14:paraId="1CC7C90B" w14:textId="78AC9E11" w:rsidR="00435F33" w:rsidRPr="0053141D" w:rsidRDefault="004A04DB" w:rsidP="001115A3">
            <w:pPr>
              <w:rPr>
                <w:rFonts w:asciiTheme="minorHAnsi" w:hAnsiTheme="minorHAnsi" w:cstheme="minorHAnsi"/>
                <w:szCs w:val="24"/>
              </w:rPr>
            </w:pPr>
            <w:r w:rsidRPr="0053141D">
              <w:rPr>
                <w:rFonts w:asciiTheme="minorHAnsi" w:hAnsiTheme="minorHAnsi" w:cstheme="minorHAnsi"/>
                <w:szCs w:val="24"/>
              </w:rPr>
              <w:t>$</w:t>
            </w:r>
            <w:r w:rsidR="00A557EB" w:rsidRPr="0053141D">
              <w:rPr>
                <w:rFonts w:asciiTheme="minorHAnsi" w:hAnsiTheme="minorHAnsi" w:cstheme="minorHAnsi"/>
                <w:szCs w:val="24"/>
              </w:rPr>
              <w:t>2</w:t>
            </w:r>
            <w:r w:rsidRPr="0053141D">
              <w:rPr>
                <w:rFonts w:asciiTheme="minorHAnsi" w:hAnsiTheme="minorHAnsi" w:cstheme="minorHAnsi"/>
                <w:szCs w:val="24"/>
              </w:rPr>
              <w:t>8</w:t>
            </w:r>
            <w:r w:rsidR="00A557EB" w:rsidRPr="0053141D">
              <w:rPr>
                <w:rFonts w:asciiTheme="minorHAnsi" w:hAnsiTheme="minorHAnsi" w:cstheme="minorHAnsi"/>
                <w:szCs w:val="24"/>
              </w:rPr>
              <w:t>,700</w:t>
            </w:r>
          </w:p>
        </w:tc>
        <w:tc>
          <w:tcPr>
            <w:tcW w:w="2380" w:type="dxa"/>
          </w:tcPr>
          <w:p w14:paraId="37785CE3" w14:textId="184AF585" w:rsidR="00435F33" w:rsidRPr="0053141D" w:rsidRDefault="004A04DB" w:rsidP="001115A3">
            <w:pPr>
              <w:rPr>
                <w:rFonts w:asciiTheme="minorHAnsi" w:hAnsiTheme="minorHAnsi" w:cstheme="minorHAnsi"/>
                <w:szCs w:val="24"/>
              </w:rPr>
            </w:pPr>
            <w:r w:rsidRPr="0053141D">
              <w:rPr>
                <w:rFonts w:asciiTheme="minorHAnsi" w:hAnsiTheme="minorHAnsi" w:cstheme="minorHAnsi"/>
                <w:szCs w:val="24"/>
              </w:rPr>
              <w:t>$3</w:t>
            </w:r>
            <w:r w:rsidR="00925B4E" w:rsidRPr="0053141D">
              <w:rPr>
                <w:rFonts w:asciiTheme="minorHAnsi" w:hAnsiTheme="minorHAnsi" w:cstheme="minorHAnsi"/>
                <w:szCs w:val="24"/>
              </w:rPr>
              <w:t>5</w:t>
            </w:r>
            <w:r w:rsidRPr="0053141D">
              <w:rPr>
                <w:rFonts w:asciiTheme="minorHAnsi" w:hAnsiTheme="minorHAnsi" w:cstheme="minorHAnsi"/>
                <w:szCs w:val="24"/>
              </w:rPr>
              <w:t>,421.00</w:t>
            </w:r>
          </w:p>
        </w:tc>
        <w:tc>
          <w:tcPr>
            <w:tcW w:w="2768" w:type="dxa"/>
          </w:tcPr>
          <w:p w14:paraId="1F90325E" w14:textId="031FD1FE" w:rsidR="00435F33" w:rsidRPr="0053141D" w:rsidRDefault="004A04DB" w:rsidP="001115A3">
            <w:pPr>
              <w:rPr>
                <w:rFonts w:asciiTheme="minorHAnsi" w:hAnsiTheme="minorHAnsi" w:cstheme="minorHAnsi"/>
                <w:szCs w:val="24"/>
              </w:rPr>
            </w:pPr>
            <w:r w:rsidRPr="0053141D">
              <w:rPr>
                <w:rFonts w:asciiTheme="minorHAnsi" w:hAnsiTheme="minorHAnsi" w:cstheme="minorHAnsi"/>
                <w:szCs w:val="24"/>
              </w:rPr>
              <w:t>$6</w:t>
            </w:r>
            <w:r w:rsidR="00925B4E" w:rsidRPr="0053141D">
              <w:rPr>
                <w:rFonts w:asciiTheme="minorHAnsi" w:hAnsiTheme="minorHAnsi" w:cstheme="minorHAnsi"/>
                <w:szCs w:val="24"/>
              </w:rPr>
              <w:t>4</w:t>
            </w:r>
            <w:r w:rsidRPr="0053141D">
              <w:rPr>
                <w:rFonts w:asciiTheme="minorHAnsi" w:hAnsiTheme="minorHAnsi" w:cstheme="minorHAnsi"/>
                <w:szCs w:val="24"/>
              </w:rPr>
              <w:t>,121</w:t>
            </w:r>
          </w:p>
        </w:tc>
      </w:tr>
    </w:tbl>
    <w:p w14:paraId="7A49E21C" w14:textId="77777777" w:rsidR="00435F33" w:rsidRPr="00C02EA9" w:rsidRDefault="00435F33">
      <w:pPr>
        <w:rPr>
          <w:rFonts w:asciiTheme="minorHAnsi" w:hAnsiTheme="minorHAnsi" w:cstheme="minorHAnsi"/>
          <w:szCs w:val="24"/>
          <w:highlight w:val="yellow"/>
        </w:rPr>
      </w:pPr>
    </w:p>
    <w:bookmarkEnd w:id="3"/>
    <w:p w14:paraId="7F745177" w14:textId="77777777" w:rsidR="00435F33" w:rsidRPr="00C02EA9" w:rsidRDefault="00435F33">
      <w:pPr>
        <w:rPr>
          <w:rFonts w:asciiTheme="minorHAnsi" w:hAnsiTheme="minorHAnsi" w:cstheme="minorHAnsi"/>
          <w:szCs w:val="24"/>
          <w:highlight w:val="yellow"/>
        </w:rPr>
      </w:pPr>
    </w:p>
    <w:p w14:paraId="2C6647D4" w14:textId="77777777" w:rsidR="00435F33" w:rsidRPr="0053141D" w:rsidRDefault="00435F33">
      <w:pPr>
        <w:rPr>
          <w:rFonts w:asciiTheme="minorHAnsi" w:hAnsiTheme="minorHAnsi" w:cstheme="minorHAnsi"/>
          <w:szCs w:val="24"/>
        </w:rPr>
      </w:pPr>
      <w:r w:rsidRPr="0053141D">
        <w:rPr>
          <w:rFonts w:asciiTheme="minorHAnsi" w:hAnsiTheme="minorHAnsi" w:cstheme="minorHAnsi"/>
          <w:szCs w:val="24"/>
        </w:rPr>
        <w:t xml:space="preserve">Justification: </w:t>
      </w:r>
    </w:p>
    <w:p w14:paraId="6ADE64C2" w14:textId="77777777" w:rsidR="00435F33" w:rsidRPr="0053141D" w:rsidRDefault="00435F33">
      <w:pPr>
        <w:rPr>
          <w:rFonts w:asciiTheme="minorHAnsi" w:hAnsiTheme="minorHAnsi" w:cstheme="minorHAnsi"/>
          <w:szCs w:val="24"/>
        </w:rPr>
      </w:pPr>
    </w:p>
    <w:p w14:paraId="70CC5106" w14:textId="675A5CC1" w:rsidR="00435F33" w:rsidRPr="0053141D" w:rsidRDefault="00435F33">
      <w:pPr>
        <w:rPr>
          <w:rFonts w:asciiTheme="minorHAnsi" w:hAnsiTheme="minorHAnsi" w:cstheme="minorHAnsi"/>
          <w:szCs w:val="24"/>
        </w:rPr>
      </w:pPr>
      <w:r w:rsidRPr="0053141D">
        <w:rPr>
          <w:rFonts w:asciiTheme="minorHAnsi" w:hAnsiTheme="minorHAnsi" w:cstheme="minorHAnsi"/>
          <w:szCs w:val="24"/>
        </w:rPr>
        <w:t>(Please justify all significant expenditures</w:t>
      </w:r>
      <w:r w:rsidR="00E152CD" w:rsidRPr="0053141D">
        <w:rPr>
          <w:rFonts w:asciiTheme="minorHAnsi" w:hAnsiTheme="minorHAnsi" w:cstheme="minorHAnsi"/>
          <w:szCs w:val="24"/>
        </w:rPr>
        <w:t>.  Note that budget needs should be demonstrated in earlier sections, such as your needs for improvement or to meet specific goals</w:t>
      </w:r>
      <w:r w:rsidRPr="0053141D">
        <w:rPr>
          <w:rFonts w:asciiTheme="minorHAnsi" w:hAnsiTheme="minorHAnsi" w:cstheme="minorHAnsi"/>
          <w:szCs w:val="24"/>
        </w:rPr>
        <w:t>)</w:t>
      </w:r>
    </w:p>
    <w:p w14:paraId="694D3868" w14:textId="0F5CA32E" w:rsidR="00435F33" w:rsidRPr="0053141D" w:rsidRDefault="00435F33">
      <w:pPr>
        <w:rPr>
          <w:rFonts w:asciiTheme="minorHAnsi" w:hAnsiTheme="minorHAnsi" w:cstheme="minorHAnsi"/>
          <w:szCs w:val="24"/>
        </w:rPr>
      </w:pPr>
    </w:p>
    <w:p w14:paraId="26FC7244" w14:textId="77777777" w:rsidR="00997511" w:rsidRDefault="00997511" w:rsidP="00997511">
      <w:pPr>
        <w:rPr>
          <w:sz w:val="22"/>
        </w:rPr>
      </w:pPr>
      <w:bookmarkStart w:id="4" w:name="_Hlk94167852"/>
      <w:r w:rsidRPr="0053141D">
        <w:t>The book budget has not increased since 2011in fact, it has decreased. By increasing the budget by three thousand dollars it will allow us to update our physical collection and purchase additional eBooks</w:t>
      </w:r>
    </w:p>
    <w:p w14:paraId="761B3C18" w14:textId="77777777" w:rsidR="00997511" w:rsidRDefault="00997511"/>
    <w:p w14:paraId="7E08CAFF" w14:textId="77777777" w:rsidR="00997511" w:rsidRDefault="00997511"/>
    <w:p w14:paraId="091B35B8" w14:textId="3CB981A8" w:rsidR="00A557EB" w:rsidRDefault="00A557EB">
      <w:r>
        <w:t>Our current security gates are no longer being built. According to Bibliotheca, the company that built them, they will only supply parts as long as they have them. They are no longer making repair parts for our gates and we should therefore begin the discussion of replacing the gates. Th</w:t>
      </w:r>
      <w:r w:rsidR="00A7093F">
        <w:t xml:space="preserve">is is an old </w:t>
      </w:r>
      <w:r>
        <w:t>quote</w:t>
      </w:r>
      <w:r w:rsidR="00683C01">
        <w:t xml:space="preserve"> from the previous program review, the cost was</w:t>
      </w:r>
      <w:r>
        <w:t xml:space="preserve"> $32,421.00.</w:t>
      </w:r>
      <w:bookmarkEnd w:id="4"/>
    </w:p>
    <w:p w14:paraId="190670FC" w14:textId="272942E6" w:rsidR="00AF01FB" w:rsidRDefault="00AF01FB">
      <w:pPr>
        <w:rPr>
          <w:rFonts w:asciiTheme="minorHAnsi" w:hAnsiTheme="minorHAnsi" w:cstheme="minorHAnsi"/>
          <w:szCs w:val="24"/>
        </w:rPr>
      </w:pPr>
    </w:p>
    <w:p w14:paraId="74F832BD" w14:textId="77777777" w:rsidR="00AF01FB" w:rsidRPr="00CF1500" w:rsidRDefault="00AF01FB">
      <w:pPr>
        <w:rPr>
          <w:rFonts w:asciiTheme="minorHAnsi" w:hAnsiTheme="minorHAnsi" w:cstheme="minorHAnsi"/>
          <w:szCs w:val="24"/>
        </w:rPr>
      </w:pPr>
    </w:p>
    <w:sectPr w:rsidR="00AF01FB" w:rsidRPr="00CF1500" w:rsidSect="00877D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B5DD0" w14:textId="77777777" w:rsidR="00AF7958" w:rsidRDefault="00AF7958" w:rsidP="00C47B31">
      <w:r>
        <w:separator/>
      </w:r>
    </w:p>
  </w:endnote>
  <w:endnote w:type="continuationSeparator" w:id="0">
    <w:p w14:paraId="30250A90" w14:textId="77777777" w:rsidR="00AF7958" w:rsidRDefault="00AF7958" w:rsidP="00C4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93364"/>
      <w:docPartObj>
        <w:docPartGallery w:val="Page Numbers (Bottom of Page)"/>
        <w:docPartUnique/>
      </w:docPartObj>
    </w:sdtPr>
    <w:sdtEndPr>
      <w:rPr>
        <w:noProof/>
      </w:rPr>
    </w:sdtEndPr>
    <w:sdtContent>
      <w:p w14:paraId="38FEFE08" w14:textId="702D0577" w:rsidR="001845DC" w:rsidRDefault="001845DC">
        <w:pPr>
          <w:pStyle w:val="Footer"/>
        </w:pPr>
        <w:r>
          <w:fldChar w:fldCharType="begin"/>
        </w:r>
        <w:r>
          <w:instrText xml:space="preserve"> PAGE   \* MERGEFORMAT </w:instrText>
        </w:r>
        <w:r>
          <w:fldChar w:fldCharType="separate"/>
        </w:r>
        <w:r w:rsidR="00846B47">
          <w:rPr>
            <w:noProof/>
          </w:rPr>
          <w:t>14</w:t>
        </w:r>
        <w:r>
          <w:rPr>
            <w:noProof/>
          </w:rPr>
          <w:fldChar w:fldCharType="end"/>
        </w:r>
        <w:r>
          <w:rPr>
            <w:noProof/>
          </w:rPr>
          <w:tab/>
        </w:r>
        <w:r>
          <w:rPr>
            <w:noProof/>
          </w:rPr>
          <w:tab/>
          <w:t>Rev. 10/2021</w:t>
        </w:r>
      </w:p>
    </w:sdtContent>
  </w:sdt>
  <w:p w14:paraId="29645A04" w14:textId="77777777" w:rsidR="001845DC" w:rsidRDefault="001845DC" w:rsidP="00C47B31">
    <w:pPr>
      <w:pStyle w:val="Footer"/>
      <w:tabs>
        <w:tab w:val="left" w:pos="69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6155A" w14:textId="77777777" w:rsidR="00AF7958" w:rsidRDefault="00AF7958" w:rsidP="00C47B31">
      <w:r>
        <w:separator/>
      </w:r>
    </w:p>
  </w:footnote>
  <w:footnote w:type="continuationSeparator" w:id="0">
    <w:p w14:paraId="1996BA35" w14:textId="77777777" w:rsidR="00AF7958" w:rsidRDefault="00AF7958" w:rsidP="00C47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7264D" w14:textId="77777777" w:rsidR="001845DC" w:rsidRDefault="001845DC" w:rsidP="00C47B31">
    <w:pPr>
      <w:pStyle w:val="Header"/>
      <w:jc w:val="center"/>
      <w:rPr>
        <w:b/>
      </w:rPr>
    </w:pPr>
    <w:r>
      <w:rPr>
        <w:b/>
      </w:rPr>
      <w:t xml:space="preserve">PORTERVILLE COLLEGE </w:t>
    </w:r>
  </w:p>
  <w:p w14:paraId="3565054E" w14:textId="06674130" w:rsidR="001845DC" w:rsidRPr="00B625FD" w:rsidRDefault="001845DC" w:rsidP="00C47B31">
    <w:pPr>
      <w:pStyle w:val="Header"/>
      <w:jc w:val="center"/>
      <w:rPr>
        <w:b/>
      </w:rPr>
    </w:pPr>
    <w:r w:rsidRPr="00B625FD">
      <w:rPr>
        <w:b/>
      </w:rPr>
      <w:t xml:space="preserve">PROGRAM </w:t>
    </w:r>
    <w:r>
      <w:rPr>
        <w:b/>
      </w:rPr>
      <w:t>REVIEW</w:t>
    </w:r>
    <w:r w:rsidRPr="00B625FD">
      <w:rPr>
        <w:b/>
      </w:rPr>
      <w:t xml:space="preserve"> REPORT</w:t>
    </w:r>
    <w:r>
      <w:rPr>
        <w:b/>
      </w:rPr>
      <w:t>:  NON-INSTRUCTIONAL PROGRAMS</w:t>
    </w:r>
  </w:p>
  <w:p w14:paraId="7F89570D" w14:textId="77777777" w:rsidR="001845DC" w:rsidRDefault="001845DC" w:rsidP="00C47B31">
    <w:pPr>
      <w:pStyle w:val="Header"/>
    </w:pPr>
  </w:p>
  <w:p w14:paraId="52DD8622" w14:textId="5C463E99" w:rsidR="001845DC" w:rsidRDefault="001845DC">
    <w:pPr>
      <w:pStyle w:val="Header"/>
    </w:pPr>
    <w:r>
      <w:t xml:space="preserve">Division Name: Library </w:t>
    </w:r>
    <w:r>
      <w:tab/>
      <w:t>Contact Person:  Chris Ebert</w:t>
    </w:r>
    <w:r>
      <w:tab/>
      <w:t xml:space="preserve">Submission Date:  </w:t>
    </w:r>
  </w:p>
  <w:p w14:paraId="176F9C4C" w14:textId="77777777" w:rsidR="001845DC" w:rsidRDefault="001845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4B50"/>
    <w:multiLevelType w:val="hybridMultilevel"/>
    <w:tmpl w:val="E1701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D1B48"/>
    <w:multiLevelType w:val="hybridMultilevel"/>
    <w:tmpl w:val="901602A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654BFF"/>
    <w:multiLevelType w:val="multilevel"/>
    <w:tmpl w:val="6E309D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CBE73E6"/>
    <w:multiLevelType w:val="hybridMultilevel"/>
    <w:tmpl w:val="7A70B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2174CA"/>
    <w:multiLevelType w:val="hybridMultilevel"/>
    <w:tmpl w:val="E034B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B31"/>
    <w:rsid w:val="0000324D"/>
    <w:rsid w:val="00023F81"/>
    <w:rsid w:val="000253B9"/>
    <w:rsid w:val="00034812"/>
    <w:rsid w:val="000A2983"/>
    <w:rsid w:val="000A729B"/>
    <w:rsid w:val="000B3A92"/>
    <w:rsid w:val="000B6D08"/>
    <w:rsid w:val="000C7F2F"/>
    <w:rsid w:val="000F1F8B"/>
    <w:rsid w:val="000F7C27"/>
    <w:rsid w:val="001108CB"/>
    <w:rsid w:val="001115A3"/>
    <w:rsid w:val="00116F40"/>
    <w:rsid w:val="00121A36"/>
    <w:rsid w:val="001300CF"/>
    <w:rsid w:val="00147EF1"/>
    <w:rsid w:val="001845DC"/>
    <w:rsid w:val="00187705"/>
    <w:rsid w:val="001B2883"/>
    <w:rsid w:val="001B743C"/>
    <w:rsid w:val="001C5933"/>
    <w:rsid w:val="001E17CA"/>
    <w:rsid w:val="00201FE8"/>
    <w:rsid w:val="0021110C"/>
    <w:rsid w:val="0021131D"/>
    <w:rsid w:val="0021360D"/>
    <w:rsid w:val="00214D15"/>
    <w:rsid w:val="00224E5F"/>
    <w:rsid w:val="00226787"/>
    <w:rsid w:val="002270D2"/>
    <w:rsid w:val="0023128A"/>
    <w:rsid w:val="00252C76"/>
    <w:rsid w:val="00270556"/>
    <w:rsid w:val="002879BA"/>
    <w:rsid w:val="00295461"/>
    <w:rsid w:val="002A29BB"/>
    <w:rsid w:val="002A2B21"/>
    <w:rsid w:val="002A4AB7"/>
    <w:rsid w:val="002B3279"/>
    <w:rsid w:val="002B790F"/>
    <w:rsid w:val="002C461C"/>
    <w:rsid w:val="002C58D8"/>
    <w:rsid w:val="002E1756"/>
    <w:rsid w:val="003016E2"/>
    <w:rsid w:val="00305973"/>
    <w:rsid w:val="003234EC"/>
    <w:rsid w:val="00351C2D"/>
    <w:rsid w:val="0037684A"/>
    <w:rsid w:val="003A1998"/>
    <w:rsid w:val="003A7B3D"/>
    <w:rsid w:val="003B5A2F"/>
    <w:rsid w:val="003B5BB6"/>
    <w:rsid w:val="003C1309"/>
    <w:rsid w:val="003C3F0D"/>
    <w:rsid w:val="003D0DCD"/>
    <w:rsid w:val="003E346F"/>
    <w:rsid w:val="003E642F"/>
    <w:rsid w:val="003F77D0"/>
    <w:rsid w:val="00401FA6"/>
    <w:rsid w:val="00405FB6"/>
    <w:rsid w:val="0043545E"/>
    <w:rsid w:val="00435F33"/>
    <w:rsid w:val="00443957"/>
    <w:rsid w:val="00456E7C"/>
    <w:rsid w:val="00467E35"/>
    <w:rsid w:val="00475462"/>
    <w:rsid w:val="00493E67"/>
    <w:rsid w:val="004A04DB"/>
    <w:rsid w:val="004A220A"/>
    <w:rsid w:val="004A335A"/>
    <w:rsid w:val="004C1E6A"/>
    <w:rsid w:val="004C3C84"/>
    <w:rsid w:val="004C612B"/>
    <w:rsid w:val="004D2C61"/>
    <w:rsid w:val="004E3890"/>
    <w:rsid w:val="004F70E1"/>
    <w:rsid w:val="004F7DE9"/>
    <w:rsid w:val="00506339"/>
    <w:rsid w:val="0053141D"/>
    <w:rsid w:val="0053317F"/>
    <w:rsid w:val="00584C1C"/>
    <w:rsid w:val="00585931"/>
    <w:rsid w:val="005873BF"/>
    <w:rsid w:val="0059527F"/>
    <w:rsid w:val="005B5A76"/>
    <w:rsid w:val="005C7061"/>
    <w:rsid w:val="005F55EA"/>
    <w:rsid w:val="005F7894"/>
    <w:rsid w:val="00631788"/>
    <w:rsid w:val="00631F41"/>
    <w:rsid w:val="006526C3"/>
    <w:rsid w:val="00655155"/>
    <w:rsid w:val="00666BBD"/>
    <w:rsid w:val="006719F8"/>
    <w:rsid w:val="006729E5"/>
    <w:rsid w:val="006754D8"/>
    <w:rsid w:val="00683C01"/>
    <w:rsid w:val="006974D6"/>
    <w:rsid w:val="006D310D"/>
    <w:rsid w:val="00703761"/>
    <w:rsid w:val="007061C0"/>
    <w:rsid w:val="00706A72"/>
    <w:rsid w:val="00707460"/>
    <w:rsid w:val="00714A8E"/>
    <w:rsid w:val="00734887"/>
    <w:rsid w:val="00736084"/>
    <w:rsid w:val="007363D1"/>
    <w:rsid w:val="00754442"/>
    <w:rsid w:val="00781AB4"/>
    <w:rsid w:val="007926B0"/>
    <w:rsid w:val="007A0794"/>
    <w:rsid w:val="007A1E0C"/>
    <w:rsid w:val="007B5435"/>
    <w:rsid w:val="007B561D"/>
    <w:rsid w:val="007B6110"/>
    <w:rsid w:val="007D0514"/>
    <w:rsid w:val="007E5189"/>
    <w:rsid w:val="007F267B"/>
    <w:rsid w:val="008011B6"/>
    <w:rsid w:val="0081052E"/>
    <w:rsid w:val="00812070"/>
    <w:rsid w:val="00812C6E"/>
    <w:rsid w:val="008267AE"/>
    <w:rsid w:val="00846B47"/>
    <w:rsid w:val="008562F5"/>
    <w:rsid w:val="008753A3"/>
    <w:rsid w:val="00877DE4"/>
    <w:rsid w:val="0088717D"/>
    <w:rsid w:val="0089709B"/>
    <w:rsid w:val="008A2B5D"/>
    <w:rsid w:val="008A522C"/>
    <w:rsid w:val="008D3E78"/>
    <w:rsid w:val="008E33ED"/>
    <w:rsid w:val="00906D13"/>
    <w:rsid w:val="00925B4E"/>
    <w:rsid w:val="00935D85"/>
    <w:rsid w:val="00942E0A"/>
    <w:rsid w:val="00954155"/>
    <w:rsid w:val="00963042"/>
    <w:rsid w:val="00970FE2"/>
    <w:rsid w:val="0097700E"/>
    <w:rsid w:val="00997511"/>
    <w:rsid w:val="009C7B1F"/>
    <w:rsid w:val="009D238A"/>
    <w:rsid w:val="009D4DD5"/>
    <w:rsid w:val="009E0066"/>
    <w:rsid w:val="009E18BE"/>
    <w:rsid w:val="009E4D60"/>
    <w:rsid w:val="009F512A"/>
    <w:rsid w:val="00A04FA1"/>
    <w:rsid w:val="00A058B4"/>
    <w:rsid w:val="00A117BF"/>
    <w:rsid w:val="00A12318"/>
    <w:rsid w:val="00A32FED"/>
    <w:rsid w:val="00A377CA"/>
    <w:rsid w:val="00A4246C"/>
    <w:rsid w:val="00A47F74"/>
    <w:rsid w:val="00A557EB"/>
    <w:rsid w:val="00A56C8E"/>
    <w:rsid w:val="00A5754A"/>
    <w:rsid w:val="00A66704"/>
    <w:rsid w:val="00A7093F"/>
    <w:rsid w:val="00AF01FB"/>
    <w:rsid w:val="00AF7958"/>
    <w:rsid w:val="00B0240B"/>
    <w:rsid w:val="00B2117F"/>
    <w:rsid w:val="00B221EA"/>
    <w:rsid w:val="00B316C5"/>
    <w:rsid w:val="00B32560"/>
    <w:rsid w:val="00B33E8D"/>
    <w:rsid w:val="00B346A2"/>
    <w:rsid w:val="00B60E07"/>
    <w:rsid w:val="00B64EB7"/>
    <w:rsid w:val="00B714B0"/>
    <w:rsid w:val="00B753E5"/>
    <w:rsid w:val="00BB0232"/>
    <w:rsid w:val="00BB6C09"/>
    <w:rsid w:val="00BC2C1F"/>
    <w:rsid w:val="00BE2093"/>
    <w:rsid w:val="00BF4681"/>
    <w:rsid w:val="00C02EA9"/>
    <w:rsid w:val="00C1129A"/>
    <w:rsid w:val="00C25625"/>
    <w:rsid w:val="00C37F4C"/>
    <w:rsid w:val="00C47B31"/>
    <w:rsid w:val="00C65DB9"/>
    <w:rsid w:val="00C742E9"/>
    <w:rsid w:val="00C85906"/>
    <w:rsid w:val="00CB1E19"/>
    <w:rsid w:val="00CE6184"/>
    <w:rsid w:val="00CF1500"/>
    <w:rsid w:val="00D10121"/>
    <w:rsid w:val="00D133F0"/>
    <w:rsid w:val="00D1738F"/>
    <w:rsid w:val="00D23AEC"/>
    <w:rsid w:val="00D24903"/>
    <w:rsid w:val="00D33135"/>
    <w:rsid w:val="00D449C7"/>
    <w:rsid w:val="00D56201"/>
    <w:rsid w:val="00D77210"/>
    <w:rsid w:val="00D8472B"/>
    <w:rsid w:val="00DA6432"/>
    <w:rsid w:val="00DB606A"/>
    <w:rsid w:val="00DB6FD8"/>
    <w:rsid w:val="00DD153C"/>
    <w:rsid w:val="00DD170C"/>
    <w:rsid w:val="00E06AB4"/>
    <w:rsid w:val="00E13CA6"/>
    <w:rsid w:val="00E152CD"/>
    <w:rsid w:val="00E23173"/>
    <w:rsid w:val="00E316C9"/>
    <w:rsid w:val="00E5578B"/>
    <w:rsid w:val="00E67367"/>
    <w:rsid w:val="00EB05B4"/>
    <w:rsid w:val="00EB7294"/>
    <w:rsid w:val="00F031AE"/>
    <w:rsid w:val="00F14CE8"/>
    <w:rsid w:val="00F34427"/>
    <w:rsid w:val="00F45C6B"/>
    <w:rsid w:val="00F5747F"/>
    <w:rsid w:val="00F624DD"/>
    <w:rsid w:val="00F6417C"/>
    <w:rsid w:val="00F71DF7"/>
    <w:rsid w:val="00F7343D"/>
    <w:rsid w:val="00FA28BF"/>
    <w:rsid w:val="00FB0955"/>
    <w:rsid w:val="00FC294A"/>
    <w:rsid w:val="00FF6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8506C"/>
  <w15:chartTrackingRefBased/>
  <w15:docId w15:val="{87F0292C-4F58-47C6-AAC2-13B2D0A3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9BA"/>
    <w:pPr>
      <w:spacing w:after="0" w:line="240" w:lineRule="auto"/>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BB0232"/>
    <w:pPr>
      <w:keepNext/>
      <w:outlineLvl w:val="4"/>
    </w:pPr>
    <w:rPr>
      <w:b/>
      <w:bCs/>
      <w:u w:val="single"/>
    </w:rPr>
  </w:style>
  <w:style w:type="paragraph" w:styleId="Heading6">
    <w:name w:val="heading 6"/>
    <w:basedOn w:val="Normal"/>
    <w:next w:val="Normal"/>
    <w:link w:val="Heading6Char"/>
    <w:uiPriority w:val="9"/>
    <w:semiHidden/>
    <w:unhideWhenUsed/>
    <w:qFormat/>
    <w:rsid w:val="00435F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47B31"/>
    <w:pPr>
      <w:tabs>
        <w:tab w:val="center" w:pos="4680"/>
        <w:tab w:val="right" w:pos="9360"/>
      </w:tabs>
    </w:pPr>
  </w:style>
  <w:style w:type="character" w:customStyle="1" w:styleId="HeaderChar">
    <w:name w:val="Header Char"/>
    <w:basedOn w:val="DefaultParagraphFont"/>
    <w:link w:val="Header"/>
    <w:uiPriority w:val="99"/>
    <w:rsid w:val="00C47B31"/>
  </w:style>
  <w:style w:type="paragraph" w:styleId="Footer">
    <w:name w:val="footer"/>
    <w:basedOn w:val="Normal"/>
    <w:link w:val="FooterChar"/>
    <w:uiPriority w:val="99"/>
    <w:unhideWhenUsed/>
    <w:rsid w:val="00C47B31"/>
    <w:pPr>
      <w:tabs>
        <w:tab w:val="center" w:pos="4680"/>
        <w:tab w:val="right" w:pos="9360"/>
      </w:tabs>
    </w:pPr>
  </w:style>
  <w:style w:type="character" w:customStyle="1" w:styleId="FooterChar">
    <w:name w:val="Footer Char"/>
    <w:basedOn w:val="DefaultParagraphFont"/>
    <w:link w:val="Footer"/>
    <w:uiPriority w:val="99"/>
    <w:rsid w:val="00C47B31"/>
  </w:style>
  <w:style w:type="paragraph" w:styleId="BodyText2">
    <w:name w:val="Body Text 2"/>
    <w:basedOn w:val="Normal"/>
    <w:link w:val="BodyText2Char"/>
    <w:rsid w:val="00C47B31"/>
    <w:rPr>
      <w:b/>
      <w:bCs/>
      <w:u w:val="single"/>
    </w:rPr>
  </w:style>
  <w:style w:type="character" w:customStyle="1" w:styleId="BodyText2Char">
    <w:name w:val="Body Text 2 Char"/>
    <w:basedOn w:val="DefaultParagraphFont"/>
    <w:link w:val="BodyText2"/>
    <w:rsid w:val="00C47B31"/>
    <w:rPr>
      <w:rFonts w:ascii="Times New Roman" w:eastAsia="Times New Roman" w:hAnsi="Times New Roman" w:cs="Times New Roman"/>
      <w:b/>
      <w:bCs/>
      <w:sz w:val="24"/>
      <w:szCs w:val="20"/>
      <w:u w:val="single"/>
    </w:rPr>
  </w:style>
  <w:style w:type="character" w:customStyle="1" w:styleId="Heading5Char">
    <w:name w:val="Heading 5 Char"/>
    <w:basedOn w:val="DefaultParagraphFont"/>
    <w:link w:val="Heading5"/>
    <w:rsid w:val="00BB0232"/>
    <w:rPr>
      <w:rFonts w:ascii="Times New Roman" w:eastAsia="Times New Roman" w:hAnsi="Times New Roman" w:cs="Times New Roman"/>
      <w:b/>
      <w:bCs/>
      <w:sz w:val="24"/>
      <w:szCs w:val="20"/>
      <w:u w:val="single"/>
    </w:rPr>
  </w:style>
  <w:style w:type="character" w:customStyle="1" w:styleId="Heading6Char">
    <w:name w:val="Heading 6 Char"/>
    <w:basedOn w:val="DefaultParagraphFont"/>
    <w:link w:val="Heading6"/>
    <w:uiPriority w:val="9"/>
    <w:semiHidden/>
    <w:rsid w:val="00435F33"/>
    <w:rPr>
      <w:rFonts w:asciiTheme="majorHAnsi" w:eastAsiaTheme="majorEastAsia" w:hAnsiTheme="majorHAnsi" w:cstheme="majorBidi"/>
      <w:color w:val="1F4D78" w:themeColor="accent1" w:themeShade="7F"/>
      <w:sz w:val="24"/>
      <w:szCs w:val="20"/>
    </w:rPr>
  </w:style>
  <w:style w:type="table" w:styleId="TableGrid">
    <w:name w:val="Table Grid"/>
    <w:basedOn w:val="TableNormal"/>
    <w:uiPriority w:val="39"/>
    <w:rsid w:val="00025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0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28353">
      <w:bodyDiv w:val="1"/>
      <w:marLeft w:val="0"/>
      <w:marRight w:val="0"/>
      <w:marTop w:val="0"/>
      <w:marBottom w:val="0"/>
      <w:divBdr>
        <w:top w:val="none" w:sz="0" w:space="0" w:color="auto"/>
        <w:left w:val="none" w:sz="0" w:space="0" w:color="auto"/>
        <w:bottom w:val="none" w:sz="0" w:space="0" w:color="auto"/>
        <w:right w:val="none" w:sz="0" w:space="0" w:color="auto"/>
      </w:divBdr>
    </w:div>
    <w:div w:id="762990777">
      <w:bodyDiv w:val="1"/>
      <w:marLeft w:val="0"/>
      <w:marRight w:val="0"/>
      <w:marTop w:val="0"/>
      <w:marBottom w:val="0"/>
      <w:divBdr>
        <w:top w:val="none" w:sz="0" w:space="0" w:color="auto"/>
        <w:left w:val="none" w:sz="0" w:space="0" w:color="auto"/>
        <w:bottom w:val="none" w:sz="0" w:space="0" w:color="auto"/>
        <w:right w:val="none" w:sz="0" w:space="0" w:color="auto"/>
      </w:divBdr>
    </w:div>
    <w:div w:id="826433578">
      <w:bodyDiv w:val="1"/>
      <w:marLeft w:val="0"/>
      <w:marRight w:val="0"/>
      <w:marTop w:val="0"/>
      <w:marBottom w:val="0"/>
      <w:divBdr>
        <w:top w:val="none" w:sz="0" w:space="0" w:color="auto"/>
        <w:left w:val="none" w:sz="0" w:space="0" w:color="auto"/>
        <w:bottom w:val="none" w:sz="0" w:space="0" w:color="auto"/>
        <w:right w:val="none" w:sz="0" w:space="0" w:color="auto"/>
      </w:divBdr>
    </w:div>
    <w:div w:id="1003976165">
      <w:bodyDiv w:val="1"/>
      <w:marLeft w:val="0"/>
      <w:marRight w:val="0"/>
      <w:marTop w:val="0"/>
      <w:marBottom w:val="0"/>
      <w:divBdr>
        <w:top w:val="none" w:sz="0" w:space="0" w:color="auto"/>
        <w:left w:val="none" w:sz="0" w:space="0" w:color="auto"/>
        <w:bottom w:val="none" w:sz="0" w:space="0" w:color="auto"/>
        <w:right w:val="none" w:sz="0" w:space="0" w:color="auto"/>
      </w:divBdr>
    </w:div>
    <w:div w:id="1063409263">
      <w:bodyDiv w:val="1"/>
      <w:marLeft w:val="0"/>
      <w:marRight w:val="0"/>
      <w:marTop w:val="0"/>
      <w:marBottom w:val="0"/>
      <w:divBdr>
        <w:top w:val="none" w:sz="0" w:space="0" w:color="auto"/>
        <w:left w:val="none" w:sz="0" w:space="0" w:color="auto"/>
        <w:bottom w:val="none" w:sz="0" w:space="0" w:color="auto"/>
        <w:right w:val="none" w:sz="0" w:space="0" w:color="auto"/>
      </w:divBdr>
    </w:div>
    <w:div w:id="1352336735">
      <w:bodyDiv w:val="1"/>
      <w:marLeft w:val="0"/>
      <w:marRight w:val="0"/>
      <w:marTop w:val="0"/>
      <w:marBottom w:val="0"/>
      <w:divBdr>
        <w:top w:val="none" w:sz="0" w:space="0" w:color="auto"/>
        <w:left w:val="none" w:sz="0" w:space="0" w:color="auto"/>
        <w:bottom w:val="none" w:sz="0" w:space="0" w:color="auto"/>
        <w:right w:val="none" w:sz="0" w:space="0" w:color="auto"/>
      </w:divBdr>
    </w:div>
    <w:div w:id="1512797648">
      <w:bodyDiv w:val="1"/>
      <w:marLeft w:val="0"/>
      <w:marRight w:val="0"/>
      <w:marTop w:val="0"/>
      <w:marBottom w:val="0"/>
      <w:divBdr>
        <w:top w:val="none" w:sz="0" w:space="0" w:color="auto"/>
        <w:left w:val="none" w:sz="0" w:space="0" w:color="auto"/>
        <w:bottom w:val="none" w:sz="0" w:space="0" w:color="auto"/>
        <w:right w:val="none" w:sz="0" w:space="0" w:color="auto"/>
      </w:divBdr>
    </w:div>
    <w:div w:id="1775903398">
      <w:bodyDiv w:val="1"/>
      <w:marLeft w:val="0"/>
      <w:marRight w:val="0"/>
      <w:marTop w:val="0"/>
      <w:marBottom w:val="0"/>
      <w:divBdr>
        <w:top w:val="none" w:sz="0" w:space="0" w:color="auto"/>
        <w:left w:val="none" w:sz="0" w:space="0" w:color="auto"/>
        <w:bottom w:val="none" w:sz="0" w:space="0" w:color="auto"/>
        <w:right w:val="none" w:sz="0" w:space="0" w:color="auto"/>
      </w:divBdr>
    </w:div>
    <w:div w:id="1884055839">
      <w:bodyDiv w:val="1"/>
      <w:marLeft w:val="0"/>
      <w:marRight w:val="0"/>
      <w:marTop w:val="0"/>
      <w:marBottom w:val="0"/>
      <w:divBdr>
        <w:top w:val="none" w:sz="0" w:space="0" w:color="auto"/>
        <w:left w:val="none" w:sz="0" w:space="0" w:color="auto"/>
        <w:bottom w:val="none" w:sz="0" w:space="0" w:color="auto"/>
        <w:right w:val="none" w:sz="0" w:space="0" w:color="auto"/>
      </w:divBdr>
    </w:div>
    <w:div w:id="206282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C2BCA-1A31-4F1B-8313-4FF92BF9A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4365</Words>
  <Characters>24887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Porterville College</Company>
  <LinksUpToDate>false</LinksUpToDate>
  <CharactersWithSpaces>29194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Carley</dc:creator>
  <cp:keywords/>
  <dc:description/>
  <cp:lastModifiedBy>Michael Carley</cp:lastModifiedBy>
  <cp:revision>3</cp:revision>
  <dcterms:created xsi:type="dcterms:W3CDTF">2022-02-01T00:01:00Z</dcterms:created>
  <dcterms:modified xsi:type="dcterms:W3CDTF">2022-02-01T00:05:00Z</dcterms:modified>
</cp:coreProperties>
</file>