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89F" w14:textId="77777777" w:rsidR="007571EB" w:rsidRDefault="007571EB" w:rsidP="007571E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858D7CA" wp14:editId="735B192D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9A8A455" w14:textId="77777777" w:rsidR="007571EB" w:rsidRDefault="007571EB" w:rsidP="007571EB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FB02C03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Minutes</w:t>
      </w:r>
    </w:p>
    <w:p w14:paraId="7300BD55" w14:textId="408454A6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1:00 PM – 2:00 PM March 10th,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E6C4D94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BE90F98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707F230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accommodations.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6E30F93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D218F62" w14:textId="64F8AEAD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 xml:space="preserve">Present: Michael Carley, Melissa Long, Selena Monzon, Patty Serrato, Osvaldo Del Valle </w:t>
      </w:r>
    </w:p>
    <w:p w14:paraId="17A538BC" w14:textId="6BB22583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Guest: Ian Onizuka</w:t>
      </w:r>
    </w:p>
    <w:p w14:paraId="2FD96913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2A0BC3E" w14:textId="77777777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B627529" w14:textId="2B6EF6C4" w:rsidR="007571EB" w:rsidRPr="00131184" w:rsidRDefault="007571EB" w:rsidP="007571E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  <w:r w:rsidRPr="007571EB">
        <w:rPr>
          <w:rStyle w:val="normaltextrun"/>
          <w:rFonts w:ascii="Aptos" w:eastAsiaTheme="majorEastAsia" w:hAnsi="Aptos" w:cs="Segoe UI"/>
          <w:color w:val="000000"/>
        </w:rPr>
        <w:t>called to order by Michael Carley at 1:07pm</w:t>
      </w:r>
    </w:p>
    <w:p w14:paraId="7B35692D" w14:textId="77777777" w:rsidR="007571EB" w:rsidRDefault="007571EB" w:rsidP="007571EB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B10E7E5" w14:textId="2E908019" w:rsidR="007571EB" w:rsidRPr="00131184" w:rsidRDefault="007571EB" w:rsidP="007571E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Agenda: M/S: </w:t>
      </w:r>
      <w:r w:rsidRPr="007571EB">
        <w:rPr>
          <w:rStyle w:val="normaltextrun"/>
          <w:rFonts w:ascii="Aptos" w:eastAsiaTheme="majorEastAsia" w:hAnsi="Aptos" w:cs="Segoe UI"/>
          <w:color w:val="000000"/>
        </w:rPr>
        <w:t>Melissa Long/ Patty Serrato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</w:p>
    <w:p w14:paraId="629D2277" w14:textId="77777777" w:rsidR="007571EB" w:rsidRDefault="007571EB" w:rsidP="007571EB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41402D1C" w14:textId="43F69FE2" w:rsidR="007571EB" w:rsidRPr="00131184" w:rsidRDefault="007571EB" w:rsidP="007571E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M/S: </w:t>
      </w:r>
      <w:r w:rsidRPr="007571EB">
        <w:rPr>
          <w:rStyle w:val="normaltextrun"/>
          <w:rFonts w:ascii="Aptos" w:eastAsiaTheme="majorEastAsia" w:hAnsi="Aptos" w:cs="Segoe UI"/>
          <w:color w:val="000000"/>
        </w:rPr>
        <w:t>N/A</w:t>
      </w:r>
    </w:p>
    <w:p w14:paraId="560F6B01" w14:textId="77777777" w:rsidR="007571EB" w:rsidRDefault="007571EB" w:rsidP="007571EB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2888EB6B" w14:textId="77777777" w:rsidR="007571EB" w:rsidRDefault="007571EB" w:rsidP="007571E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72C1CA87" w14:textId="77777777" w:rsidR="00204FAA" w:rsidRDefault="00204FAA" w:rsidP="00204FAA">
      <w:pPr>
        <w:pStyle w:val="ListParagraph"/>
        <w:rPr>
          <w:rStyle w:val="eop"/>
          <w:rFonts w:ascii="Aptos" w:eastAsiaTheme="majorEastAsia" w:hAnsi="Aptos" w:cs="Segoe UI"/>
          <w:color w:val="000000"/>
        </w:rPr>
      </w:pPr>
    </w:p>
    <w:p w14:paraId="7C19543E" w14:textId="2EB67E0A" w:rsidR="00204FAA" w:rsidRDefault="00204FAA" w:rsidP="00204FAA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eop"/>
          <w:rFonts w:ascii="Aptos" w:eastAsiaTheme="majorEastAsia" w:hAnsi="Aptos" w:cs="Segoe UI"/>
          <w:color w:val="000000"/>
        </w:rPr>
        <w:t>-</w:t>
      </w:r>
      <w:r w:rsidRPr="00204FAA">
        <w:rPr>
          <w:rStyle w:val="eop"/>
          <w:rFonts w:ascii="Aptos" w:eastAsiaTheme="majorEastAsia" w:hAnsi="Aptos" w:cs="Segoe UI"/>
          <w:b/>
          <w:bCs/>
          <w:color w:val="000000"/>
        </w:rPr>
        <w:t>Math Program Review</w:t>
      </w:r>
    </w:p>
    <w:p w14:paraId="27BC2A7C" w14:textId="77777777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78B69CE0" w14:textId="0592CB38" w:rsidR="007571EB" w:rsidRDefault="007571EB" w:rsidP="007571EB">
      <w:pPr>
        <w:pStyle w:val="paragraph"/>
        <w:spacing w:before="0" w:beforeAutospacing="0" w:after="240" w:afterAutospacing="0"/>
        <w:textAlignment w:val="baseline"/>
        <w:rPr>
          <w:rFonts w:ascii="Aptos" w:eastAsiaTheme="majorEastAsia" w:hAnsi="Aptos" w:cs="Segoe UI"/>
          <w:color w:val="000000"/>
        </w:rPr>
      </w:pPr>
      <w:r w:rsidRPr="007571EB">
        <w:rPr>
          <w:rStyle w:val="normaltextrun"/>
          <w:rFonts w:ascii="Aptos" w:eastAsiaTheme="majorEastAsia" w:hAnsi="Aptos" w:cs="Segoe UI"/>
          <w:color w:val="000000"/>
        </w:rPr>
        <w:t xml:space="preserve">The committee reviewed and discussed the following </w:t>
      </w:r>
      <w:r w:rsidR="00E322BC">
        <w:rPr>
          <w:rStyle w:val="normaltextrun"/>
          <w:rFonts w:ascii="Aptos" w:eastAsiaTheme="majorEastAsia" w:hAnsi="Aptos" w:cs="Segoe UI"/>
          <w:color w:val="000000"/>
        </w:rPr>
        <w:t xml:space="preserve">sections </w:t>
      </w:r>
      <w:r w:rsidRPr="007571EB">
        <w:rPr>
          <w:rStyle w:val="normaltextrun"/>
          <w:rFonts w:ascii="Aptos" w:eastAsiaTheme="majorEastAsia" w:hAnsi="Aptos" w:cs="Segoe UI"/>
          <w:color w:val="000000"/>
        </w:rPr>
        <w:t xml:space="preserve">about the </w:t>
      </w:r>
      <w:r w:rsidRPr="007571EB">
        <w:rPr>
          <w:rFonts w:ascii="Aptos" w:eastAsiaTheme="majorEastAsia" w:hAnsi="Aptos" w:cs="Segoe UI"/>
          <w:color w:val="000000"/>
        </w:rPr>
        <w:t xml:space="preserve">Math Program: </w:t>
      </w:r>
    </w:p>
    <w:p w14:paraId="5E2EBE4C" w14:textId="70632BC7" w:rsidR="007571EB" w:rsidRPr="007571EB" w:rsidRDefault="007571EB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i/>
          <w:iCs/>
          <w:color w:val="000000"/>
        </w:rPr>
      </w:pPr>
      <w:r w:rsidRPr="007571EB">
        <w:rPr>
          <w:rFonts w:ascii="Aptos" w:eastAsiaTheme="majorEastAsia" w:hAnsi="Aptos" w:cs="Segoe UI"/>
          <w:i/>
          <w:iCs/>
          <w:color w:val="000000"/>
        </w:rPr>
        <w:t>Mission Statement</w:t>
      </w:r>
    </w:p>
    <w:p w14:paraId="5C64FEAE" w14:textId="36BABB03" w:rsidR="007571EB" w:rsidRDefault="00E322BC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  <w:r>
        <w:rPr>
          <w:rFonts w:ascii="Aptos" w:eastAsiaTheme="majorEastAsia" w:hAnsi="Aptos" w:cs="Segoe UI"/>
          <w:color w:val="000000"/>
        </w:rPr>
        <w:t>-</w:t>
      </w:r>
      <w:r w:rsidR="007571EB">
        <w:rPr>
          <w:rFonts w:ascii="Aptos" w:eastAsiaTheme="majorEastAsia" w:hAnsi="Aptos" w:cs="Segoe UI"/>
          <w:color w:val="000000"/>
        </w:rPr>
        <w:t xml:space="preserve">The committee </w:t>
      </w:r>
      <w:r>
        <w:rPr>
          <w:rFonts w:ascii="Aptos" w:eastAsiaTheme="majorEastAsia" w:hAnsi="Aptos" w:cs="Segoe UI"/>
          <w:color w:val="000000"/>
        </w:rPr>
        <w:t xml:space="preserve">agreed this section meets requirements. </w:t>
      </w:r>
    </w:p>
    <w:p w14:paraId="3FFF01E5" w14:textId="34BE4998" w:rsidR="00E322BC" w:rsidRDefault="00E322BC" w:rsidP="007571EB">
      <w:pPr>
        <w:pStyle w:val="paragraph"/>
        <w:spacing w:before="0" w:beforeAutospacing="0" w:after="240" w:afterAutospacing="0"/>
        <w:textAlignment w:val="baseline"/>
        <w:rPr>
          <w:rFonts w:ascii="Aptos" w:eastAsiaTheme="majorEastAsia" w:hAnsi="Aptos" w:cs="Segoe UI"/>
          <w:i/>
          <w:iCs/>
          <w:color w:val="000000"/>
        </w:rPr>
      </w:pPr>
      <w:r w:rsidRPr="00E322BC">
        <w:rPr>
          <w:rFonts w:ascii="Aptos" w:eastAsiaTheme="majorEastAsia" w:hAnsi="Aptos" w:cs="Segoe UI"/>
          <w:i/>
          <w:iCs/>
          <w:color w:val="000000"/>
        </w:rPr>
        <w:t xml:space="preserve">Outcomes </w:t>
      </w:r>
    </w:p>
    <w:p w14:paraId="42A0FAB2" w14:textId="10952E64" w:rsidR="00E322BC" w:rsidRDefault="00E322BC" w:rsidP="007571EB">
      <w:pPr>
        <w:pStyle w:val="paragraph"/>
        <w:spacing w:before="0" w:beforeAutospacing="0" w:after="240" w:afterAutospacing="0"/>
        <w:textAlignment w:val="baseline"/>
        <w:rPr>
          <w:rFonts w:ascii="Aptos" w:eastAsiaTheme="majorEastAsia" w:hAnsi="Aptos" w:cs="Segoe UI"/>
          <w:color w:val="000000"/>
        </w:rPr>
      </w:pPr>
      <w:r w:rsidRPr="00E322BC">
        <w:rPr>
          <w:rFonts w:ascii="Aptos" w:eastAsiaTheme="majorEastAsia" w:hAnsi="Aptos" w:cs="Segoe UI"/>
          <w:color w:val="000000"/>
        </w:rPr>
        <w:t>-The committee suggested</w:t>
      </w:r>
      <w:r>
        <w:rPr>
          <w:rFonts w:ascii="Aptos" w:eastAsiaTheme="majorEastAsia" w:hAnsi="Aptos" w:cs="Segoe UI"/>
          <w:i/>
          <w:iCs/>
          <w:color w:val="000000"/>
        </w:rPr>
        <w:t xml:space="preserve"> </w:t>
      </w:r>
      <w:r>
        <w:rPr>
          <w:rFonts w:ascii="Aptos" w:eastAsiaTheme="majorEastAsia" w:hAnsi="Aptos" w:cs="Segoe UI"/>
          <w:color w:val="000000"/>
        </w:rPr>
        <w:t xml:space="preserve">giving specific examples of the way SLOs and PLOs are being assessed. </w:t>
      </w:r>
    </w:p>
    <w:p w14:paraId="16FDBCB6" w14:textId="6DF8E47E" w:rsidR="00E322BC" w:rsidRPr="00E322BC" w:rsidRDefault="00E322BC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i/>
          <w:iCs/>
          <w:color w:val="000000"/>
        </w:rPr>
      </w:pPr>
      <w:r w:rsidRPr="00E322BC">
        <w:rPr>
          <w:rFonts w:ascii="Aptos" w:eastAsiaTheme="majorEastAsia" w:hAnsi="Aptos" w:cs="Segoe UI"/>
          <w:i/>
          <w:iCs/>
          <w:color w:val="000000"/>
        </w:rPr>
        <w:t>Data Review</w:t>
      </w:r>
    </w:p>
    <w:p w14:paraId="64C9B6B4" w14:textId="41121F87" w:rsidR="00E322BC" w:rsidRDefault="00E322BC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  <w:r>
        <w:rPr>
          <w:rFonts w:ascii="Aptos" w:eastAsiaTheme="majorEastAsia" w:hAnsi="Aptos" w:cs="Segoe UI"/>
          <w:color w:val="000000"/>
        </w:rPr>
        <w:t xml:space="preserve">-The committee suggested making </w:t>
      </w:r>
      <w:r w:rsidR="00204FAA">
        <w:rPr>
          <w:rFonts w:ascii="Aptos" w:eastAsiaTheme="majorEastAsia" w:hAnsi="Aptos" w:cs="Segoe UI"/>
          <w:color w:val="000000"/>
        </w:rPr>
        <w:t>a note</w:t>
      </w:r>
      <w:r>
        <w:rPr>
          <w:rFonts w:ascii="Aptos" w:eastAsiaTheme="majorEastAsia" w:hAnsi="Aptos" w:cs="Segoe UI"/>
          <w:color w:val="000000"/>
        </w:rPr>
        <w:t xml:space="preserve"> of the modality data that is being given, </w:t>
      </w:r>
      <w:r w:rsidR="00204FAA">
        <w:rPr>
          <w:rFonts w:ascii="Aptos" w:eastAsiaTheme="majorEastAsia" w:hAnsi="Aptos" w:cs="Segoe UI"/>
          <w:color w:val="000000"/>
        </w:rPr>
        <w:t xml:space="preserve">as well as the data for </w:t>
      </w:r>
      <w:r>
        <w:rPr>
          <w:rFonts w:ascii="Aptos" w:eastAsiaTheme="majorEastAsia" w:hAnsi="Aptos" w:cs="Segoe UI"/>
          <w:color w:val="000000"/>
        </w:rPr>
        <w:t xml:space="preserve">gender, ethnicity and </w:t>
      </w:r>
      <w:r w:rsidR="00204FAA">
        <w:rPr>
          <w:rFonts w:ascii="Aptos" w:eastAsiaTheme="majorEastAsia" w:hAnsi="Aptos" w:cs="Segoe UI"/>
          <w:color w:val="000000"/>
        </w:rPr>
        <w:t xml:space="preserve">age. The committee suggested making the data in the graphs clear. </w:t>
      </w:r>
    </w:p>
    <w:p w14:paraId="13DD3BA6" w14:textId="2F6C219A" w:rsidR="00204FAA" w:rsidRDefault="00204FAA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  <w:r>
        <w:rPr>
          <w:rFonts w:ascii="Aptos" w:eastAsiaTheme="majorEastAsia" w:hAnsi="Aptos" w:cs="Segoe UI"/>
          <w:color w:val="000000"/>
        </w:rPr>
        <w:t xml:space="preserve">-The committee also suggested some formatting edits. </w:t>
      </w:r>
    </w:p>
    <w:p w14:paraId="7BBFF1A7" w14:textId="4F38A9BC" w:rsidR="00204FAA" w:rsidRDefault="00204FAA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  <w:r>
        <w:rPr>
          <w:rFonts w:ascii="Aptos" w:eastAsiaTheme="majorEastAsia" w:hAnsi="Aptos" w:cs="Segoe UI"/>
          <w:color w:val="000000"/>
        </w:rPr>
        <w:t xml:space="preserve">-The committee suggested spelling out any acronyms throughout the program. </w:t>
      </w:r>
    </w:p>
    <w:p w14:paraId="622F0CE7" w14:textId="77777777" w:rsidR="003C0EFF" w:rsidRDefault="003C0EFF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</w:p>
    <w:p w14:paraId="757B036D" w14:textId="77777777" w:rsidR="00204FAA" w:rsidRDefault="00204FAA" w:rsidP="007571EB">
      <w:pPr>
        <w:pStyle w:val="paragraph"/>
        <w:spacing w:before="0" w:beforeAutospacing="0" w:after="240" w:afterAutospacing="0"/>
        <w:textAlignment w:val="baseline"/>
        <w:rPr>
          <w:rFonts w:ascii="Aptos" w:eastAsiaTheme="majorEastAsia" w:hAnsi="Aptos" w:cs="Segoe UI"/>
          <w:color w:val="000000"/>
        </w:rPr>
      </w:pPr>
    </w:p>
    <w:p w14:paraId="54E67305" w14:textId="2772705D" w:rsidR="00E322BC" w:rsidRDefault="00E322BC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i/>
          <w:iCs/>
          <w:color w:val="000000"/>
        </w:rPr>
      </w:pPr>
      <w:r w:rsidRPr="00E322BC">
        <w:rPr>
          <w:rFonts w:ascii="Aptos" w:eastAsiaTheme="majorEastAsia" w:hAnsi="Aptos" w:cs="Segoe UI"/>
          <w:i/>
          <w:iCs/>
          <w:color w:val="000000"/>
        </w:rPr>
        <w:lastRenderedPageBreak/>
        <w:t>Changes in the Las</w:t>
      </w:r>
      <w:r w:rsidR="007E3AD4">
        <w:rPr>
          <w:rFonts w:ascii="Aptos" w:eastAsiaTheme="majorEastAsia" w:hAnsi="Aptos" w:cs="Segoe UI"/>
          <w:i/>
          <w:iCs/>
          <w:color w:val="000000"/>
        </w:rPr>
        <w:t>t</w:t>
      </w:r>
      <w:r w:rsidRPr="00E322BC">
        <w:rPr>
          <w:rFonts w:ascii="Aptos" w:eastAsiaTheme="majorEastAsia" w:hAnsi="Aptos" w:cs="Segoe UI"/>
          <w:i/>
          <w:iCs/>
          <w:color w:val="000000"/>
        </w:rPr>
        <w:t xml:space="preserve"> Few Years </w:t>
      </w:r>
    </w:p>
    <w:p w14:paraId="2D55E3F3" w14:textId="0C87886F" w:rsidR="00204FAA" w:rsidRDefault="00204FAA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  <w:r>
        <w:rPr>
          <w:rFonts w:ascii="Aptos" w:eastAsiaTheme="majorEastAsia" w:hAnsi="Aptos" w:cs="Segoe UI"/>
          <w:color w:val="000000"/>
        </w:rPr>
        <w:t xml:space="preserve">- The committee agreed this section meets requirements. </w:t>
      </w:r>
    </w:p>
    <w:p w14:paraId="4AFE7D33" w14:textId="77777777" w:rsidR="003C0EFF" w:rsidRPr="00204FAA" w:rsidRDefault="003C0EFF" w:rsidP="003C0EFF">
      <w:pPr>
        <w:pStyle w:val="paragraph"/>
        <w:spacing w:before="0" w:beforeAutospacing="0" w:after="0" w:afterAutospacing="0"/>
        <w:textAlignment w:val="baseline"/>
        <w:rPr>
          <w:rFonts w:ascii="Aptos" w:eastAsiaTheme="majorEastAsia" w:hAnsi="Aptos" w:cs="Segoe UI"/>
          <w:color w:val="000000"/>
        </w:rPr>
      </w:pPr>
    </w:p>
    <w:p w14:paraId="10AD48AB" w14:textId="47B72539" w:rsidR="007571EB" w:rsidRDefault="00204FAA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i/>
          <w:iCs/>
        </w:rPr>
      </w:pPr>
      <w:r w:rsidRPr="00204FAA">
        <w:rPr>
          <w:rStyle w:val="normaltextrun"/>
          <w:rFonts w:ascii="Aptos" w:hAnsi="Aptos" w:cs="Segoe UI"/>
          <w:i/>
          <w:iCs/>
        </w:rPr>
        <w:t xml:space="preserve">Areas of Improvement </w:t>
      </w:r>
    </w:p>
    <w:p w14:paraId="3CAE869F" w14:textId="4CF172AB" w:rsidR="00204FAA" w:rsidRDefault="003C0EFF" w:rsidP="003C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hAnsi="Aptos" w:cs="Segoe UI"/>
        </w:rPr>
        <w:t xml:space="preserve">-The committee suggested adding the actual file from the hyperlink to an appendix in case the link was to ever be broken. </w:t>
      </w:r>
    </w:p>
    <w:p w14:paraId="23331090" w14:textId="77777777" w:rsidR="003C0EFF" w:rsidRPr="00204FAA" w:rsidRDefault="003C0EFF" w:rsidP="003C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62C9955F" w14:textId="6E363520" w:rsidR="007571EB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3C0EFF">
        <w:rPr>
          <w:rStyle w:val="normaltextrun"/>
          <w:rFonts w:ascii="Aptos" w:eastAsiaTheme="majorEastAsia" w:hAnsi="Aptos" w:cs="Segoe UI"/>
          <w:i/>
          <w:iCs/>
          <w:color w:val="000000"/>
        </w:rPr>
        <w:t xml:space="preserve">Goals </w:t>
      </w:r>
    </w:p>
    <w:p w14:paraId="0C00737C" w14:textId="0B5AA526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some formatting edits. </w:t>
      </w:r>
    </w:p>
    <w:p w14:paraId="4E34C745" w14:textId="21DEAE68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suggested giving explaining the goals as much as possible. </w:t>
      </w:r>
    </w:p>
    <w:p w14:paraId="796B6288" w14:textId="77777777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326BA83" w14:textId="38F0C16B" w:rsidR="003C0EFF" w:rsidRP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i/>
          <w:iCs/>
          <w:color w:val="000000"/>
        </w:rPr>
      </w:pPr>
      <w:r w:rsidRPr="003C0EFF">
        <w:rPr>
          <w:rStyle w:val="normaltextrun"/>
          <w:rFonts w:ascii="Aptos" w:eastAsiaTheme="majorEastAsia" w:hAnsi="Aptos" w:cs="Segoe UI"/>
          <w:i/>
          <w:iCs/>
          <w:color w:val="000000"/>
        </w:rPr>
        <w:t>Staffing</w:t>
      </w:r>
    </w:p>
    <w:p w14:paraId="2DA03E5B" w14:textId="4ED053B9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agreed this section meets with requirements. </w:t>
      </w:r>
    </w:p>
    <w:p w14:paraId="1DBD8A45" w14:textId="1440AB28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did suggest some grammar edits throughout the program. </w:t>
      </w:r>
    </w:p>
    <w:p w14:paraId="73C72EAF" w14:textId="08FB34BF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6CFC0B6D" w14:textId="47C39F48" w:rsidR="00AC6936" w:rsidRDefault="007E3AD4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The committee suggested this program come back for revision. </w:t>
      </w:r>
    </w:p>
    <w:p w14:paraId="5D65DA3E" w14:textId="77777777" w:rsidR="007E3AD4" w:rsidRDefault="007E3AD4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F57391A" w14:textId="77777777" w:rsidR="00AC6936" w:rsidRDefault="00AC6936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Strategic Plan </w:t>
      </w:r>
    </w:p>
    <w:p w14:paraId="10874C62" w14:textId="75257CE1" w:rsidR="00AC6936" w:rsidRPr="00AC6936" w:rsidRDefault="00AC6936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color w:val="000000"/>
        </w:rPr>
        <w:t xml:space="preserve">-The committee discussed, reviewed and approved some edits that were made to the Strategic Plan. </w:t>
      </w:r>
    </w:p>
    <w:p w14:paraId="1BCF64B2" w14:textId="77777777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15F19EDB" w14:textId="77777777" w:rsidR="00AC6936" w:rsidRPr="003C0EFF" w:rsidRDefault="00AC6936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2C8A3D5E" w14:textId="77777777" w:rsidR="003C0EFF" w:rsidRP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000000"/>
        </w:rPr>
      </w:pPr>
    </w:p>
    <w:p w14:paraId="39D9A907" w14:textId="77777777" w:rsidR="003C0EFF" w:rsidRDefault="003C0EFF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6A7441C3" w14:textId="77777777" w:rsidR="007571EB" w:rsidRPr="003E3E5D" w:rsidRDefault="007571EB" w:rsidP="007571EB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90BD765" w14:textId="77777777" w:rsidR="007571EB" w:rsidRDefault="007571EB" w:rsidP="007571EB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2652F358" w14:textId="77777777" w:rsidR="007571EB" w:rsidRDefault="007571EB" w:rsidP="007571E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574E2C8B" w14:textId="77777777" w:rsidR="007571EB" w:rsidRDefault="007571EB" w:rsidP="007571E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6D0FA576" w14:textId="77777777" w:rsidR="007571EB" w:rsidRDefault="007571EB" w:rsidP="007571E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0C4B9F53" w14:textId="77777777" w:rsidR="007571EB" w:rsidRDefault="007571EB" w:rsidP="007571E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C2BE594" w14:textId="77777777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B1341F8" w14:textId="77777777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D6B3D1" w14:textId="77777777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3BD21E9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59CA97F9" w14:textId="77777777" w:rsidR="007571EB" w:rsidRDefault="007571EB" w:rsidP="007571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4C350B5D" w14:textId="77777777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2A01DBCF" w14:textId="29F14D40" w:rsidR="007571EB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  <w:r w:rsidR="00AC6936">
        <w:rPr>
          <w:rStyle w:val="eop"/>
          <w:rFonts w:ascii="Aptos" w:eastAsiaTheme="majorEastAsia" w:hAnsi="Aptos" w:cs="Segoe UI"/>
          <w:color w:val="000000"/>
        </w:rPr>
        <w:t>2:00pm</w:t>
      </w:r>
    </w:p>
    <w:p w14:paraId="245A52B1" w14:textId="1B614F4F" w:rsidR="007571EB" w:rsidRPr="002B5A6D" w:rsidRDefault="007571EB" w:rsidP="007571E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</w:t>
      </w:r>
      <w:r w:rsidR="00E322BC">
        <w:rPr>
          <w:rStyle w:val="normaltextrun"/>
          <w:rFonts w:ascii="Aptos" w:eastAsiaTheme="majorEastAsia" w:hAnsi="Aptos" w:cs="Segoe UI"/>
          <w:b/>
          <w:bCs/>
          <w:color w:val="000000"/>
        </w:rPr>
        <w:t>March 24</w:t>
      </w:r>
      <w:r w:rsidR="00E322BC" w:rsidRPr="00E322BC">
        <w:rPr>
          <w:rStyle w:val="normaltextrun"/>
          <w:rFonts w:ascii="Aptos" w:eastAsiaTheme="majorEastAsia" w:hAnsi="Aptos" w:cs="Segoe UI"/>
          <w:b/>
          <w:bCs/>
          <w:color w:val="000000"/>
          <w:vertAlign w:val="superscript"/>
        </w:rPr>
        <w:t>th</w:t>
      </w:r>
      <w:r w:rsidR="00E322BC"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38231682" w14:textId="77777777" w:rsidR="007571EB" w:rsidRDefault="007571EB" w:rsidP="007571EB"/>
    <w:p w14:paraId="35235AA2" w14:textId="77777777" w:rsidR="007571EB" w:rsidRDefault="007571EB" w:rsidP="007571EB"/>
    <w:p w14:paraId="0D1B9799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032BD"/>
    <w:multiLevelType w:val="hybridMultilevel"/>
    <w:tmpl w:val="7CF68F4A"/>
    <w:lvl w:ilvl="0" w:tplc="EB129326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62354">
    <w:abstractNumId w:val="0"/>
  </w:num>
  <w:num w:numId="2" w16cid:durableId="54738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EB"/>
    <w:rsid w:val="001A6B61"/>
    <w:rsid w:val="00204FAA"/>
    <w:rsid w:val="00242D5D"/>
    <w:rsid w:val="003C0EFF"/>
    <w:rsid w:val="005B1B45"/>
    <w:rsid w:val="006634AA"/>
    <w:rsid w:val="007571EB"/>
    <w:rsid w:val="007E3AD4"/>
    <w:rsid w:val="0098383D"/>
    <w:rsid w:val="00AC6936"/>
    <w:rsid w:val="00C87668"/>
    <w:rsid w:val="00E3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282F2"/>
  <w15:chartTrackingRefBased/>
  <w15:docId w15:val="{15D9838E-74C9-4995-90C5-00D4909E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1EB"/>
  </w:style>
  <w:style w:type="paragraph" w:styleId="Heading1">
    <w:name w:val="heading 1"/>
    <w:basedOn w:val="Normal"/>
    <w:next w:val="Normal"/>
    <w:link w:val="Heading1Char"/>
    <w:uiPriority w:val="9"/>
    <w:qFormat/>
    <w:rsid w:val="00757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1E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5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7571EB"/>
  </w:style>
  <w:style w:type="character" w:customStyle="1" w:styleId="wacimagecontainer">
    <w:name w:val="wacimagecontainer"/>
    <w:basedOn w:val="DefaultParagraphFont"/>
    <w:rsid w:val="007571EB"/>
  </w:style>
  <w:style w:type="character" w:customStyle="1" w:styleId="eop">
    <w:name w:val="eop"/>
    <w:basedOn w:val="DefaultParagraphFont"/>
    <w:rsid w:val="007571EB"/>
  </w:style>
  <w:style w:type="character" w:customStyle="1" w:styleId="normaltextrun">
    <w:name w:val="normaltextrun"/>
    <w:basedOn w:val="DefaultParagraphFont"/>
    <w:rsid w:val="0075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2</cp:revision>
  <dcterms:created xsi:type="dcterms:W3CDTF">2025-04-07T18:09:00Z</dcterms:created>
  <dcterms:modified xsi:type="dcterms:W3CDTF">2025-04-07T22:06:00Z</dcterms:modified>
</cp:coreProperties>
</file>