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D8CC" w14:textId="77777777" w:rsidR="006812CD" w:rsidRDefault="006812CD" w:rsidP="00EC3C80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noProof/>
          <w:color w:val="000000" w:themeColor="text1"/>
        </w:rPr>
        <w:drawing>
          <wp:inline distT="0" distB="0" distL="0" distR="0" wp14:anchorId="707FCECA" wp14:editId="722D0F72">
            <wp:extent cx="2182495" cy="90233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A65C4" w14:textId="77777777" w:rsidR="00EC3C80" w:rsidRPr="00C83BB6" w:rsidRDefault="00EC3C80" w:rsidP="00EC3C80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B3ACD66" w14:textId="77777777" w:rsidR="006812CD" w:rsidRPr="00C83BB6" w:rsidRDefault="006812CD" w:rsidP="00EC3C80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Strategic Planning Committee</w:t>
      </w:r>
    </w:p>
    <w:p w14:paraId="69E679E0" w14:textId="54CC2512" w:rsidR="006812CD" w:rsidRDefault="006812CD" w:rsidP="006812CD">
      <w:pPr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Minutes</w:t>
      </w:r>
    </w:p>
    <w:p w14:paraId="49DE6C94" w14:textId="77777777" w:rsidR="006812CD" w:rsidRDefault="006812CD" w:rsidP="006812CD">
      <w:pPr>
        <w:jc w:val="center"/>
        <w:rPr>
          <w:rFonts w:asciiTheme="minorHAnsi" w:eastAsiaTheme="minorHAnsi" w:hAnsiTheme="minorHAnsi" w:cstheme="minorHAnsi"/>
          <w:b/>
          <w:noProof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1:00 PM – 2:00 PM</w:t>
      </w:r>
      <w:r w:rsidRPr="00C83BB6">
        <w:rPr>
          <w:rFonts w:asciiTheme="minorHAnsi" w:eastAsiaTheme="minorHAnsi" w:hAnsiTheme="minorHAnsi" w:cstheme="minorHAnsi"/>
          <w:b/>
          <w:color w:val="000000" w:themeColor="text1"/>
        </w:rPr>
        <w:t xml:space="preserve">   </w:t>
      </w:r>
      <w:r w:rsidRPr="004F7CF5">
        <w:rPr>
          <w:rFonts w:eastAsiaTheme="minorHAnsi"/>
        </w:rPr>
        <w:sym w:font="Wingdings" w:char="F09F"/>
      </w: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 November 30</w:t>
      </w:r>
      <w:r w:rsidRPr="006812CD">
        <w:rPr>
          <w:rFonts w:asciiTheme="minorHAnsi" w:eastAsiaTheme="minorHAnsi" w:hAnsiTheme="minorHAnsi" w:cstheme="minorHAnsi"/>
          <w:b/>
          <w:color w:val="000000" w:themeColor="text1"/>
          <w:vertAlign w:val="superscript"/>
        </w:rPr>
        <w:t>th</w:t>
      </w:r>
      <w:r>
        <w:rPr>
          <w:rFonts w:asciiTheme="minorHAnsi" w:eastAsiaTheme="minorHAnsi" w:hAnsiTheme="minorHAnsi" w:cstheme="minorHAnsi"/>
          <w:b/>
          <w:color w:val="000000" w:themeColor="text1"/>
        </w:rPr>
        <w:t>, 2022</w:t>
      </w:r>
      <w:r>
        <w:rPr>
          <w:rFonts w:asciiTheme="minorHAnsi" w:eastAsiaTheme="minorHAnsi" w:hAnsiTheme="minorHAnsi" w:cstheme="minorHAnsi"/>
          <w:b/>
          <w:noProof/>
          <w:color w:val="000000" w:themeColor="text1"/>
        </w:rPr>
        <w:t xml:space="preserve"> – L-405</w:t>
      </w:r>
    </w:p>
    <w:p w14:paraId="5FE5A2C5" w14:textId="77777777" w:rsidR="00733E28" w:rsidRDefault="00733E28" w:rsidP="006812CD">
      <w:pPr>
        <w:jc w:val="center"/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0A01E838" w14:textId="77777777" w:rsidR="00733E28" w:rsidRDefault="00733E28" w:rsidP="00733E28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Accessibility Note:  </w:t>
      </w: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>If you are an individual with a disability and need accommodations.</w:t>
      </w:r>
    </w:p>
    <w:p w14:paraId="0636758D" w14:textId="77777777" w:rsidR="00733E28" w:rsidRDefault="00733E28" w:rsidP="00733E28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  <w:r w:rsidRPr="00956053">
        <w:rPr>
          <w:rFonts w:asciiTheme="minorHAnsi" w:eastAsiaTheme="minorHAnsi" w:hAnsiTheme="minorHAnsi" w:cstheme="minorHAnsi"/>
          <w:i/>
          <w:color w:val="000000" w:themeColor="text1"/>
        </w:rPr>
        <w:t xml:space="preserve">please contact </w:t>
      </w:r>
      <w:r>
        <w:rPr>
          <w:rFonts w:asciiTheme="minorHAnsi" w:eastAsiaTheme="minorHAnsi" w:hAnsiTheme="minorHAnsi" w:cstheme="minorHAnsi"/>
          <w:i/>
          <w:color w:val="000000" w:themeColor="text1"/>
        </w:rPr>
        <w:t>Ayla Mora 559-791-2298</w:t>
      </w:r>
    </w:p>
    <w:p w14:paraId="72486774" w14:textId="77777777" w:rsidR="00733E28" w:rsidRPr="00956053" w:rsidRDefault="00733E28" w:rsidP="00733E28">
      <w:pPr>
        <w:jc w:val="center"/>
        <w:rPr>
          <w:rFonts w:asciiTheme="minorHAnsi" w:eastAsiaTheme="minorHAnsi" w:hAnsiTheme="minorHAnsi" w:cstheme="minorHAnsi"/>
          <w:i/>
          <w:color w:val="000000" w:themeColor="text1"/>
        </w:rPr>
      </w:pPr>
    </w:p>
    <w:p w14:paraId="28241C44" w14:textId="4007798F" w:rsidR="006812CD" w:rsidRDefault="006812CD" w:rsidP="006812CD">
      <w:pPr>
        <w:rPr>
          <w:rFonts w:asciiTheme="minorHAnsi" w:eastAsiaTheme="minorHAnsi" w:hAnsiTheme="minorHAnsi" w:cstheme="minorHAnsi"/>
          <w:b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Present</w:t>
      </w:r>
      <w:r w:rsidRPr="00733E28">
        <w:rPr>
          <w:rFonts w:asciiTheme="minorHAnsi" w:eastAsiaTheme="minorHAnsi" w:hAnsiTheme="minorHAnsi" w:cstheme="minorHAnsi"/>
          <w:bCs/>
          <w:color w:val="000000" w:themeColor="text1"/>
        </w:rPr>
        <w:t>: Melissa Long, Mallory Brown, Osvaldo Del Valle, Michael Carley</w:t>
      </w:r>
    </w:p>
    <w:p w14:paraId="71E1F304" w14:textId="53CF39A7" w:rsidR="006812CD" w:rsidRDefault="006812CD" w:rsidP="006812CD">
      <w:pPr>
        <w:rPr>
          <w:rFonts w:asciiTheme="minorHAnsi" w:eastAsiaTheme="minorHAnsi" w:hAnsiTheme="minorHAnsi" w:cstheme="minorHAnsi"/>
          <w:bCs/>
          <w:color w:val="000000" w:themeColor="text1"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 xml:space="preserve">Guest: </w:t>
      </w:r>
      <w:r w:rsidRPr="00733E28">
        <w:rPr>
          <w:rFonts w:asciiTheme="minorHAnsi" w:eastAsiaTheme="minorHAnsi" w:hAnsiTheme="minorHAnsi" w:cstheme="minorHAnsi"/>
          <w:bCs/>
          <w:color w:val="000000" w:themeColor="text1"/>
        </w:rPr>
        <w:t xml:space="preserve">Erin Wingfield, Katherine </w:t>
      </w:r>
      <w:r w:rsidR="00733E28" w:rsidRPr="00733E28">
        <w:rPr>
          <w:rFonts w:asciiTheme="minorHAnsi" w:eastAsiaTheme="minorHAnsi" w:hAnsiTheme="minorHAnsi" w:cstheme="minorHAnsi"/>
          <w:bCs/>
          <w:color w:val="000000" w:themeColor="text1"/>
        </w:rPr>
        <w:t>Figueroa</w:t>
      </w:r>
    </w:p>
    <w:p w14:paraId="76F9AB82" w14:textId="77777777" w:rsidR="00733E28" w:rsidRDefault="00733E28" w:rsidP="006812CD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480FDC7D" w14:textId="262C39F2" w:rsidR="006812CD" w:rsidRPr="00733E28" w:rsidRDefault="006812CD" w:rsidP="00733E28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 w:rsidRPr="00733E28">
        <w:rPr>
          <w:rFonts w:asciiTheme="minorHAnsi" w:hAnsiTheme="minorHAnsi" w:cstheme="minorHAnsi"/>
          <w:b/>
          <w:color w:val="000000" w:themeColor="text1"/>
        </w:rPr>
        <w:t>Call to Order</w:t>
      </w:r>
      <w:r w:rsidRPr="00733E28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733E28">
        <w:rPr>
          <w:rFonts w:asciiTheme="minorHAnsi" w:hAnsiTheme="minorHAnsi" w:cstheme="minorHAnsi"/>
          <w:bCs/>
          <w:color w:val="000000" w:themeColor="text1"/>
        </w:rPr>
        <w:t>Michael Carley</w:t>
      </w:r>
      <w:r w:rsidR="00733E28" w:rsidRPr="00733E2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at </w:t>
      </w:r>
      <w:r w:rsidR="00733E28" w:rsidRPr="00733E28">
        <w:rPr>
          <w:rFonts w:asciiTheme="minorHAnsi" w:hAnsiTheme="minorHAnsi" w:cstheme="minorHAnsi"/>
          <w:bCs/>
          <w:color w:val="000000" w:themeColor="text1"/>
        </w:rPr>
        <w:t>1:05pm</w:t>
      </w:r>
    </w:p>
    <w:p w14:paraId="238A8F7D" w14:textId="2CE618C4" w:rsidR="006812CD" w:rsidRDefault="006812CD" w:rsidP="006812C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Agenda</w:t>
      </w:r>
      <w:r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733E28">
        <w:rPr>
          <w:rFonts w:asciiTheme="minorHAnsi" w:hAnsiTheme="minorHAnsi" w:cstheme="minorHAnsi"/>
          <w:b/>
          <w:color w:val="000000" w:themeColor="text1"/>
        </w:rPr>
        <w:t xml:space="preserve">M/S </w:t>
      </w:r>
      <w:r w:rsidRPr="00733E28">
        <w:rPr>
          <w:rFonts w:asciiTheme="minorHAnsi" w:hAnsiTheme="minorHAnsi" w:cstheme="minorHAnsi"/>
          <w:bCs/>
          <w:color w:val="000000" w:themeColor="text1"/>
        </w:rPr>
        <w:t>Mallory Brown/Melissa Long</w:t>
      </w:r>
    </w:p>
    <w:p w14:paraId="15AF6D5A" w14:textId="4D1B5C39" w:rsidR="006812CD" w:rsidRPr="00733E28" w:rsidRDefault="006812CD" w:rsidP="006812C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Approval of Minutes</w:t>
      </w:r>
      <w:r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="00733E28">
        <w:rPr>
          <w:rFonts w:asciiTheme="minorHAnsi" w:hAnsiTheme="minorHAnsi" w:cstheme="minorHAnsi"/>
          <w:b/>
          <w:color w:val="000000" w:themeColor="text1"/>
        </w:rPr>
        <w:t xml:space="preserve">M/S </w:t>
      </w:r>
      <w:r w:rsidRPr="00733E28">
        <w:rPr>
          <w:rFonts w:asciiTheme="minorHAnsi" w:hAnsiTheme="minorHAnsi" w:cstheme="minorHAnsi"/>
          <w:bCs/>
          <w:color w:val="000000" w:themeColor="text1"/>
        </w:rPr>
        <w:t xml:space="preserve">Melissa Long/ Mallory Brown </w:t>
      </w:r>
    </w:p>
    <w:p w14:paraId="0602DF5B" w14:textId="77777777" w:rsidR="006812CD" w:rsidRDefault="006812CD" w:rsidP="006812C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Discussion Items</w:t>
      </w:r>
    </w:p>
    <w:p w14:paraId="373F4860" w14:textId="77777777" w:rsidR="006812CD" w:rsidRPr="00733E28" w:rsidRDefault="006812CD" w:rsidP="00733E28">
      <w:p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733E28">
        <w:rPr>
          <w:rFonts w:asciiTheme="minorHAnsi" w:hAnsiTheme="minorHAnsi" w:cstheme="minorHAnsi"/>
          <w:b/>
          <w:color w:val="000000" w:themeColor="text1"/>
        </w:rPr>
        <w:t xml:space="preserve">Veteran’s Center Program Review </w:t>
      </w:r>
    </w:p>
    <w:p w14:paraId="36FAA056" w14:textId="36D06868" w:rsidR="006812CD" w:rsidRPr="00DA0F28" w:rsidRDefault="00DA0F28" w:rsidP="00DA0F28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="00733E28" w:rsidRPr="00DA0F28">
        <w:rPr>
          <w:rFonts w:asciiTheme="minorHAnsi" w:hAnsiTheme="minorHAnsi" w:cstheme="minorHAnsi"/>
          <w:bCs/>
          <w:color w:val="000000" w:themeColor="text1"/>
        </w:rPr>
        <w:t>The c</w:t>
      </w:r>
      <w:r w:rsidR="006812CD" w:rsidRPr="00DA0F28">
        <w:rPr>
          <w:rFonts w:asciiTheme="minorHAnsi" w:hAnsiTheme="minorHAnsi" w:cstheme="minorHAnsi"/>
          <w:bCs/>
          <w:color w:val="000000" w:themeColor="text1"/>
        </w:rPr>
        <w:t xml:space="preserve">ommittee agreed that the Program Mission </w:t>
      </w:r>
      <w:r w:rsidR="00733E28" w:rsidRPr="00DA0F28">
        <w:rPr>
          <w:rFonts w:asciiTheme="minorHAnsi" w:hAnsiTheme="minorHAnsi" w:cstheme="minorHAnsi"/>
          <w:bCs/>
          <w:color w:val="000000" w:themeColor="text1"/>
        </w:rPr>
        <w:t>meets standard.</w:t>
      </w:r>
    </w:p>
    <w:p w14:paraId="3B799B83" w14:textId="39876784" w:rsidR="006812CD" w:rsidRDefault="00DA0F28" w:rsidP="006812CD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 On </w:t>
      </w:r>
      <w:r w:rsidR="006812CD">
        <w:rPr>
          <w:rFonts w:asciiTheme="minorHAnsi" w:hAnsiTheme="minorHAnsi" w:cstheme="minorHAnsi"/>
          <w:bCs/>
          <w:color w:val="000000" w:themeColor="text1"/>
        </w:rPr>
        <w:t>Service Area Outcome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>section,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 the committee suggested</w:t>
      </w:r>
      <w:r w:rsidR="006812CD">
        <w:rPr>
          <w:rFonts w:asciiTheme="minorHAnsi" w:hAnsiTheme="minorHAnsi" w:cstheme="minorHAnsi"/>
          <w:bCs/>
          <w:color w:val="000000" w:themeColor="text1"/>
        </w:rPr>
        <w:t xml:space="preserve"> small grammar edits.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</w:rPr>
        <w:t>Also,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 to </w:t>
      </w:r>
      <w:r>
        <w:rPr>
          <w:rFonts w:asciiTheme="minorHAnsi" w:hAnsiTheme="minorHAnsi" w:cstheme="minorHAnsi"/>
          <w:bCs/>
          <w:color w:val="000000" w:themeColor="text1"/>
        </w:rPr>
        <w:t>include</w:t>
      </w:r>
      <w:r w:rsidR="00A922E0">
        <w:rPr>
          <w:rFonts w:asciiTheme="minorHAnsi" w:hAnsiTheme="minorHAnsi" w:cstheme="minorHAnsi"/>
          <w:bCs/>
          <w:color w:val="000000" w:themeColor="text1"/>
        </w:rPr>
        <w:t xml:space="preserve"> when </w:t>
      </w:r>
      <w:r>
        <w:rPr>
          <w:rFonts w:asciiTheme="minorHAnsi" w:hAnsiTheme="minorHAnsi" w:cstheme="minorHAnsi"/>
          <w:bCs/>
          <w:color w:val="000000" w:themeColor="text1"/>
        </w:rPr>
        <w:t xml:space="preserve">the </w:t>
      </w:r>
      <w:r w:rsidR="00A922E0">
        <w:rPr>
          <w:rFonts w:asciiTheme="minorHAnsi" w:hAnsiTheme="minorHAnsi" w:cstheme="minorHAnsi"/>
          <w:bCs/>
          <w:color w:val="000000" w:themeColor="text1"/>
        </w:rPr>
        <w:t xml:space="preserve">last SAO </w:t>
      </w:r>
      <w:r>
        <w:rPr>
          <w:rFonts w:asciiTheme="minorHAnsi" w:hAnsiTheme="minorHAnsi" w:cstheme="minorHAnsi"/>
          <w:bCs/>
          <w:color w:val="000000" w:themeColor="text1"/>
        </w:rPr>
        <w:t>assessment</w:t>
      </w:r>
      <w:r w:rsidR="00A922E0">
        <w:rPr>
          <w:rFonts w:asciiTheme="minorHAnsi" w:hAnsiTheme="minorHAnsi" w:cstheme="minorHAnsi"/>
          <w:bCs/>
          <w:color w:val="000000" w:themeColor="text1"/>
        </w:rPr>
        <w:t xml:space="preserve"> was inducted</w:t>
      </w:r>
      <w:r w:rsidR="00733E28">
        <w:rPr>
          <w:rFonts w:asciiTheme="minorHAnsi" w:hAnsiTheme="minorHAnsi" w:cstheme="minorHAnsi"/>
          <w:bCs/>
          <w:color w:val="000000" w:themeColor="text1"/>
        </w:rPr>
        <w:t xml:space="preserve">. The committee also </w:t>
      </w:r>
      <w:r>
        <w:rPr>
          <w:rFonts w:asciiTheme="minorHAnsi" w:hAnsiTheme="minorHAnsi" w:cstheme="minorHAnsi"/>
          <w:bCs/>
          <w:color w:val="000000" w:themeColor="text1"/>
        </w:rPr>
        <w:t>suggested sending out the satisfaction survey every three years instead of every year. Committee</w:t>
      </w:r>
      <w:r w:rsidR="00A922E0">
        <w:rPr>
          <w:rFonts w:asciiTheme="minorHAnsi" w:hAnsiTheme="minorHAnsi" w:cstheme="minorHAnsi"/>
          <w:bCs/>
          <w:color w:val="000000" w:themeColor="text1"/>
        </w:rPr>
        <w:t xml:space="preserve"> agreed the rest</w:t>
      </w:r>
      <w:r>
        <w:rPr>
          <w:rFonts w:asciiTheme="minorHAnsi" w:hAnsiTheme="minorHAnsi" w:cstheme="minorHAnsi"/>
          <w:bCs/>
          <w:color w:val="000000" w:themeColor="text1"/>
        </w:rPr>
        <w:t xml:space="preserve"> of the section meets standard.</w:t>
      </w:r>
      <w:r w:rsidR="00A922E0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5C13B8A4" w14:textId="278FBA53" w:rsidR="00A922E0" w:rsidRDefault="00DA0F28" w:rsidP="006812CD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Pr="00DA0F28">
        <w:rPr>
          <w:rFonts w:asciiTheme="minorHAnsi" w:hAnsiTheme="minorHAnsi" w:cstheme="minorHAnsi"/>
          <w:bCs/>
          <w:color w:val="000000" w:themeColor="text1"/>
        </w:rPr>
        <w:t>The committee agreed that the Program analysis and Trends</w:t>
      </w:r>
      <w:r w:rsidRPr="00DA0F28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DA0F28">
        <w:rPr>
          <w:rFonts w:asciiTheme="minorHAnsi" w:hAnsiTheme="minorHAnsi" w:cstheme="minorHAnsi"/>
          <w:bCs/>
          <w:color w:val="000000" w:themeColor="text1"/>
        </w:rPr>
        <w:t>Program Mission meets standard.</w:t>
      </w:r>
    </w:p>
    <w:p w14:paraId="74AF42E7" w14:textId="4FEBC49D" w:rsidR="00B643AA" w:rsidRDefault="00DA0F28" w:rsidP="006812CD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Pr="00DA0F28">
        <w:rPr>
          <w:rFonts w:asciiTheme="minorHAnsi" w:hAnsiTheme="minorHAnsi" w:cstheme="minorHAnsi"/>
          <w:bCs/>
          <w:color w:val="000000" w:themeColor="text1"/>
        </w:rPr>
        <w:t xml:space="preserve">The committee </w:t>
      </w:r>
      <w:r>
        <w:rPr>
          <w:rFonts w:asciiTheme="minorHAnsi" w:hAnsiTheme="minorHAnsi" w:cstheme="minorHAnsi"/>
          <w:bCs/>
          <w:color w:val="000000" w:themeColor="text1"/>
        </w:rPr>
        <w:t xml:space="preserve">suggested to change </w:t>
      </w:r>
      <w:r w:rsidR="00B643AA">
        <w:rPr>
          <w:rFonts w:asciiTheme="minorHAnsi" w:hAnsiTheme="minorHAnsi" w:cstheme="minorHAnsi"/>
          <w:bCs/>
          <w:color w:val="000000" w:themeColor="text1"/>
        </w:rPr>
        <w:t xml:space="preserve">Data </w:t>
      </w:r>
      <w:r>
        <w:rPr>
          <w:rFonts w:asciiTheme="minorHAnsi" w:hAnsiTheme="minorHAnsi" w:cstheme="minorHAnsi"/>
          <w:bCs/>
          <w:color w:val="000000" w:themeColor="text1"/>
        </w:rPr>
        <w:t>R</w:t>
      </w:r>
      <w:r w:rsidR="00B643AA">
        <w:rPr>
          <w:rFonts w:asciiTheme="minorHAnsi" w:hAnsiTheme="minorHAnsi" w:cstheme="minorHAnsi"/>
          <w:bCs/>
          <w:color w:val="000000" w:themeColor="text1"/>
        </w:rPr>
        <w:t>eview</w:t>
      </w:r>
      <w:r>
        <w:rPr>
          <w:rFonts w:asciiTheme="minorHAnsi" w:hAnsiTheme="minorHAnsi" w:cstheme="minorHAnsi"/>
          <w:bCs/>
          <w:color w:val="000000" w:themeColor="text1"/>
        </w:rPr>
        <w:t xml:space="preserve"> section to</w:t>
      </w:r>
      <w:r w:rsidR="00B643AA">
        <w:rPr>
          <w:rFonts w:asciiTheme="minorHAnsi" w:hAnsiTheme="minorHAnsi" w:cstheme="minorHAnsi"/>
          <w:bCs/>
          <w:color w:val="000000" w:themeColor="text1"/>
        </w:rPr>
        <w:t xml:space="preserve"> a passive voice.</w:t>
      </w:r>
    </w:p>
    <w:p w14:paraId="3591CAF1" w14:textId="26A7F455" w:rsidR="00DA0F28" w:rsidRDefault="00DA0F28" w:rsidP="00DA0F28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-</w:t>
      </w:r>
      <w:r w:rsidRPr="00DA0F28">
        <w:rPr>
          <w:rFonts w:asciiTheme="minorHAnsi" w:hAnsiTheme="minorHAnsi" w:cstheme="minorHAnsi"/>
          <w:bCs/>
          <w:color w:val="000000" w:themeColor="text1"/>
        </w:rPr>
        <w:t xml:space="preserve">The committee </w:t>
      </w:r>
      <w:r>
        <w:rPr>
          <w:rFonts w:asciiTheme="minorHAnsi" w:hAnsiTheme="minorHAnsi" w:cstheme="minorHAnsi"/>
          <w:bCs/>
          <w:color w:val="000000" w:themeColor="text1"/>
        </w:rPr>
        <w:t xml:space="preserve">suggested to </w:t>
      </w:r>
      <w:r>
        <w:rPr>
          <w:rFonts w:asciiTheme="minorHAnsi" w:hAnsiTheme="minorHAnsi" w:cstheme="minorHAnsi"/>
          <w:bCs/>
          <w:color w:val="000000" w:themeColor="text1"/>
        </w:rPr>
        <w:t xml:space="preserve">resolve small grammar errors and to include goals in the </w:t>
      </w:r>
      <w:r w:rsidR="00500A02">
        <w:rPr>
          <w:rFonts w:asciiTheme="minorHAnsi" w:hAnsiTheme="minorHAnsi" w:cstheme="minorHAnsi"/>
          <w:bCs/>
          <w:color w:val="000000" w:themeColor="text1"/>
        </w:rPr>
        <w:t>Strengths and Areas</w:t>
      </w:r>
      <w:r w:rsidR="00500A02" w:rsidRPr="00500A02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500A02">
        <w:rPr>
          <w:rFonts w:asciiTheme="minorHAnsi" w:hAnsiTheme="minorHAnsi" w:cstheme="minorHAnsi"/>
          <w:bCs/>
          <w:color w:val="000000" w:themeColor="text1"/>
        </w:rPr>
        <w:t xml:space="preserve">of </w:t>
      </w:r>
      <w:r>
        <w:rPr>
          <w:rFonts w:asciiTheme="minorHAnsi" w:hAnsiTheme="minorHAnsi" w:cstheme="minorHAnsi"/>
          <w:bCs/>
          <w:color w:val="000000" w:themeColor="text1"/>
        </w:rPr>
        <w:t>I</w:t>
      </w:r>
      <w:r w:rsidR="00500A02">
        <w:rPr>
          <w:rFonts w:asciiTheme="minorHAnsi" w:hAnsiTheme="minorHAnsi" w:cstheme="minorHAnsi"/>
          <w:bCs/>
          <w:color w:val="000000" w:themeColor="text1"/>
        </w:rPr>
        <w:t>mprovement</w:t>
      </w:r>
      <w:r>
        <w:rPr>
          <w:rFonts w:asciiTheme="minorHAnsi" w:hAnsiTheme="minorHAnsi" w:cstheme="minorHAnsi"/>
          <w:bCs/>
          <w:color w:val="000000" w:themeColor="text1"/>
        </w:rPr>
        <w:t xml:space="preserve"> section. </w:t>
      </w:r>
      <w:r>
        <w:rPr>
          <w:rFonts w:asciiTheme="minorHAnsi" w:hAnsiTheme="minorHAnsi" w:cstheme="minorHAnsi"/>
          <w:bCs/>
          <w:color w:val="000000" w:themeColor="text1"/>
        </w:rPr>
        <w:t xml:space="preserve">Committee agreed the rest of the section meets standard. </w:t>
      </w:r>
    </w:p>
    <w:p w14:paraId="4FDE64B0" w14:textId="58D724FC" w:rsidR="00500A02" w:rsidRDefault="00500A02" w:rsidP="006812CD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In </w:t>
      </w:r>
      <w:r w:rsidR="00500153">
        <w:rPr>
          <w:rFonts w:asciiTheme="minorHAnsi" w:hAnsiTheme="minorHAnsi" w:cstheme="minorHAnsi"/>
          <w:bCs/>
          <w:color w:val="000000" w:themeColor="text1"/>
        </w:rPr>
        <w:t>R</w:t>
      </w:r>
      <w:r>
        <w:rPr>
          <w:rFonts w:asciiTheme="minorHAnsi" w:hAnsiTheme="minorHAnsi" w:cstheme="minorHAnsi"/>
          <w:bCs/>
          <w:color w:val="000000" w:themeColor="text1"/>
        </w:rPr>
        <w:t xml:space="preserve">esources </w:t>
      </w:r>
      <w:r w:rsidR="00500153">
        <w:rPr>
          <w:rFonts w:asciiTheme="minorHAnsi" w:hAnsiTheme="minorHAnsi" w:cstheme="minorHAnsi"/>
          <w:bCs/>
          <w:color w:val="000000" w:themeColor="text1"/>
        </w:rPr>
        <w:t>R</w:t>
      </w:r>
      <w:r>
        <w:rPr>
          <w:rFonts w:asciiTheme="minorHAnsi" w:hAnsiTheme="minorHAnsi" w:cstheme="minorHAnsi"/>
          <w:bCs/>
          <w:color w:val="000000" w:themeColor="text1"/>
        </w:rPr>
        <w:t>equests section</w:t>
      </w:r>
      <w:r w:rsidR="00500153">
        <w:rPr>
          <w:rFonts w:asciiTheme="minorHAnsi" w:hAnsiTheme="minorHAnsi" w:cstheme="minorHAnsi"/>
          <w:bCs/>
          <w:color w:val="000000" w:themeColor="text1"/>
        </w:rPr>
        <w:t xml:space="preserve"> the committee advised to </w:t>
      </w:r>
      <w:r>
        <w:rPr>
          <w:rFonts w:asciiTheme="minorHAnsi" w:hAnsiTheme="minorHAnsi" w:cstheme="minorHAnsi"/>
          <w:bCs/>
          <w:color w:val="000000" w:themeColor="text1"/>
        </w:rPr>
        <w:t xml:space="preserve">mention if </w:t>
      </w:r>
      <w:r w:rsidR="00500153">
        <w:rPr>
          <w:rFonts w:asciiTheme="minorHAnsi" w:hAnsiTheme="minorHAnsi" w:cstheme="minorHAnsi"/>
          <w:bCs/>
          <w:color w:val="000000" w:themeColor="text1"/>
        </w:rPr>
        <w:t xml:space="preserve">the department has funding for sections even when not requesting. </w:t>
      </w:r>
    </w:p>
    <w:p w14:paraId="151BD029" w14:textId="77777777" w:rsidR="00500A02" w:rsidRPr="006812CD" w:rsidRDefault="00500A02" w:rsidP="006812CD">
      <w:pPr>
        <w:spacing w:line="480" w:lineRule="auto"/>
        <w:rPr>
          <w:rFonts w:asciiTheme="minorHAnsi" w:hAnsiTheme="minorHAnsi" w:cstheme="minorHAnsi"/>
          <w:bCs/>
          <w:color w:val="000000" w:themeColor="text1"/>
        </w:rPr>
      </w:pPr>
    </w:p>
    <w:p w14:paraId="20892D53" w14:textId="77777777" w:rsidR="00EC3C80" w:rsidRDefault="00EC3C80" w:rsidP="00EC3C80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</w:p>
    <w:p w14:paraId="13D05961" w14:textId="77777777" w:rsidR="00EC3C80" w:rsidRDefault="00EC3C80" w:rsidP="00EC3C80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</w:p>
    <w:p w14:paraId="11C86C0F" w14:textId="499C7F66" w:rsidR="006812CD" w:rsidRDefault="006812CD" w:rsidP="006812C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Announcements</w:t>
      </w:r>
    </w:p>
    <w:p w14:paraId="50E6457A" w14:textId="77777777" w:rsidR="006812CD" w:rsidRDefault="006812CD" w:rsidP="006812CD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Future Agenda Items</w:t>
      </w:r>
    </w:p>
    <w:p w14:paraId="2D0444D8" w14:textId="77777777" w:rsidR="006812CD" w:rsidRDefault="006812CD" w:rsidP="006812CD">
      <w:pPr>
        <w:pStyle w:val="ListParagraph"/>
        <w:spacing w:line="480" w:lineRule="auto"/>
        <w:ind w:left="1080"/>
        <w:rPr>
          <w:rFonts w:asciiTheme="minorHAnsi" w:hAnsiTheme="minorHAnsi" w:cstheme="minorHAnsi"/>
          <w:b/>
          <w:color w:val="000000" w:themeColor="text1"/>
        </w:rPr>
      </w:pPr>
    </w:p>
    <w:p w14:paraId="17D1DF0C" w14:textId="77777777" w:rsidR="006812CD" w:rsidRPr="00C00296" w:rsidRDefault="006812CD" w:rsidP="006812CD">
      <w:pPr>
        <w:pStyle w:val="ListParagraph"/>
        <w:spacing w:line="480" w:lineRule="auto"/>
        <w:rPr>
          <w:rFonts w:asciiTheme="minorHAnsi" w:hAnsiTheme="minorHAnsi" w:cstheme="minorHAnsi"/>
          <w:b/>
          <w:color w:val="000000" w:themeColor="text1"/>
        </w:rPr>
      </w:pPr>
      <w:r w:rsidRPr="00C00296">
        <w:rPr>
          <w:rFonts w:asciiTheme="minorHAnsi" w:hAnsiTheme="minorHAnsi" w:cstheme="minorHAnsi"/>
          <w:b/>
          <w:color w:val="000000" w:themeColor="text1"/>
        </w:rPr>
        <w:br/>
      </w:r>
    </w:p>
    <w:p w14:paraId="69669B42" w14:textId="77777777" w:rsidR="006812CD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05F3342" w14:textId="77777777" w:rsidR="006812CD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7F3E1D40" w14:textId="77777777" w:rsidR="006812CD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CF51BE3" w14:textId="77777777" w:rsidR="006812CD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323B7BDA" w14:textId="77777777" w:rsidR="006812CD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F0B305D" w14:textId="77777777" w:rsidR="006812CD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F12E8A9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404C484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449D658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B220B0E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A2D9C3F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0166549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E407CD9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4421700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CD9D3BF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0C59DFA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059285A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6DC5BA4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07870690" w14:textId="77777777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2A4B6D1B" w14:textId="2A5753B6" w:rsidR="00EC3C80" w:rsidRDefault="00EC3C80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5B4B3547" w14:textId="77777777" w:rsidR="006812CD" w:rsidRPr="00C83BB6" w:rsidRDefault="006812CD" w:rsidP="006812CD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6F47C84C" w14:textId="27948D89" w:rsidR="006812CD" w:rsidRPr="00C83BB6" w:rsidRDefault="006812CD" w:rsidP="006812C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C83BB6">
        <w:rPr>
          <w:rFonts w:asciiTheme="minorHAnsi" w:hAnsiTheme="minorHAnsi" w:cstheme="minorHAnsi"/>
          <w:b/>
          <w:color w:val="000000" w:themeColor="text1"/>
          <w:u w:val="single"/>
        </w:rPr>
        <w:t xml:space="preserve">Adjournment:   </w:t>
      </w:r>
      <w:r w:rsidR="00733E28">
        <w:rPr>
          <w:rFonts w:asciiTheme="minorHAnsi" w:hAnsiTheme="minorHAnsi" w:cstheme="minorHAnsi"/>
          <w:b/>
          <w:color w:val="000000" w:themeColor="text1"/>
          <w:u w:val="single"/>
        </w:rPr>
        <w:t>1:52pm</w:t>
      </w:r>
    </w:p>
    <w:p w14:paraId="7B9FDFFA" w14:textId="71999C77" w:rsidR="0098383D" w:rsidRPr="00EC3C80" w:rsidRDefault="006812CD" w:rsidP="00EC3C80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C83BB6">
        <w:rPr>
          <w:rFonts w:asciiTheme="minorHAnsi" w:hAnsiTheme="minorHAnsi" w:cstheme="minorHAnsi"/>
          <w:b/>
          <w:color w:val="000000" w:themeColor="text1"/>
        </w:rPr>
        <w:t>Next scheduled meeting –</w:t>
      </w:r>
      <w:r w:rsidR="00733E28">
        <w:rPr>
          <w:rFonts w:asciiTheme="minorHAnsi" w:hAnsiTheme="minorHAnsi" w:cstheme="minorHAnsi"/>
          <w:b/>
          <w:color w:val="000000" w:themeColor="text1"/>
        </w:rPr>
        <w:t>January 17</w:t>
      </w:r>
      <w:r w:rsidR="00733E28" w:rsidRPr="00733E28">
        <w:rPr>
          <w:rFonts w:asciiTheme="minorHAnsi" w:hAnsiTheme="minorHAnsi" w:cstheme="minorHAnsi"/>
          <w:b/>
          <w:color w:val="000000" w:themeColor="text1"/>
          <w:vertAlign w:val="superscript"/>
        </w:rPr>
        <w:t>th</w:t>
      </w:r>
      <w:r w:rsidR="00733E28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</w:rPr>
        <w:t>202</w:t>
      </w:r>
      <w:r w:rsidR="00733E28">
        <w:rPr>
          <w:rFonts w:asciiTheme="minorHAnsi" w:hAnsiTheme="minorHAnsi" w:cstheme="minorHAnsi"/>
          <w:b/>
          <w:color w:val="000000" w:themeColor="text1"/>
        </w:rPr>
        <w:t>4</w:t>
      </w:r>
      <w:r>
        <w:rPr>
          <w:rFonts w:asciiTheme="minorHAnsi" w:hAnsiTheme="minorHAnsi" w:cstheme="minorHAnsi"/>
          <w:b/>
          <w:color w:val="000000" w:themeColor="text1"/>
        </w:rPr>
        <w:t>- L-40</w:t>
      </w:r>
      <w:r w:rsidR="00EC3C80">
        <w:rPr>
          <w:rFonts w:asciiTheme="minorHAnsi" w:hAnsiTheme="minorHAnsi" w:cstheme="minorHAnsi"/>
          <w:b/>
          <w:color w:val="000000" w:themeColor="text1"/>
        </w:rPr>
        <w:t>5</w:t>
      </w:r>
    </w:p>
    <w:sectPr w:rsidR="0098383D" w:rsidRPr="00EC3C80" w:rsidSect="00500089">
      <w:footerReference w:type="default" r:id="rId6"/>
      <w:pgSz w:w="12240" w:h="15840"/>
      <w:pgMar w:top="432" w:right="864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7031" w14:textId="77777777" w:rsidR="00000000" w:rsidRPr="00E828EC" w:rsidRDefault="0000000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8AB"/>
    <w:multiLevelType w:val="hybridMultilevel"/>
    <w:tmpl w:val="0BBA3B50"/>
    <w:lvl w:ilvl="0" w:tplc="EA9854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072C5"/>
    <w:multiLevelType w:val="hybridMultilevel"/>
    <w:tmpl w:val="62E8E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5018">
    <w:abstractNumId w:val="2"/>
  </w:num>
  <w:num w:numId="2" w16cid:durableId="791704629">
    <w:abstractNumId w:val="1"/>
  </w:num>
  <w:num w:numId="3" w16cid:durableId="211196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CD"/>
    <w:rsid w:val="001A6B61"/>
    <w:rsid w:val="00500153"/>
    <w:rsid w:val="00500A02"/>
    <w:rsid w:val="006812CD"/>
    <w:rsid w:val="00733E28"/>
    <w:rsid w:val="0098383D"/>
    <w:rsid w:val="00A922E0"/>
    <w:rsid w:val="00B643AA"/>
    <w:rsid w:val="00C87668"/>
    <w:rsid w:val="00DA0F28"/>
    <w:rsid w:val="00E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3066"/>
  <w15:chartTrackingRefBased/>
  <w15:docId w15:val="{2A8991BA-6382-4FFB-B7E3-33066221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2CD"/>
    <w:pPr>
      <w:ind w:left="720"/>
    </w:pPr>
  </w:style>
  <w:style w:type="paragraph" w:styleId="Footer">
    <w:name w:val="footer"/>
    <w:basedOn w:val="Normal"/>
    <w:link w:val="FooterChar"/>
    <w:uiPriority w:val="99"/>
    <w:rsid w:val="0068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2C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2024-01-17T16:30:00Z</dcterms:created>
  <dcterms:modified xsi:type="dcterms:W3CDTF">2024-01-17T18:36:00Z</dcterms:modified>
</cp:coreProperties>
</file>