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BB6" w:rsidRP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noProof/>
        </w:rPr>
        <w:drawing>
          <wp:inline distT="0" distB="0" distL="0" distR="0" wp14:anchorId="6601C757" wp14:editId="6D493530">
            <wp:extent cx="1971675" cy="142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BB6" w:rsidRPr="00C83BB6" w:rsidRDefault="00C83BB6" w:rsidP="00C83BB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C83BB6" w:rsidRPr="00C83BB6" w:rsidRDefault="00D86DDC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Success </w:t>
      </w:r>
      <w:r w:rsidR="009F5D57">
        <w:rPr>
          <w:rFonts w:asciiTheme="minorHAnsi" w:hAnsiTheme="minorHAnsi" w:cstheme="minorHAnsi"/>
          <w:b/>
          <w:color w:val="000000" w:themeColor="text1"/>
        </w:rPr>
        <w:t xml:space="preserve">&amp; Equity </w:t>
      </w:r>
      <w:r>
        <w:rPr>
          <w:rFonts w:asciiTheme="minorHAnsi" w:hAnsiTheme="minorHAnsi" w:cstheme="minorHAnsi"/>
          <w:b/>
          <w:color w:val="000000" w:themeColor="text1"/>
        </w:rPr>
        <w:t>Committee</w:t>
      </w:r>
    </w:p>
    <w:p w:rsidR="00CC3DDC" w:rsidRDefault="00CC3DDC" w:rsidP="0012424A">
      <w:pPr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Minutes</w:t>
      </w:r>
    </w:p>
    <w:p w:rsidR="00C83BB6" w:rsidRDefault="007C2405" w:rsidP="0012424A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3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:00 PM – </w:t>
      </w:r>
      <w:r>
        <w:rPr>
          <w:rFonts w:asciiTheme="minorHAnsi" w:eastAsiaTheme="minorHAnsi" w:hAnsiTheme="minorHAnsi" w:cstheme="minorHAnsi"/>
          <w:b/>
          <w:color w:val="000000" w:themeColor="text1"/>
        </w:rPr>
        <w:t>4:3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0 PM   </w:t>
      </w:r>
      <w:r w:rsidR="00C83BB6" w:rsidRPr="004F7CF5">
        <w:rPr>
          <w:rFonts w:eastAsiaTheme="minorHAnsi"/>
        </w:rPr>
        <w:sym w:font="Wingdings" w:char="F09F"/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</w:t>
      </w:r>
      <w:r w:rsidR="00AC3FD0">
        <w:rPr>
          <w:rFonts w:asciiTheme="minorHAnsi" w:eastAsiaTheme="minorHAnsi" w:hAnsiTheme="minorHAnsi" w:cstheme="minorHAnsi"/>
          <w:b/>
          <w:color w:val="000000" w:themeColor="text1"/>
        </w:rPr>
        <w:t>Tuesday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, </w:t>
      </w:r>
      <w:r w:rsidR="009E2D6C">
        <w:rPr>
          <w:rFonts w:asciiTheme="minorHAnsi" w:eastAsiaTheme="minorHAnsi" w:hAnsiTheme="minorHAnsi" w:cstheme="minorHAnsi"/>
          <w:b/>
          <w:color w:val="000000" w:themeColor="text1"/>
        </w:rPr>
        <w:t>September</w:t>
      </w:r>
      <w:r w:rsidR="009E2D6C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5</w:t>
      </w:r>
      <w:r w:rsidR="00C74B4E">
        <w:rPr>
          <w:rFonts w:asciiTheme="minorHAnsi" w:eastAsiaTheme="minorHAnsi" w:hAnsiTheme="minorHAnsi" w:cstheme="minorHAnsi"/>
          <w:b/>
          <w:color w:val="000000" w:themeColor="text1"/>
        </w:rPr>
        <w:t>,</w:t>
      </w:r>
      <w:r w:rsidR="00AC0FD5">
        <w:rPr>
          <w:rFonts w:asciiTheme="minorHAnsi" w:eastAsiaTheme="minorHAnsi" w:hAnsiTheme="minorHAnsi" w:cstheme="minorHAnsi"/>
          <w:b/>
          <w:color w:val="000000" w:themeColor="text1"/>
        </w:rPr>
        <w:t xml:space="preserve"> 201</w:t>
      </w:r>
      <w:r w:rsidR="00CC5237">
        <w:rPr>
          <w:rFonts w:asciiTheme="minorHAnsi" w:eastAsiaTheme="minorHAnsi" w:hAnsiTheme="minorHAnsi" w:cstheme="minorHAnsi"/>
          <w:b/>
          <w:color w:val="000000" w:themeColor="text1"/>
        </w:rPr>
        <w:t>7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 </w:t>
      </w:r>
      <w:r w:rsidR="00C83BB6" w:rsidRPr="00C83BB6">
        <w:rPr>
          <w:rFonts w:eastAsiaTheme="minorHAnsi"/>
        </w:rPr>
        <w:sym w:font="Wingdings" w:char="F09F"/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 </w:t>
      </w:r>
      <w:r w:rsidR="00AC3FD0">
        <w:rPr>
          <w:rFonts w:asciiTheme="minorHAnsi" w:eastAsiaTheme="minorHAnsi" w:hAnsiTheme="minorHAnsi" w:cstheme="minorHAnsi"/>
          <w:b/>
          <w:color w:val="000000" w:themeColor="text1"/>
        </w:rPr>
        <w:t>L405</w:t>
      </w:r>
    </w:p>
    <w:p w:rsidR="00C83BB6" w:rsidRDefault="00C83BB6" w:rsidP="00C83BB6">
      <w:pPr>
        <w:ind w:left="360"/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C83BB6" w:rsidRDefault="00C83BB6" w:rsidP="000A1410">
      <w:pPr>
        <w:ind w:left="360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0A1410" w:rsidRDefault="000A1410" w:rsidP="000A1410">
      <w:pPr>
        <w:ind w:left="360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Present: Val Garcia, Erin Cruz, Michael Carley, Ann Marie Wagstaff, Jeff Keele, Cindy Pummill, Connie Gutierrez, Araceli Carranza, Charlene Whitfield. </w:t>
      </w:r>
    </w:p>
    <w:p w:rsidR="000A1410" w:rsidRPr="00C83BB6" w:rsidRDefault="000A1410" w:rsidP="000A1410">
      <w:pPr>
        <w:ind w:left="360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373D1A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</w:p>
    <w:p w:rsidR="000A1410" w:rsidRPr="000A1410" w:rsidRDefault="000A1410" w:rsidP="000A1410">
      <w:pPr>
        <w:pStyle w:val="ListParagraph"/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0A1410">
        <w:rPr>
          <w:rFonts w:asciiTheme="minorHAnsi" w:hAnsiTheme="minorHAnsi" w:cstheme="minorHAnsi"/>
          <w:color w:val="000000" w:themeColor="text1"/>
        </w:rPr>
        <w:t>The</w:t>
      </w:r>
      <w:r>
        <w:rPr>
          <w:rFonts w:asciiTheme="minorHAnsi" w:hAnsiTheme="minorHAnsi" w:cstheme="minorHAnsi"/>
          <w:color w:val="000000" w:themeColor="text1"/>
        </w:rPr>
        <w:t xml:space="preserve"> meeting was called to order by Mr. Garcia @ 3:02pm.</w:t>
      </w:r>
    </w:p>
    <w:p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Agenda</w:t>
      </w:r>
    </w:p>
    <w:p w:rsidR="005B750C" w:rsidRPr="005B750C" w:rsidRDefault="005B750C" w:rsidP="00751FDF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5B750C">
        <w:rPr>
          <w:rFonts w:asciiTheme="minorHAnsi" w:hAnsiTheme="minorHAnsi" w:cstheme="minorHAnsi"/>
          <w:color w:val="000000" w:themeColor="text1"/>
        </w:rPr>
        <w:t>Approval</w:t>
      </w:r>
      <w:r>
        <w:rPr>
          <w:rFonts w:asciiTheme="minorHAnsi" w:hAnsiTheme="minorHAnsi" w:cstheme="minorHAnsi"/>
          <w:color w:val="000000" w:themeColor="text1"/>
        </w:rPr>
        <w:t xml:space="preserve"> of the September 5, </w:t>
      </w:r>
      <w:r w:rsidR="00751FDF">
        <w:rPr>
          <w:rFonts w:asciiTheme="minorHAnsi" w:hAnsiTheme="minorHAnsi" w:cstheme="minorHAnsi"/>
          <w:color w:val="000000" w:themeColor="text1"/>
        </w:rPr>
        <w:t>2017 SEC Agenda was moved by Araceli Carranza, seconded by Charlene Whitfield and carried with the consensus of the committee.</w:t>
      </w:r>
    </w:p>
    <w:p w:rsidR="000F1568" w:rsidRDefault="000F1568" w:rsidP="000F1568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Minutes</w:t>
      </w:r>
    </w:p>
    <w:p w:rsidR="005B750C" w:rsidRPr="00751FDF" w:rsidRDefault="00751FDF" w:rsidP="00751FDF">
      <w:pPr>
        <w:pStyle w:val="ListParagrap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Motion made to approve the minutes from 4/4/17 was moved by Ann Marie Wagstaff, and Cindy Pummill seconded and carried with the consensus of the committee.</w:t>
      </w:r>
    </w:p>
    <w:p w:rsidR="00C83BB6" w:rsidRDefault="00C47A8D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Discussion Items</w:t>
      </w:r>
    </w:p>
    <w:p w:rsidR="0034539D" w:rsidRDefault="0034539D" w:rsidP="006C39CF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Integrated Plan BSI/Equity/SSSP (Erin)</w:t>
      </w:r>
    </w:p>
    <w:p w:rsidR="00751FDF" w:rsidRPr="00995425" w:rsidRDefault="00995425" w:rsidP="00995425">
      <w:pPr>
        <w:pStyle w:val="ListParagraph"/>
        <w:ind w:left="144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Erin </w:t>
      </w:r>
      <w:r w:rsidR="00F72B75">
        <w:rPr>
          <w:rFonts w:asciiTheme="minorHAnsi" w:hAnsiTheme="minorHAnsi" w:cstheme="minorHAnsi"/>
          <w:color w:val="000000" w:themeColor="text1"/>
        </w:rPr>
        <w:t>shared with</w:t>
      </w:r>
      <w:r>
        <w:rPr>
          <w:rFonts w:asciiTheme="minorHAnsi" w:hAnsiTheme="minorHAnsi" w:cstheme="minorHAnsi"/>
          <w:color w:val="000000" w:themeColor="text1"/>
        </w:rPr>
        <w:t xml:space="preserve"> the committee that she has been working with</w:t>
      </w:r>
      <w:r w:rsidR="00751FDF">
        <w:rPr>
          <w:rFonts w:asciiTheme="minorHAnsi" w:hAnsiTheme="minorHAnsi" w:cstheme="minorHAnsi"/>
          <w:color w:val="000000" w:themeColor="text1"/>
        </w:rPr>
        <w:t xml:space="preserve"> Academic Affairs on the integrated plan for BSI, Equity, and SSSP and aligning the plan with the Strategic Master Plan.  </w:t>
      </w:r>
      <w:r w:rsidR="006C39CF" w:rsidRPr="00CC5A6D">
        <w:rPr>
          <w:rFonts w:asciiTheme="minorHAnsi" w:hAnsiTheme="minorHAnsi" w:cstheme="minorHAnsi"/>
          <w:color w:val="000000" w:themeColor="text1"/>
        </w:rPr>
        <w:t>Erin will route a draft of the plan through email</w:t>
      </w:r>
      <w:r w:rsidR="00C27493">
        <w:rPr>
          <w:rFonts w:asciiTheme="minorHAnsi" w:hAnsiTheme="minorHAnsi" w:cstheme="minorHAnsi"/>
          <w:color w:val="000000" w:themeColor="text1"/>
        </w:rPr>
        <w:t xml:space="preserve"> before the next meeting</w:t>
      </w:r>
      <w:r w:rsidR="006C39CF" w:rsidRPr="00CC5A6D">
        <w:rPr>
          <w:rFonts w:asciiTheme="minorHAnsi" w:hAnsiTheme="minorHAnsi" w:cstheme="minorHAnsi"/>
          <w:color w:val="000000" w:themeColor="text1"/>
        </w:rPr>
        <w:t>.</w:t>
      </w:r>
      <w:r w:rsidR="005C3487">
        <w:rPr>
          <w:rFonts w:asciiTheme="minorHAnsi" w:hAnsiTheme="minorHAnsi" w:cstheme="minorHAnsi"/>
          <w:color w:val="000000" w:themeColor="text1"/>
        </w:rPr>
        <w:t xml:space="preserve"> </w:t>
      </w:r>
      <w:r w:rsidR="00751FDF">
        <w:rPr>
          <w:rFonts w:asciiTheme="minorHAnsi" w:hAnsiTheme="minorHAnsi" w:cstheme="minorHAnsi"/>
          <w:color w:val="000000" w:themeColor="text1"/>
        </w:rPr>
        <w:t xml:space="preserve"> </w:t>
      </w:r>
    </w:p>
    <w:p w:rsidR="006C39CF" w:rsidRDefault="006C39CF" w:rsidP="006C39CF">
      <w:pPr>
        <w:pStyle w:val="ListParagraph"/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</w:p>
    <w:p w:rsidR="00866A92" w:rsidRDefault="0034539D" w:rsidP="006C39CF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Leah Myer Austin Award Application </w:t>
      </w:r>
    </w:p>
    <w:p w:rsidR="006C39CF" w:rsidRDefault="006C39CF" w:rsidP="00CC5A6D">
      <w:pPr>
        <w:ind w:left="144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Val Garcia shared with the committee that PC has been </w:t>
      </w:r>
      <w:r w:rsidR="008A2FA4">
        <w:rPr>
          <w:rFonts w:asciiTheme="minorHAnsi" w:hAnsiTheme="minorHAnsi" w:cstheme="minorHAnsi"/>
          <w:color w:val="000000" w:themeColor="text1"/>
        </w:rPr>
        <w:t>in</w:t>
      </w:r>
      <w:r w:rsidR="005C3487">
        <w:rPr>
          <w:rFonts w:asciiTheme="minorHAnsi" w:hAnsiTheme="minorHAnsi" w:cstheme="minorHAnsi"/>
          <w:color w:val="000000" w:themeColor="text1"/>
        </w:rPr>
        <w:t>vited to apply for the award, and</w:t>
      </w:r>
      <w:r w:rsidR="008A2FA4">
        <w:rPr>
          <w:rFonts w:asciiTheme="minorHAnsi" w:hAnsiTheme="minorHAnsi" w:cstheme="minorHAnsi"/>
          <w:color w:val="000000" w:themeColor="text1"/>
        </w:rPr>
        <w:t xml:space="preserve"> will go forward with the application. </w:t>
      </w:r>
      <w:r w:rsidR="005C3487">
        <w:rPr>
          <w:rFonts w:asciiTheme="minorHAnsi" w:hAnsiTheme="minorHAnsi" w:cstheme="minorHAnsi"/>
          <w:color w:val="000000" w:themeColor="text1"/>
        </w:rPr>
        <w:t xml:space="preserve">The application is due Sept 30. </w:t>
      </w:r>
      <w:r w:rsidR="008A2FA4">
        <w:rPr>
          <w:rFonts w:asciiTheme="minorHAnsi" w:hAnsiTheme="minorHAnsi" w:cstheme="minorHAnsi"/>
          <w:color w:val="000000" w:themeColor="text1"/>
        </w:rPr>
        <w:t>Michael C</w:t>
      </w:r>
      <w:r w:rsidR="00995425">
        <w:rPr>
          <w:rFonts w:asciiTheme="minorHAnsi" w:hAnsiTheme="minorHAnsi" w:cstheme="minorHAnsi"/>
          <w:color w:val="000000" w:themeColor="text1"/>
        </w:rPr>
        <w:t xml:space="preserve">arley asked Val to send him </w:t>
      </w:r>
      <w:r w:rsidR="008A2FA4">
        <w:rPr>
          <w:rFonts w:asciiTheme="minorHAnsi" w:hAnsiTheme="minorHAnsi" w:cstheme="minorHAnsi"/>
          <w:color w:val="000000" w:themeColor="text1"/>
        </w:rPr>
        <w:t>information.</w:t>
      </w:r>
      <w:r w:rsidR="005C3487">
        <w:rPr>
          <w:rFonts w:asciiTheme="minorHAnsi" w:hAnsiTheme="minorHAnsi" w:cstheme="minorHAnsi"/>
          <w:color w:val="000000" w:themeColor="text1"/>
        </w:rPr>
        <w:t xml:space="preserve"> </w:t>
      </w:r>
      <w:r w:rsidR="008A2FA4">
        <w:rPr>
          <w:rFonts w:asciiTheme="minorHAnsi" w:hAnsiTheme="minorHAnsi" w:cstheme="minorHAnsi"/>
          <w:color w:val="000000" w:themeColor="text1"/>
        </w:rPr>
        <w:t>Elmer and Joe Cascio</w:t>
      </w:r>
      <w:r w:rsidR="005C3487">
        <w:rPr>
          <w:rFonts w:asciiTheme="minorHAnsi" w:hAnsiTheme="minorHAnsi" w:cstheme="minorHAnsi"/>
          <w:color w:val="000000" w:themeColor="text1"/>
        </w:rPr>
        <w:t xml:space="preserve"> will</w:t>
      </w:r>
      <w:r w:rsidR="008A2FA4">
        <w:rPr>
          <w:rFonts w:asciiTheme="minorHAnsi" w:hAnsiTheme="minorHAnsi" w:cstheme="minorHAnsi"/>
          <w:color w:val="000000" w:themeColor="text1"/>
        </w:rPr>
        <w:t xml:space="preserve"> help Val with the draft. </w:t>
      </w:r>
    </w:p>
    <w:p w:rsidR="00CC5A6D" w:rsidRPr="006C39CF" w:rsidRDefault="00CC5A6D" w:rsidP="00CC5A6D">
      <w:pPr>
        <w:ind w:left="1440"/>
        <w:rPr>
          <w:rFonts w:asciiTheme="minorHAnsi" w:hAnsiTheme="minorHAnsi" w:cstheme="minorHAnsi"/>
          <w:color w:val="000000" w:themeColor="text1"/>
        </w:rPr>
      </w:pPr>
    </w:p>
    <w:p w:rsidR="000A1410" w:rsidRDefault="000A1410" w:rsidP="008A2FA4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Response to DACA</w:t>
      </w:r>
    </w:p>
    <w:p w:rsidR="009A151B" w:rsidRDefault="00AC1B84" w:rsidP="00B8626B">
      <w:pPr>
        <w:pStyle w:val="ListParagraph"/>
        <w:ind w:left="144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Mr.</w:t>
      </w:r>
      <w:r w:rsidR="008A2FA4">
        <w:rPr>
          <w:rFonts w:asciiTheme="minorHAnsi" w:hAnsiTheme="minorHAnsi" w:cstheme="minorHAnsi"/>
          <w:color w:val="000000" w:themeColor="text1"/>
        </w:rPr>
        <w:t xml:space="preserve"> Garcia updated the committ</w:t>
      </w:r>
      <w:r w:rsidR="00CC5A6D">
        <w:rPr>
          <w:rFonts w:asciiTheme="minorHAnsi" w:hAnsiTheme="minorHAnsi" w:cstheme="minorHAnsi"/>
          <w:color w:val="000000" w:themeColor="text1"/>
        </w:rPr>
        <w:t>ee about</w:t>
      </w:r>
      <w:r w:rsidR="008A2FA4">
        <w:rPr>
          <w:rFonts w:asciiTheme="minorHAnsi" w:hAnsiTheme="minorHAnsi" w:cstheme="minorHAnsi"/>
          <w:color w:val="000000" w:themeColor="text1"/>
        </w:rPr>
        <w:t xml:space="preserve"> </w:t>
      </w:r>
      <w:r w:rsidR="00CC5A6D">
        <w:rPr>
          <w:rFonts w:asciiTheme="minorHAnsi" w:hAnsiTheme="minorHAnsi" w:cstheme="minorHAnsi"/>
          <w:color w:val="000000" w:themeColor="text1"/>
        </w:rPr>
        <w:t xml:space="preserve">developing an </w:t>
      </w:r>
      <w:r w:rsidR="008A2FA4">
        <w:rPr>
          <w:rFonts w:asciiTheme="minorHAnsi" w:hAnsiTheme="minorHAnsi" w:cstheme="minorHAnsi"/>
          <w:color w:val="000000" w:themeColor="text1"/>
        </w:rPr>
        <w:t>AB540 work group that will com</w:t>
      </w:r>
      <w:r w:rsidR="00AE6C23">
        <w:rPr>
          <w:rFonts w:asciiTheme="minorHAnsi" w:hAnsiTheme="minorHAnsi" w:cstheme="minorHAnsi"/>
          <w:color w:val="000000" w:themeColor="text1"/>
        </w:rPr>
        <w:t>e together and look at issues regarding</w:t>
      </w:r>
      <w:r w:rsidR="008A2FA4">
        <w:rPr>
          <w:rFonts w:asciiTheme="minorHAnsi" w:hAnsiTheme="minorHAnsi" w:cstheme="minorHAnsi"/>
          <w:color w:val="000000" w:themeColor="text1"/>
        </w:rPr>
        <w:t xml:space="preserve"> undocumented students.</w:t>
      </w:r>
      <w:r w:rsidR="00AE6C23">
        <w:rPr>
          <w:rFonts w:asciiTheme="minorHAnsi" w:hAnsiTheme="minorHAnsi" w:cstheme="minorHAnsi"/>
          <w:color w:val="000000" w:themeColor="text1"/>
        </w:rPr>
        <w:t xml:space="preserve"> The</w:t>
      </w:r>
      <w:r w:rsidR="008A2FA4">
        <w:rPr>
          <w:rFonts w:asciiTheme="minorHAnsi" w:hAnsiTheme="minorHAnsi" w:cstheme="minorHAnsi"/>
          <w:color w:val="000000" w:themeColor="text1"/>
        </w:rPr>
        <w:t xml:space="preserve"> </w:t>
      </w:r>
      <w:r w:rsidR="00AE6C23">
        <w:rPr>
          <w:rFonts w:asciiTheme="minorHAnsi" w:hAnsiTheme="minorHAnsi" w:cstheme="minorHAnsi"/>
          <w:color w:val="000000" w:themeColor="text1"/>
        </w:rPr>
        <w:t>w</w:t>
      </w:r>
      <w:r w:rsidR="00B95971">
        <w:rPr>
          <w:rFonts w:asciiTheme="minorHAnsi" w:hAnsiTheme="minorHAnsi" w:cstheme="minorHAnsi"/>
          <w:color w:val="000000" w:themeColor="text1"/>
        </w:rPr>
        <w:t xml:space="preserve">ork group will include Norma Macias, Ana Ceballos, Matt Bentley, Erin, someone from instruction and </w:t>
      </w:r>
      <w:r>
        <w:rPr>
          <w:rFonts w:asciiTheme="minorHAnsi" w:hAnsiTheme="minorHAnsi" w:cstheme="minorHAnsi"/>
          <w:color w:val="000000" w:themeColor="text1"/>
        </w:rPr>
        <w:t xml:space="preserve">a </w:t>
      </w:r>
      <w:r w:rsidR="00B95971">
        <w:rPr>
          <w:rFonts w:asciiTheme="minorHAnsi" w:hAnsiTheme="minorHAnsi" w:cstheme="minorHAnsi"/>
          <w:color w:val="000000" w:themeColor="text1"/>
        </w:rPr>
        <w:t>faculty</w:t>
      </w:r>
      <w:r>
        <w:rPr>
          <w:rFonts w:asciiTheme="minorHAnsi" w:hAnsiTheme="minorHAnsi" w:cstheme="minorHAnsi"/>
          <w:color w:val="000000" w:themeColor="text1"/>
        </w:rPr>
        <w:t xml:space="preserve"> member</w:t>
      </w:r>
      <w:r w:rsidR="00B95971">
        <w:rPr>
          <w:rFonts w:asciiTheme="minorHAnsi" w:hAnsiTheme="minorHAnsi" w:cstheme="minorHAnsi"/>
          <w:color w:val="000000" w:themeColor="text1"/>
        </w:rPr>
        <w:t xml:space="preserve">. </w:t>
      </w:r>
    </w:p>
    <w:p w:rsidR="00AE6C23" w:rsidRPr="00AC1B84" w:rsidRDefault="00B95971" w:rsidP="00AC1B84">
      <w:pPr>
        <w:pStyle w:val="ListParagraph"/>
        <w:ind w:left="144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Val will reassign Ana </w:t>
      </w:r>
      <w:r w:rsidR="00995425">
        <w:rPr>
          <w:rFonts w:asciiTheme="minorHAnsi" w:hAnsiTheme="minorHAnsi" w:cstheme="minorHAnsi"/>
          <w:color w:val="000000" w:themeColor="text1"/>
        </w:rPr>
        <w:t xml:space="preserve">Ceballos </w:t>
      </w:r>
      <w:r>
        <w:rPr>
          <w:rFonts w:asciiTheme="minorHAnsi" w:hAnsiTheme="minorHAnsi" w:cstheme="minorHAnsi"/>
          <w:color w:val="000000" w:themeColor="text1"/>
        </w:rPr>
        <w:t>and Matt</w:t>
      </w:r>
      <w:r w:rsidR="00995425">
        <w:rPr>
          <w:rFonts w:asciiTheme="minorHAnsi" w:hAnsiTheme="minorHAnsi" w:cstheme="minorHAnsi"/>
          <w:color w:val="000000" w:themeColor="text1"/>
        </w:rPr>
        <w:t xml:space="preserve"> Bentley</w:t>
      </w:r>
      <w:r>
        <w:rPr>
          <w:rFonts w:asciiTheme="minorHAnsi" w:hAnsiTheme="minorHAnsi" w:cstheme="minorHAnsi"/>
          <w:color w:val="000000" w:themeColor="text1"/>
        </w:rPr>
        <w:t xml:space="preserve">. Ana will be working at the Adult School and </w:t>
      </w:r>
      <w:r w:rsidR="00AC1B84">
        <w:rPr>
          <w:rFonts w:asciiTheme="minorHAnsi" w:hAnsiTheme="minorHAnsi" w:cstheme="minorHAnsi"/>
          <w:color w:val="000000" w:themeColor="text1"/>
        </w:rPr>
        <w:t>Matt will be working here at PC in EOPS.</w:t>
      </w:r>
    </w:p>
    <w:p w:rsidR="008535DA" w:rsidRPr="008535DA" w:rsidRDefault="008535DA" w:rsidP="00B8626B">
      <w:pPr>
        <w:pStyle w:val="ListParagraph"/>
        <w:ind w:left="1440"/>
        <w:rPr>
          <w:rFonts w:asciiTheme="minorHAnsi" w:hAnsiTheme="minorHAnsi" w:cstheme="minorHAnsi"/>
          <w:color w:val="000000" w:themeColor="text1"/>
        </w:rPr>
      </w:pPr>
      <w:r w:rsidRPr="008535DA">
        <w:rPr>
          <w:rFonts w:asciiTheme="minorHAnsi" w:hAnsiTheme="minorHAnsi" w:cstheme="minorHAnsi"/>
          <w:color w:val="000000" w:themeColor="text1"/>
        </w:rPr>
        <w:t>The committee discussed various ways for the college to show support, including asking CC to release a statement about</w:t>
      </w:r>
      <w:r w:rsidR="00F97AE5">
        <w:rPr>
          <w:rFonts w:asciiTheme="minorHAnsi" w:hAnsiTheme="minorHAnsi" w:cstheme="minorHAnsi"/>
          <w:color w:val="000000" w:themeColor="text1"/>
        </w:rPr>
        <w:t xml:space="preserve"> PC</w:t>
      </w:r>
      <w:r w:rsidRPr="008535DA">
        <w:rPr>
          <w:rFonts w:asciiTheme="minorHAnsi" w:hAnsiTheme="minorHAnsi" w:cstheme="minorHAnsi"/>
          <w:color w:val="000000" w:themeColor="text1"/>
        </w:rPr>
        <w:t xml:space="preserve"> being committed to helping students further their education regardless of their status.</w:t>
      </w:r>
    </w:p>
    <w:p w:rsidR="00CC5A6D" w:rsidRDefault="00CC5A6D" w:rsidP="00B8626B">
      <w:pPr>
        <w:pStyle w:val="ListParagraph"/>
        <w:ind w:left="1440"/>
        <w:rPr>
          <w:rFonts w:asciiTheme="minorHAnsi" w:hAnsiTheme="minorHAnsi" w:cstheme="minorHAnsi"/>
          <w:color w:val="000000" w:themeColor="text1"/>
        </w:rPr>
      </w:pPr>
    </w:p>
    <w:p w:rsidR="009A151B" w:rsidRDefault="009A151B" w:rsidP="008535DA">
      <w:pPr>
        <w:rPr>
          <w:rFonts w:asciiTheme="minorHAnsi" w:hAnsiTheme="minorHAnsi" w:cstheme="minorHAnsi"/>
          <w:color w:val="000000" w:themeColor="text1"/>
        </w:rPr>
      </w:pPr>
    </w:p>
    <w:p w:rsidR="00995425" w:rsidRDefault="00995425" w:rsidP="008535DA">
      <w:pPr>
        <w:rPr>
          <w:rFonts w:asciiTheme="minorHAnsi" w:hAnsiTheme="minorHAnsi" w:cstheme="minorHAnsi"/>
          <w:color w:val="000000" w:themeColor="text1"/>
        </w:rPr>
      </w:pPr>
    </w:p>
    <w:p w:rsidR="00F72B75" w:rsidRDefault="00F72B75" w:rsidP="008535DA">
      <w:pPr>
        <w:rPr>
          <w:rFonts w:asciiTheme="minorHAnsi" w:hAnsiTheme="minorHAnsi" w:cstheme="minorHAnsi"/>
          <w:color w:val="000000" w:themeColor="text1"/>
        </w:rPr>
      </w:pPr>
    </w:p>
    <w:p w:rsidR="00995425" w:rsidRDefault="00995425" w:rsidP="008535DA">
      <w:pPr>
        <w:rPr>
          <w:rFonts w:asciiTheme="minorHAnsi" w:hAnsiTheme="minorHAnsi" w:cstheme="minorHAnsi"/>
          <w:color w:val="000000" w:themeColor="text1"/>
        </w:rPr>
      </w:pPr>
    </w:p>
    <w:p w:rsidR="00995425" w:rsidRPr="008535DA" w:rsidRDefault="00995425" w:rsidP="008535DA">
      <w:pPr>
        <w:rPr>
          <w:rFonts w:asciiTheme="minorHAnsi" w:hAnsiTheme="minorHAnsi" w:cstheme="minorHAnsi"/>
          <w:color w:val="000000" w:themeColor="text1"/>
        </w:rPr>
      </w:pPr>
    </w:p>
    <w:p w:rsidR="00CC5A6D" w:rsidRPr="00CC5A6D" w:rsidRDefault="009206BF" w:rsidP="00CC5A6D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Reports</w:t>
      </w:r>
    </w:p>
    <w:p w:rsidR="009206BF" w:rsidRDefault="009206BF" w:rsidP="009206BF">
      <w:pPr>
        <w:pStyle w:val="ListParagraph"/>
        <w:numPr>
          <w:ilvl w:val="1"/>
          <w:numId w:val="24"/>
        </w:numPr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Data Team</w:t>
      </w:r>
      <w:r w:rsidR="00D5439B">
        <w:rPr>
          <w:rFonts w:asciiTheme="minorHAnsi" w:hAnsiTheme="minorHAnsi" w:cstheme="minorHAnsi"/>
          <w:b/>
          <w:color w:val="000000" w:themeColor="text1"/>
        </w:rPr>
        <w:t xml:space="preserve"> Update </w:t>
      </w:r>
    </w:p>
    <w:p w:rsidR="004C0F84" w:rsidRDefault="0059498E" w:rsidP="00A26C7E">
      <w:pPr>
        <w:pStyle w:val="ListParagraph"/>
        <w:ind w:left="1080"/>
        <w:rPr>
          <w:rFonts w:asciiTheme="minorHAnsi" w:hAnsiTheme="minorHAnsi" w:cstheme="minorHAnsi"/>
          <w:color w:val="000000" w:themeColor="text1"/>
        </w:rPr>
      </w:pPr>
      <w:r w:rsidRPr="0059498E">
        <w:rPr>
          <w:rFonts w:asciiTheme="minorHAnsi" w:hAnsiTheme="minorHAnsi" w:cstheme="minorHAnsi"/>
          <w:color w:val="000000" w:themeColor="text1"/>
        </w:rPr>
        <w:t>T</w:t>
      </w:r>
      <w:r>
        <w:rPr>
          <w:rFonts w:asciiTheme="minorHAnsi" w:hAnsiTheme="minorHAnsi" w:cstheme="minorHAnsi"/>
          <w:color w:val="000000" w:themeColor="text1"/>
        </w:rPr>
        <w:t xml:space="preserve">he Data Team </w:t>
      </w:r>
      <w:r w:rsidR="004C0F84">
        <w:rPr>
          <w:rFonts w:asciiTheme="minorHAnsi" w:hAnsiTheme="minorHAnsi" w:cstheme="minorHAnsi"/>
          <w:color w:val="000000" w:themeColor="text1"/>
        </w:rPr>
        <w:t xml:space="preserve">had its first meeting this semester. Michael Carley will send out the tracking form of the Data Team recommendations. </w:t>
      </w:r>
    </w:p>
    <w:p w:rsidR="004C0F84" w:rsidRDefault="004C0F84" w:rsidP="004C0F84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This semester the Data Team will be looking at the following data:</w:t>
      </w:r>
    </w:p>
    <w:p w:rsidR="004C0F84" w:rsidRDefault="00F372E3" w:rsidP="00AC1B84">
      <w:pPr>
        <w:pStyle w:val="ListParagraph"/>
        <w:numPr>
          <w:ilvl w:val="1"/>
          <w:numId w:val="36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CCSSE</w:t>
      </w:r>
    </w:p>
    <w:p w:rsidR="004C0F84" w:rsidRDefault="004C0F84" w:rsidP="00AC1B84">
      <w:pPr>
        <w:pStyle w:val="ListParagraph"/>
        <w:numPr>
          <w:ilvl w:val="1"/>
          <w:numId w:val="36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</w:t>
      </w:r>
      <w:r w:rsidR="00A953CC">
        <w:rPr>
          <w:rFonts w:asciiTheme="minorHAnsi" w:hAnsiTheme="minorHAnsi" w:cstheme="minorHAnsi"/>
          <w:color w:val="000000" w:themeColor="text1"/>
        </w:rPr>
        <w:t xml:space="preserve">lements of Student Success </w:t>
      </w:r>
    </w:p>
    <w:p w:rsidR="004C0F84" w:rsidRDefault="00A953CC" w:rsidP="00AC1B84">
      <w:pPr>
        <w:pStyle w:val="ListParagraph"/>
        <w:numPr>
          <w:ilvl w:val="1"/>
          <w:numId w:val="36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Dual Enrollment</w:t>
      </w:r>
    </w:p>
    <w:p w:rsidR="004C0F84" w:rsidRPr="004C0F84" w:rsidRDefault="00A953CC" w:rsidP="00AC1B84">
      <w:pPr>
        <w:pStyle w:val="ListParagraph"/>
        <w:numPr>
          <w:ilvl w:val="1"/>
          <w:numId w:val="36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Acceleration </w:t>
      </w:r>
    </w:p>
    <w:p w:rsidR="00CC5A6D" w:rsidRPr="00365317" w:rsidRDefault="00CC5A6D" w:rsidP="00365317">
      <w:pPr>
        <w:spacing w:line="360" w:lineRule="auto"/>
        <w:ind w:left="720"/>
        <w:rPr>
          <w:rFonts w:asciiTheme="minorHAnsi" w:hAnsiTheme="minorHAnsi" w:cstheme="minorHAnsi"/>
          <w:b/>
          <w:color w:val="000000" w:themeColor="text1"/>
        </w:rPr>
      </w:pPr>
    </w:p>
    <w:p w:rsidR="008945CC" w:rsidRDefault="009B3FC4" w:rsidP="009206BF">
      <w:pPr>
        <w:pStyle w:val="ListParagraph"/>
        <w:numPr>
          <w:ilvl w:val="1"/>
          <w:numId w:val="24"/>
        </w:numPr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SSSP</w:t>
      </w:r>
      <w:r w:rsidR="006E2FA4">
        <w:rPr>
          <w:rFonts w:asciiTheme="minorHAnsi" w:hAnsiTheme="minorHAnsi" w:cstheme="minorHAnsi"/>
          <w:b/>
          <w:color w:val="000000" w:themeColor="text1"/>
        </w:rPr>
        <w:t>/Equity</w:t>
      </w:r>
      <w:r>
        <w:rPr>
          <w:rFonts w:asciiTheme="minorHAnsi" w:hAnsiTheme="minorHAnsi" w:cstheme="minorHAnsi"/>
          <w:b/>
          <w:color w:val="000000" w:themeColor="text1"/>
        </w:rPr>
        <w:t xml:space="preserve"> Update</w:t>
      </w:r>
      <w:bookmarkStart w:id="0" w:name="_GoBack"/>
      <w:bookmarkEnd w:id="0"/>
    </w:p>
    <w:p w:rsidR="000A1410" w:rsidRDefault="005B750C" w:rsidP="00CC5A6D">
      <w:pPr>
        <w:pStyle w:val="ListParagraph"/>
        <w:ind w:left="108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Erin Cruz updated the committee with the following:</w:t>
      </w:r>
    </w:p>
    <w:p w:rsidR="005D46FA" w:rsidRPr="005D46FA" w:rsidRDefault="006C39CF" w:rsidP="005D46F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The Equity Summit has been delayed until spring due to the Pier Fire conditions.</w:t>
      </w:r>
      <w:r w:rsidR="005D46FA">
        <w:rPr>
          <w:rFonts w:asciiTheme="minorHAnsi" w:hAnsiTheme="minorHAnsi" w:cstheme="minorHAnsi"/>
          <w:color w:val="000000" w:themeColor="text1"/>
        </w:rPr>
        <w:t xml:space="preserve"> </w:t>
      </w:r>
      <w:r w:rsidR="00365317">
        <w:rPr>
          <w:rFonts w:asciiTheme="minorHAnsi" w:hAnsiTheme="minorHAnsi" w:cstheme="minorHAnsi"/>
          <w:color w:val="000000" w:themeColor="text1"/>
        </w:rPr>
        <w:t>The date of the Equity Summit will be</w:t>
      </w:r>
      <w:r w:rsidR="005D46FA">
        <w:rPr>
          <w:rFonts w:asciiTheme="minorHAnsi" w:hAnsiTheme="minorHAnsi" w:cstheme="minorHAnsi"/>
          <w:color w:val="000000" w:themeColor="text1"/>
        </w:rPr>
        <w:t xml:space="preserve"> March 9</w:t>
      </w:r>
      <w:r w:rsidR="005D46FA" w:rsidRPr="005D46FA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 w:rsidR="005D46FA">
        <w:rPr>
          <w:rFonts w:asciiTheme="minorHAnsi" w:hAnsiTheme="minorHAnsi" w:cstheme="minorHAnsi"/>
          <w:color w:val="000000" w:themeColor="text1"/>
        </w:rPr>
        <w:t xml:space="preserve"> 2018.</w:t>
      </w:r>
    </w:p>
    <w:p w:rsidR="00CC5A6D" w:rsidRDefault="00CC5A6D" w:rsidP="005C3487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Program reviews for SSSP &amp; Equity will be available for review this fall.</w:t>
      </w:r>
    </w:p>
    <w:p w:rsidR="00CC5A6D" w:rsidRDefault="005D46FA" w:rsidP="005C3487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Araceli Carranza shared that PC will host its </w:t>
      </w:r>
      <w:r w:rsidR="00CC5A6D" w:rsidRPr="00CC5A6D">
        <w:rPr>
          <w:rFonts w:asciiTheme="minorHAnsi" w:hAnsiTheme="minorHAnsi" w:cstheme="minorHAnsi"/>
          <w:color w:val="000000" w:themeColor="text1"/>
        </w:rPr>
        <w:t>First Transfer day</w:t>
      </w:r>
      <w:r>
        <w:rPr>
          <w:rFonts w:asciiTheme="minorHAnsi" w:hAnsiTheme="minorHAnsi" w:cstheme="minorHAnsi"/>
          <w:color w:val="000000" w:themeColor="text1"/>
        </w:rPr>
        <w:t>. It</w:t>
      </w:r>
      <w:r w:rsidR="00CC5A6D" w:rsidRPr="00CC5A6D">
        <w:rPr>
          <w:rFonts w:asciiTheme="minorHAnsi" w:hAnsiTheme="minorHAnsi" w:cstheme="minorHAnsi"/>
          <w:color w:val="000000" w:themeColor="text1"/>
        </w:rPr>
        <w:t xml:space="preserve"> </w:t>
      </w:r>
      <w:r w:rsidR="005C3487">
        <w:rPr>
          <w:rFonts w:asciiTheme="minorHAnsi" w:hAnsiTheme="minorHAnsi" w:cstheme="minorHAnsi"/>
          <w:color w:val="000000" w:themeColor="text1"/>
        </w:rPr>
        <w:t>will be on October 16, 2017 from</w:t>
      </w:r>
      <w:r w:rsidR="00CC5A6D">
        <w:rPr>
          <w:rFonts w:asciiTheme="minorHAnsi" w:hAnsiTheme="minorHAnsi" w:cstheme="minorHAnsi"/>
          <w:color w:val="000000" w:themeColor="text1"/>
        </w:rPr>
        <w:t xml:space="preserve"> 11:00am to 1:00pm. </w:t>
      </w:r>
      <w:r w:rsidR="005C3487">
        <w:rPr>
          <w:rFonts w:asciiTheme="minorHAnsi" w:hAnsiTheme="minorHAnsi" w:cstheme="minorHAnsi"/>
          <w:color w:val="000000" w:themeColor="text1"/>
        </w:rPr>
        <w:t>There will be</w:t>
      </w:r>
      <w:r w:rsidR="00365317">
        <w:rPr>
          <w:rFonts w:asciiTheme="minorHAnsi" w:hAnsiTheme="minorHAnsi" w:cstheme="minorHAnsi"/>
          <w:color w:val="000000" w:themeColor="text1"/>
        </w:rPr>
        <w:t xml:space="preserve"> 20 Colleges that have signed up to come, and there will be</w:t>
      </w:r>
      <w:r w:rsidR="005C3487">
        <w:rPr>
          <w:rFonts w:asciiTheme="minorHAnsi" w:hAnsiTheme="minorHAnsi" w:cstheme="minorHAnsi"/>
          <w:color w:val="000000" w:themeColor="text1"/>
        </w:rPr>
        <w:t xml:space="preserve"> workshops</w:t>
      </w:r>
      <w:r w:rsidR="00CC5A6D">
        <w:rPr>
          <w:rFonts w:asciiTheme="minorHAnsi" w:hAnsiTheme="minorHAnsi" w:cstheme="minorHAnsi"/>
          <w:color w:val="000000" w:themeColor="text1"/>
        </w:rPr>
        <w:t xml:space="preserve"> available for students during the event. </w:t>
      </w:r>
      <w:r>
        <w:rPr>
          <w:rFonts w:asciiTheme="minorHAnsi" w:hAnsiTheme="minorHAnsi" w:cstheme="minorHAnsi"/>
          <w:color w:val="000000" w:themeColor="text1"/>
        </w:rPr>
        <w:t xml:space="preserve">Counselors have been going into the classrooms to promote Transfer Day, and to make sure the students are aware of the event. </w:t>
      </w:r>
    </w:p>
    <w:p w:rsidR="005B750C" w:rsidRDefault="00365317" w:rsidP="00365317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Araceli will send out an email to the faculty regarding more information about Transfer Day and visitation to the classrooms to promote the event. </w:t>
      </w:r>
    </w:p>
    <w:p w:rsidR="00365317" w:rsidRPr="00365317" w:rsidRDefault="00365317" w:rsidP="00365317">
      <w:pPr>
        <w:pStyle w:val="ListParagraph"/>
        <w:ind w:left="1800"/>
        <w:rPr>
          <w:rFonts w:asciiTheme="minorHAnsi" w:hAnsiTheme="minorHAnsi" w:cstheme="minorHAnsi"/>
          <w:color w:val="000000" w:themeColor="text1"/>
        </w:rPr>
      </w:pPr>
    </w:p>
    <w:p w:rsidR="009B3FC4" w:rsidRDefault="008945CC" w:rsidP="009206BF">
      <w:pPr>
        <w:pStyle w:val="ListParagraph"/>
        <w:numPr>
          <w:ilvl w:val="1"/>
          <w:numId w:val="24"/>
        </w:numPr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ASPC Update</w:t>
      </w:r>
      <w:r w:rsidR="009B3FC4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:rsidR="000A1410" w:rsidRPr="000A1410" w:rsidRDefault="008C0051" w:rsidP="000A1410">
      <w:pPr>
        <w:pStyle w:val="ListParagraph"/>
        <w:spacing w:line="360" w:lineRule="auto"/>
        <w:ind w:left="108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No update </w:t>
      </w:r>
    </w:p>
    <w:p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Announcements</w:t>
      </w:r>
    </w:p>
    <w:p w:rsidR="009E1099" w:rsidRPr="008C0051" w:rsidRDefault="008C0051" w:rsidP="00C91C62">
      <w:pPr>
        <w:pStyle w:val="ListParagraph"/>
        <w:ind w:left="108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No announcements were made.</w:t>
      </w:r>
    </w:p>
    <w:p w:rsidR="009E1099" w:rsidRPr="00F46BB3" w:rsidRDefault="009E1099" w:rsidP="0014402C">
      <w:pPr>
        <w:pStyle w:val="ListParagraph"/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</w:p>
    <w:p w:rsidR="00AE6C23" w:rsidRPr="004C0F84" w:rsidRDefault="00AE6C23" w:rsidP="004C0F84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:rsidR="00AE6C23" w:rsidRDefault="00AE6C23" w:rsidP="00AE6C23">
      <w:pPr>
        <w:pStyle w:val="ListParagraph"/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AE6C23" w:rsidRPr="00AE6C23" w:rsidRDefault="00AE6C23" w:rsidP="00AE6C23">
      <w:pPr>
        <w:pStyle w:val="ListParagraph"/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AE6C23">
        <w:rPr>
          <w:rFonts w:asciiTheme="minorHAnsi" w:hAnsiTheme="minorHAnsi" w:cstheme="minorHAnsi"/>
          <w:b/>
          <w:color w:val="000000" w:themeColor="text1"/>
          <w:u w:val="single"/>
        </w:rPr>
        <w:t>Adjournment:</w:t>
      </w:r>
    </w:p>
    <w:p w:rsidR="00B53E2D" w:rsidRDefault="00AE6C23" w:rsidP="00AE6C23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Meeting adjourned at 3:51pm.</w:t>
      </w:r>
    </w:p>
    <w:p w:rsidR="00AE6C23" w:rsidRPr="00C83BB6" w:rsidRDefault="00AE6C23" w:rsidP="00AE6C23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 xml:space="preserve">Next scheduled meeting – </w:t>
      </w:r>
      <w:r w:rsidR="007C2405">
        <w:rPr>
          <w:rFonts w:asciiTheme="minorHAnsi" w:hAnsiTheme="minorHAnsi" w:cstheme="minorHAnsi"/>
          <w:b/>
          <w:color w:val="000000" w:themeColor="text1"/>
        </w:rPr>
        <w:t xml:space="preserve">3:00-4:30pm, </w:t>
      </w:r>
      <w:r w:rsidR="009E2D6C">
        <w:rPr>
          <w:rFonts w:asciiTheme="minorHAnsi" w:hAnsiTheme="minorHAnsi" w:cstheme="minorHAnsi"/>
          <w:b/>
          <w:color w:val="000000" w:themeColor="text1"/>
        </w:rPr>
        <w:t>Tuesday, October 3</w:t>
      </w:r>
      <w:r w:rsidR="00CC5237">
        <w:rPr>
          <w:rFonts w:asciiTheme="minorHAnsi" w:hAnsiTheme="minorHAnsi" w:cstheme="minorHAnsi"/>
          <w:b/>
          <w:color w:val="000000" w:themeColor="text1"/>
        </w:rPr>
        <w:t xml:space="preserve">, 2017, </w:t>
      </w:r>
      <w:r w:rsidR="00AC3FD0">
        <w:rPr>
          <w:rFonts w:asciiTheme="minorHAnsi" w:hAnsiTheme="minorHAnsi" w:cstheme="minorHAnsi"/>
          <w:b/>
          <w:color w:val="000000" w:themeColor="text1"/>
        </w:rPr>
        <w:t>L405</w:t>
      </w:r>
    </w:p>
    <w:sectPr w:rsidR="00C83BB6" w:rsidRPr="00C83BB6" w:rsidSect="00500089">
      <w:footerReference w:type="default" r:id="rId8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642" w:rsidRDefault="00903642" w:rsidP="003910FB">
      <w:r>
        <w:separator/>
      </w:r>
    </w:p>
  </w:endnote>
  <w:endnote w:type="continuationSeparator" w:id="0">
    <w:p w:rsidR="00903642" w:rsidRDefault="00903642" w:rsidP="0039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42" w:rsidRPr="00E828EC" w:rsidRDefault="0090364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642" w:rsidRDefault="00903642" w:rsidP="003910FB">
      <w:r>
        <w:separator/>
      </w:r>
    </w:p>
  </w:footnote>
  <w:footnote w:type="continuationSeparator" w:id="0">
    <w:p w:rsidR="00903642" w:rsidRDefault="00903642" w:rsidP="0039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4A72"/>
    <w:multiLevelType w:val="hybridMultilevel"/>
    <w:tmpl w:val="71A654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A482B"/>
    <w:multiLevelType w:val="hybridMultilevel"/>
    <w:tmpl w:val="30DA9D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00098"/>
    <w:multiLevelType w:val="hybridMultilevel"/>
    <w:tmpl w:val="08CAA23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9C1F0D"/>
    <w:multiLevelType w:val="hybridMultilevel"/>
    <w:tmpl w:val="F7F86B5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A1337FE"/>
    <w:multiLevelType w:val="hybridMultilevel"/>
    <w:tmpl w:val="7CFEC1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E383E7E"/>
    <w:multiLevelType w:val="hybridMultilevel"/>
    <w:tmpl w:val="420AE4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1232485E"/>
    <w:multiLevelType w:val="hybridMultilevel"/>
    <w:tmpl w:val="EB1C28C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7F6EC2"/>
    <w:multiLevelType w:val="hybridMultilevel"/>
    <w:tmpl w:val="C5142AF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6217C63"/>
    <w:multiLevelType w:val="hybridMultilevel"/>
    <w:tmpl w:val="5B460D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B3E31C6"/>
    <w:multiLevelType w:val="hybridMultilevel"/>
    <w:tmpl w:val="69206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A64A33"/>
    <w:multiLevelType w:val="hybridMultilevel"/>
    <w:tmpl w:val="851E5D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DD32D45"/>
    <w:multiLevelType w:val="hybridMultilevel"/>
    <w:tmpl w:val="9020832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5F71090"/>
    <w:multiLevelType w:val="hybridMultilevel"/>
    <w:tmpl w:val="B644E1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6A10F5A"/>
    <w:multiLevelType w:val="hybridMultilevel"/>
    <w:tmpl w:val="535C75E4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B011E"/>
    <w:multiLevelType w:val="hybridMultilevel"/>
    <w:tmpl w:val="0DB2B4C2"/>
    <w:lvl w:ilvl="0" w:tplc="928C891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F55F11"/>
    <w:multiLevelType w:val="hybridMultilevel"/>
    <w:tmpl w:val="B4DCE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D3165"/>
    <w:multiLevelType w:val="hybridMultilevel"/>
    <w:tmpl w:val="0BD8A29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882002"/>
    <w:multiLevelType w:val="hybridMultilevel"/>
    <w:tmpl w:val="C28870C8"/>
    <w:lvl w:ilvl="0" w:tplc="DC02F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E3716B8"/>
    <w:multiLevelType w:val="hybridMultilevel"/>
    <w:tmpl w:val="B1E2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0176F9"/>
    <w:multiLevelType w:val="hybridMultilevel"/>
    <w:tmpl w:val="F69671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6170C"/>
    <w:multiLevelType w:val="hybridMultilevel"/>
    <w:tmpl w:val="B4EC42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7C379E"/>
    <w:multiLevelType w:val="hybridMultilevel"/>
    <w:tmpl w:val="039E2A0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22B7D39"/>
    <w:multiLevelType w:val="hybridMultilevel"/>
    <w:tmpl w:val="94BA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02A90"/>
    <w:multiLevelType w:val="hybridMultilevel"/>
    <w:tmpl w:val="B394B67E"/>
    <w:lvl w:ilvl="0" w:tplc="18B2C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8476DB2"/>
    <w:multiLevelType w:val="hybridMultilevel"/>
    <w:tmpl w:val="1B7E09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687C9B"/>
    <w:multiLevelType w:val="hybridMultilevel"/>
    <w:tmpl w:val="599C3CF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5CBF527E"/>
    <w:multiLevelType w:val="hybridMultilevel"/>
    <w:tmpl w:val="DE1A1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0D0BA8"/>
    <w:multiLevelType w:val="hybridMultilevel"/>
    <w:tmpl w:val="A6022B1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6692579"/>
    <w:multiLevelType w:val="hybridMultilevel"/>
    <w:tmpl w:val="ACACE7C0"/>
    <w:lvl w:ilvl="0" w:tplc="BDB0A35C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EA73ABF"/>
    <w:multiLevelType w:val="hybridMultilevel"/>
    <w:tmpl w:val="F058ED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9720EE"/>
    <w:multiLevelType w:val="hybridMultilevel"/>
    <w:tmpl w:val="F7CE35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04E77"/>
    <w:multiLevelType w:val="hybridMultilevel"/>
    <w:tmpl w:val="05061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738C9"/>
    <w:multiLevelType w:val="hybridMultilevel"/>
    <w:tmpl w:val="6A1C49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3"/>
  </w:num>
  <w:num w:numId="4">
    <w:abstractNumId w:val="21"/>
  </w:num>
  <w:num w:numId="5">
    <w:abstractNumId w:val="7"/>
  </w:num>
  <w:num w:numId="6">
    <w:abstractNumId w:val="28"/>
  </w:num>
  <w:num w:numId="7">
    <w:abstractNumId w:val="14"/>
  </w:num>
  <w:num w:numId="8">
    <w:abstractNumId w:val="25"/>
  </w:num>
  <w:num w:numId="9">
    <w:abstractNumId w:val="10"/>
  </w:num>
  <w:num w:numId="10">
    <w:abstractNumId w:val="6"/>
  </w:num>
  <w:num w:numId="11">
    <w:abstractNumId w:val="8"/>
  </w:num>
  <w:num w:numId="12">
    <w:abstractNumId w:val="4"/>
  </w:num>
  <w:num w:numId="13">
    <w:abstractNumId w:val="3"/>
  </w:num>
  <w:num w:numId="14">
    <w:abstractNumId w:val="2"/>
  </w:num>
  <w:num w:numId="15">
    <w:abstractNumId w:val="11"/>
  </w:num>
  <w:num w:numId="16">
    <w:abstractNumId w:val="27"/>
  </w:num>
  <w:num w:numId="17">
    <w:abstractNumId w:val="31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5"/>
  </w:num>
  <w:num w:numId="23">
    <w:abstractNumId w:val="13"/>
  </w:num>
  <w:num w:numId="24">
    <w:abstractNumId w:val="33"/>
  </w:num>
  <w:num w:numId="25">
    <w:abstractNumId w:val="30"/>
  </w:num>
  <w:num w:numId="26">
    <w:abstractNumId w:val="9"/>
  </w:num>
  <w:num w:numId="27">
    <w:abstractNumId w:val="24"/>
  </w:num>
  <w:num w:numId="28">
    <w:abstractNumId w:val="19"/>
  </w:num>
  <w:num w:numId="29">
    <w:abstractNumId w:val="26"/>
  </w:num>
  <w:num w:numId="30">
    <w:abstractNumId w:val="1"/>
  </w:num>
  <w:num w:numId="31">
    <w:abstractNumId w:val="29"/>
  </w:num>
  <w:num w:numId="32">
    <w:abstractNumId w:val="20"/>
  </w:num>
  <w:num w:numId="33">
    <w:abstractNumId w:val="0"/>
  </w:num>
  <w:num w:numId="34">
    <w:abstractNumId w:val="5"/>
  </w:num>
  <w:num w:numId="35">
    <w:abstractNumId w:val="12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awMLE0tDQ0tTQysTBX0lEKTi0uzszPAykwqwUAR+IfhiwAAAA="/>
    <w:docVar w:name="__grammarly61__i" w:val="H4sIAAAAAAAEAKtWckksSQxILCpxzi/NK1GyMqwFAAEhoTITAAAA"/>
    <w:docVar w:name="__grammarly61_1" w:val="H4sIAAAAAAAEAKtWcslPLs1NzSvxTFGyUrIwSLMwSrY01E0ysDTSNbG0MNBNTDEw0DVPs0xKSU4zTLE0SFTSUQpOLS7OzM8DaTGrBQCkohnfQwAAAA=="/>
  </w:docVars>
  <w:rsids>
    <w:rsidRoot w:val="00ED1701"/>
    <w:rsid w:val="00007E50"/>
    <w:rsid w:val="00011C8E"/>
    <w:rsid w:val="0001275B"/>
    <w:rsid w:val="000176FC"/>
    <w:rsid w:val="00024416"/>
    <w:rsid w:val="000359F9"/>
    <w:rsid w:val="00037D11"/>
    <w:rsid w:val="000538FC"/>
    <w:rsid w:val="00054D58"/>
    <w:rsid w:val="0006411B"/>
    <w:rsid w:val="000660D4"/>
    <w:rsid w:val="00072147"/>
    <w:rsid w:val="00072DB5"/>
    <w:rsid w:val="00081E44"/>
    <w:rsid w:val="000A1410"/>
    <w:rsid w:val="000B1215"/>
    <w:rsid w:val="000C4607"/>
    <w:rsid w:val="000D1C9E"/>
    <w:rsid w:val="000D2635"/>
    <w:rsid w:val="000D3895"/>
    <w:rsid w:val="000D6A34"/>
    <w:rsid w:val="000F1568"/>
    <w:rsid w:val="000F3793"/>
    <w:rsid w:val="0011316D"/>
    <w:rsid w:val="0012205B"/>
    <w:rsid w:val="0012424A"/>
    <w:rsid w:val="001248D2"/>
    <w:rsid w:val="00133271"/>
    <w:rsid w:val="0013513C"/>
    <w:rsid w:val="00142538"/>
    <w:rsid w:val="0014402C"/>
    <w:rsid w:val="00156965"/>
    <w:rsid w:val="00161D02"/>
    <w:rsid w:val="00170D5F"/>
    <w:rsid w:val="00171186"/>
    <w:rsid w:val="0017570F"/>
    <w:rsid w:val="00182E55"/>
    <w:rsid w:val="00190C00"/>
    <w:rsid w:val="001910EF"/>
    <w:rsid w:val="00191A62"/>
    <w:rsid w:val="00191B18"/>
    <w:rsid w:val="001A3D2B"/>
    <w:rsid w:val="001B68B0"/>
    <w:rsid w:val="001B7001"/>
    <w:rsid w:val="001C22C7"/>
    <w:rsid w:val="001D5BCC"/>
    <w:rsid w:val="001D66FA"/>
    <w:rsid w:val="001D7BAE"/>
    <w:rsid w:val="001E7BC0"/>
    <w:rsid w:val="00212246"/>
    <w:rsid w:val="0021364C"/>
    <w:rsid w:val="0021586B"/>
    <w:rsid w:val="00222204"/>
    <w:rsid w:val="00223573"/>
    <w:rsid w:val="00241143"/>
    <w:rsid w:val="00262362"/>
    <w:rsid w:val="00264EFC"/>
    <w:rsid w:val="00275221"/>
    <w:rsid w:val="002761B4"/>
    <w:rsid w:val="002835B9"/>
    <w:rsid w:val="00297BC8"/>
    <w:rsid w:val="00297FA9"/>
    <w:rsid w:val="002A7DB4"/>
    <w:rsid w:val="002B4C5D"/>
    <w:rsid w:val="002B51AF"/>
    <w:rsid w:val="002B5E6F"/>
    <w:rsid w:val="002C10DE"/>
    <w:rsid w:val="002D4DFA"/>
    <w:rsid w:val="002F03FF"/>
    <w:rsid w:val="002F63BF"/>
    <w:rsid w:val="00305BBC"/>
    <w:rsid w:val="00317FC5"/>
    <w:rsid w:val="00322898"/>
    <w:rsid w:val="00327709"/>
    <w:rsid w:val="003335B7"/>
    <w:rsid w:val="00342742"/>
    <w:rsid w:val="0034539D"/>
    <w:rsid w:val="00346E2A"/>
    <w:rsid w:val="003470D7"/>
    <w:rsid w:val="00356F93"/>
    <w:rsid w:val="003611E1"/>
    <w:rsid w:val="00365317"/>
    <w:rsid w:val="00373D1A"/>
    <w:rsid w:val="00382112"/>
    <w:rsid w:val="00383E6B"/>
    <w:rsid w:val="00383EDF"/>
    <w:rsid w:val="00386A74"/>
    <w:rsid w:val="003910FB"/>
    <w:rsid w:val="003B3536"/>
    <w:rsid w:val="003B7078"/>
    <w:rsid w:val="003E4D18"/>
    <w:rsid w:val="003F25F7"/>
    <w:rsid w:val="004031CB"/>
    <w:rsid w:val="004051DC"/>
    <w:rsid w:val="00427A5D"/>
    <w:rsid w:val="00431D48"/>
    <w:rsid w:val="00436E90"/>
    <w:rsid w:val="00463B12"/>
    <w:rsid w:val="00467869"/>
    <w:rsid w:val="00480705"/>
    <w:rsid w:val="00485B4C"/>
    <w:rsid w:val="004A2E3B"/>
    <w:rsid w:val="004A41B8"/>
    <w:rsid w:val="004A4247"/>
    <w:rsid w:val="004B1A66"/>
    <w:rsid w:val="004B45EE"/>
    <w:rsid w:val="004B508B"/>
    <w:rsid w:val="004B68CA"/>
    <w:rsid w:val="004C0F84"/>
    <w:rsid w:val="004C1BF8"/>
    <w:rsid w:val="004C664B"/>
    <w:rsid w:val="004E196F"/>
    <w:rsid w:val="004E4BB8"/>
    <w:rsid w:val="004E6954"/>
    <w:rsid w:val="004F5A6F"/>
    <w:rsid w:val="004F7CF5"/>
    <w:rsid w:val="00500089"/>
    <w:rsid w:val="00507390"/>
    <w:rsid w:val="00513668"/>
    <w:rsid w:val="005206D1"/>
    <w:rsid w:val="005226F9"/>
    <w:rsid w:val="005309BE"/>
    <w:rsid w:val="00534081"/>
    <w:rsid w:val="00546F2C"/>
    <w:rsid w:val="00550F34"/>
    <w:rsid w:val="00551455"/>
    <w:rsid w:val="00563984"/>
    <w:rsid w:val="0057226F"/>
    <w:rsid w:val="0059498E"/>
    <w:rsid w:val="005B750C"/>
    <w:rsid w:val="005B7ADC"/>
    <w:rsid w:val="005C3487"/>
    <w:rsid w:val="005C4D68"/>
    <w:rsid w:val="005C64B7"/>
    <w:rsid w:val="005D46FA"/>
    <w:rsid w:val="005F3BAC"/>
    <w:rsid w:val="005F4A43"/>
    <w:rsid w:val="006056D1"/>
    <w:rsid w:val="006071EF"/>
    <w:rsid w:val="00632FC9"/>
    <w:rsid w:val="00633055"/>
    <w:rsid w:val="006526AC"/>
    <w:rsid w:val="00652E24"/>
    <w:rsid w:val="006732B8"/>
    <w:rsid w:val="00676D5F"/>
    <w:rsid w:val="00683314"/>
    <w:rsid w:val="00683D65"/>
    <w:rsid w:val="00691688"/>
    <w:rsid w:val="006957B1"/>
    <w:rsid w:val="006A1587"/>
    <w:rsid w:val="006A424C"/>
    <w:rsid w:val="006A750F"/>
    <w:rsid w:val="006C39CF"/>
    <w:rsid w:val="006C62DA"/>
    <w:rsid w:val="006D14BD"/>
    <w:rsid w:val="006E02B6"/>
    <w:rsid w:val="006E2FA4"/>
    <w:rsid w:val="006F5063"/>
    <w:rsid w:val="0070149C"/>
    <w:rsid w:val="00716BE6"/>
    <w:rsid w:val="007206D5"/>
    <w:rsid w:val="00731058"/>
    <w:rsid w:val="007314DA"/>
    <w:rsid w:val="00751FDF"/>
    <w:rsid w:val="00760766"/>
    <w:rsid w:val="00766054"/>
    <w:rsid w:val="00784360"/>
    <w:rsid w:val="007954D6"/>
    <w:rsid w:val="007964F2"/>
    <w:rsid w:val="007A122B"/>
    <w:rsid w:val="007A74AF"/>
    <w:rsid w:val="007C2405"/>
    <w:rsid w:val="007D439C"/>
    <w:rsid w:val="007D6F21"/>
    <w:rsid w:val="007E012C"/>
    <w:rsid w:val="007E5CA8"/>
    <w:rsid w:val="007F4D1C"/>
    <w:rsid w:val="007F4E8B"/>
    <w:rsid w:val="007F6004"/>
    <w:rsid w:val="007F7B3D"/>
    <w:rsid w:val="00804100"/>
    <w:rsid w:val="00806085"/>
    <w:rsid w:val="008061CA"/>
    <w:rsid w:val="00806861"/>
    <w:rsid w:val="00810EFC"/>
    <w:rsid w:val="00811202"/>
    <w:rsid w:val="008275CF"/>
    <w:rsid w:val="008415BA"/>
    <w:rsid w:val="00846AA3"/>
    <w:rsid w:val="008535DA"/>
    <w:rsid w:val="008639B0"/>
    <w:rsid w:val="00866A92"/>
    <w:rsid w:val="00866D56"/>
    <w:rsid w:val="00887F08"/>
    <w:rsid w:val="008945CC"/>
    <w:rsid w:val="008A2FA4"/>
    <w:rsid w:val="008B04A6"/>
    <w:rsid w:val="008C0051"/>
    <w:rsid w:val="008D4A87"/>
    <w:rsid w:val="008E515B"/>
    <w:rsid w:val="008F3981"/>
    <w:rsid w:val="008F6B92"/>
    <w:rsid w:val="008F7026"/>
    <w:rsid w:val="00902BF4"/>
    <w:rsid w:val="00903642"/>
    <w:rsid w:val="009206BF"/>
    <w:rsid w:val="00920CC2"/>
    <w:rsid w:val="00933D38"/>
    <w:rsid w:val="00935E74"/>
    <w:rsid w:val="009372F5"/>
    <w:rsid w:val="009415D6"/>
    <w:rsid w:val="0095530A"/>
    <w:rsid w:val="009778C7"/>
    <w:rsid w:val="00982D2C"/>
    <w:rsid w:val="00995425"/>
    <w:rsid w:val="009A151B"/>
    <w:rsid w:val="009A41B8"/>
    <w:rsid w:val="009A67CF"/>
    <w:rsid w:val="009B0666"/>
    <w:rsid w:val="009B0971"/>
    <w:rsid w:val="009B34F3"/>
    <w:rsid w:val="009B3FC4"/>
    <w:rsid w:val="009C36BC"/>
    <w:rsid w:val="009D0F89"/>
    <w:rsid w:val="009E1099"/>
    <w:rsid w:val="009E2D6C"/>
    <w:rsid w:val="009F5D57"/>
    <w:rsid w:val="009F7B14"/>
    <w:rsid w:val="00A13081"/>
    <w:rsid w:val="00A15AD6"/>
    <w:rsid w:val="00A2334A"/>
    <w:rsid w:val="00A26C7E"/>
    <w:rsid w:val="00A313ED"/>
    <w:rsid w:val="00A34A60"/>
    <w:rsid w:val="00A4003D"/>
    <w:rsid w:val="00A52863"/>
    <w:rsid w:val="00A540B3"/>
    <w:rsid w:val="00A62D25"/>
    <w:rsid w:val="00A64840"/>
    <w:rsid w:val="00A71AF2"/>
    <w:rsid w:val="00A8179C"/>
    <w:rsid w:val="00A81804"/>
    <w:rsid w:val="00A85EC3"/>
    <w:rsid w:val="00A953CC"/>
    <w:rsid w:val="00AB0109"/>
    <w:rsid w:val="00AB2E47"/>
    <w:rsid w:val="00AC0AC5"/>
    <w:rsid w:val="00AC0FD5"/>
    <w:rsid w:val="00AC1B84"/>
    <w:rsid w:val="00AC3FD0"/>
    <w:rsid w:val="00AC76C2"/>
    <w:rsid w:val="00AD0713"/>
    <w:rsid w:val="00AD2BB6"/>
    <w:rsid w:val="00AD3A1F"/>
    <w:rsid w:val="00AD5ACF"/>
    <w:rsid w:val="00AE1475"/>
    <w:rsid w:val="00AE3BC4"/>
    <w:rsid w:val="00AE42C0"/>
    <w:rsid w:val="00AE563D"/>
    <w:rsid w:val="00AE608B"/>
    <w:rsid w:val="00AE6859"/>
    <w:rsid w:val="00AE6C23"/>
    <w:rsid w:val="00AF1EB8"/>
    <w:rsid w:val="00AF2339"/>
    <w:rsid w:val="00B00A84"/>
    <w:rsid w:val="00B064E0"/>
    <w:rsid w:val="00B07D70"/>
    <w:rsid w:val="00B11FD9"/>
    <w:rsid w:val="00B138C5"/>
    <w:rsid w:val="00B2690C"/>
    <w:rsid w:val="00B51278"/>
    <w:rsid w:val="00B53E2D"/>
    <w:rsid w:val="00B5767D"/>
    <w:rsid w:val="00B57C97"/>
    <w:rsid w:val="00B767F7"/>
    <w:rsid w:val="00B84785"/>
    <w:rsid w:val="00B85723"/>
    <w:rsid w:val="00B8626B"/>
    <w:rsid w:val="00B95971"/>
    <w:rsid w:val="00BA0741"/>
    <w:rsid w:val="00BC356A"/>
    <w:rsid w:val="00BC6261"/>
    <w:rsid w:val="00BD2197"/>
    <w:rsid w:val="00BF29D9"/>
    <w:rsid w:val="00C01882"/>
    <w:rsid w:val="00C070B8"/>
    <w:rsid w:val="00C163CC"/>
    <w:rsid w:val="00C27493"/>
    <w:rsid w:val="00C30400"/>
    <w:rsid w:val="00C47A8D"/>
    <w:rsid w:val="00C6317D"/>
    <w:rsid w:val="00C67A8D"/>
    <w:rsid w:val="00C72A11"/>
    <w:rsid w:val="00C72BCB"/>
    <w:rsid w:val="00C735BF"/>
    <w:rsid w:val="00C74B4E"/>
    <w:rsid w:val="00C812FC"/>
    <w:rsid w:val="00C82451"/>
    <w:rsid w:val="00C83BB6"/>
    <w:rsid w:val="00C86821"/>
    <w:rsid w:val="00C91C62"/>
    <w:rsid w:val="00CA2D70"/>
    <w:rsid w:val="00CA4085"/>
    <w:rsid w:val="00CB6F4E"/>
    <w:rsid w:val="00CC3DDC"/>
    <w:rsid w:val="00CC5237"/>
    <w:rsid w:val="00CC5A6D"/>
    <w:rsid w:val="00CE1D00"/>
    <w:rsid w:val="00CF176A"/>
    <w:rsid w:val="00CF20A4"/>
    <w:rsid w:val="00D1266B"/>
    <w:rsid w:val="00D33E5D"/>
    <w:rsid w:val="00D379FE"/>
    <w:rsid w:val="00D43B83"/>
    <w:rsid w:val="00D440DE"/>
    <w:rsid w:val="00D5439B"/>
    <w:rsid w:val="00D672BF"/>
    <w:rsid w:val="00D75A73"/>
    <w:rsid w:val="00D86DDC"/>
    <w:rsid w:val="00D94A95"/>
    <w:rsid w:val="00D97700"/>
    <w:rsid w:val="00DD0281"/>
    <w:rsid w:val="00DD359B"/>
    <w:rsid w:val="00DD4ECE"/>
    <w:rsid w:val="00DE34FF"/>
    <w:rsid w:val="00DF6E2D"/>
    <w:rsid w:val="00E00BBE"/>
    <w:rsid w:val="00E03D0C"/>
    <w:rsid w:val="00E05CCF"/>
    <w:rsid w:val="00E05F13"/>
    <w:rsid w:val="00E11610"/>
    <w:rsid w:val="00E11821"/>
    <w:rsid w:val="00E121C3"/>
    <w:rsid w:val="00E205CF"/>
    <w:rsid w:val="00E23999"/>
    <w:rsid w:val="00E44A64"/>
    <w:rsid w:val="00E56B69"/>
    <w:rsid w:val="00E64CC9"/>
    <w:rsid w:val="00E75B07"/>
    <w:rsid w:val="00E828EC"/>
    <w:rsid w:val="00EB1ACF"/>
    <w:rsid w:val="00EB4650"/>
    <w:rsid w:val="00EB52C9"/>
    <w:rsid w:val="00EB5352"/>
    <w:rsid w:val="00EC25E5"/>
    <w:rsid w:val="00ED1691"/>
    <w:rsid w:val="00ED1701"/>
    <w:rsid w:val="00ED404A"/>
    <w:rsid w:val="00EF14E4"/>
    <w:rsid w:val="00EF69B5"/>
    <w:rsid w:val="00F1588B"/>
    <w:rsid w:val="00F160AD"/>
    <w:rsid w:val="00F22481"/>
    <w:rsid w:val="00F22DAB"/>
    <w:rsid w:val="00F27D85"/>
    <w:rsid w:val="00F372E3"/>
    <w:rsid w:val="00F40808"/>
    <w:rsid w:val="00F46BB3"/>
    <w:rsid w:val="00F47A10"/>
    <w:rsid w:val="00F57CAF"/>
    <w:rsid w:val="00F67853"/>
    <w:rsid w:val="00F72B75"/>
    <w:rsid w:val="00F739C8"/>
    <w:rsid w:val="00F97AE5"/>
    <w:rsid w:val="00FB0A8F"/>
    <w:rsid w:val="00FB6C01"/>
    <w:rsid w:val="00FC0FAE"/>
    <w:rsid w:val="00FD126C"/>
    <w:rsid w:val="00FE192C"/>
    <w:rsid w:val="00FE4E75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31980A"/>
  <w15:docId w15:val="{1ED65357-C966-4C04-A6BE-FF657B14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7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A73"/>
    <w:pPr>
      <w:ind w:left="720"/>
    </w:pPr>
  </w:style>
  <w:style w:type="paragraph" w:styleId="Header">
    <w:name w:val="header"/>
    <w:basedOn w:val="Normal"/>
    <w:link w:val="HeaderChar"/>
    <w:rsid w:val="00391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0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1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0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535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Learning Council</vt:lpstr>
    </vt:vector>
  </TitlesOfParts>
  <Company>Porterville College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Learning Council</dc:title>
  <dc:creator>kgifford</dc:creator>
  <cp:lastModifiedBy>Analicia Jauregui</cp:lastModifiedBy>
  <cp:revision>57</cp:revision>
  <cp:lastPrinted>2016-10-31T20:22:00Z</cp:lastPrinted>
  <dcterms:created xsi:type="dcterms:W3CDTF">2017-08-02T23:29:00Z</dcterms:created>
  <dcterms:modified xsi:type="dcterms:W3CDTF">2017-11-01T23:39:00Z</dcterms:modified>
</cp:coreProperties>
</file>